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D55E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3C72400E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061028D0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34FA713B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6D6AAB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746016DA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Tornatech</w:t>
      </w:r>
      <w:proofErr w:type="spellEnd"/>
      <w:r w:rsidRPr="00AB3AD0">
        <w:rPr>
          <w:sz w:val="18"/>
          <w:szCs w:val="18"/>
          <w:lang w:val="fr-CA"/>
        </w:rPr>
        <w:t xml:space="preserve"> </w:t>
      </w:r>
      <w:r w:rsidRPr="00F95889">
        <w:rPr>
          <w:sz w:val="18"/>
          <w:szCs w:val="18"/>
          <w:lang w:val="fr-CA"/>
        </w:rPr>
        <w:t>Modèle GP</w:t>
      </w:r>
      <w:r w:rsidR="00F95889" w:rsidRPr="00F95889">
        <w:rPr>
          <w:sz w:val="18"/>
          <w:szCs w:val="18"/>
          <w:lang w:val="fr-CA"/>
        </w:rPr>
        <w:t>L</w:t>
      </w:r>
      <w:r w:rsidRPr="00F95889">
        <w:rPr>
          <w:sz w:val="18"/>
          <w:szCs w:val="18"/>
          <w:lang w:val="fr-CA"/>
        </w:rPr>
        <w:t>+G</w:t>
      </w:r>
      <w:r w:rsidR="008C08FB">
        <w:rPr>
          <w:sz w:val="18"/>
          <w:szCs w:val="18"/>
          <w:lang w:val="fr-CA"/>
        </w:rPr>
        <w:t>L</w:t>
      </w:r>
      <w:r w:rsidRPr="00F95889">
        <w:rPr>
          <w:sz w:val="18"/>
          <w:szCs w:val="18"/>
          <w:lang w:val="fr-CA"/>
        </w:rPr>
        <w:t>U</w:t>
      </w:r>
    </w:p>
    <w:p w14:paraId="2559AA6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7BE9DE0B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55F83C8A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2F374D61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77A05482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5CD6E9FF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3BDBD5B2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7BA1E361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0C9CF8A7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7CFBCE3E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63242DD6" w14:textId="77777777" w:rsidR="00AB3AD0" w:rsidRPr="00AB3AD0" w:rsidRDefault="00F95889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Service limité</w:t>
      </w:r>
      <w:r w:rsidRPr="00AB3AD0">
        <w:rPr>
          <w:sz w:val="18"/>
          <w:szCs w:val="18"/>
          <w:lang w:val="fr-CA"/>
        </w:rPr>
        <w:t xml:space="preserve"> </w:t>
      </w:r>
      <w:r w:rsidR="00AB3AD0" w:rsidRPr="00AB3AD0">
        <w:rPr>
          <w:sz w:val="18"/>
          <w:szCs w:val="18"/>
          <w:lang w:val="fr-CA"/>
        </w:rPr>
        <w:t>combinée manuel et automatique</w:t>
      </w:r>
    </w:p>
    <w:p w14:paraId="7DFF5AC2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pleine tension </w:t>
      </w:r>
      <w:r w:rsidRPr="00AB3AD0">
        <w:rPr>
          <w:sz w:val="18"/>
          <w:szCs w:val="18"/>
          <w:lang w:val="fr-CA"/>
        </w:rPr>
        <w:t>direct en ligne</w:t>
      </w:r>
    </w:p>
    <w:p w14:paraId="4849B38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4E78D6A6" w14:textId="77777777" w:rsidR="00AB3AD0" w:rsidRPr="00AB3AD0" w:rsidRDefault="00F95889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200V - 480V = 25kA / 600V = 18</w:t>
      </w:r>
      <w:r w:rsidR="00AB3AD0" w:rsidRPr="00AB3AD0">
        <w:rPr>
          <w:sz w:val="18"/>
          <w:szCs w:val="18"/>
          <w:lang w:val="fr-CA"/>
        </w:rPr>
        <w:t xml:space="preserve">kA. </w:t>
      </w:r>
    </w:p>
    <w:p w14:paraId="0CCF764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0DF9185A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2827DBA9" w14:textId="77777777" w:rsidR="00AB3AD0" w:rsidRPr="00F95889" w:rsidRDefault="00F95889" w:rsidP="002F054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 xml:space="preserve">Œillets de montage </w:t>
      </w:r>
    </w:p>
    <w:p w14:paraId="1C22A74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78773FAD" w14:textId="77777777" w:rsidR="00F95889" w:rsidRPr="00F95889" w:rsidRDefault="00F95889" w:rsidP="00F95889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SOURCE DE TENSION NORMALE</w:t>
      </w:r>
    </w:p>
    <w:p w14:paraId="11D2D29A" w14:textId="77777777" w:rsidR="00F95889" w:rsidRPr="00F95889" w:rsidRDefault="00F95889" w:rsidP="00F95889">
      <w:pPr>
        <w:pStyle w:val="ListParagraph"/>
        <w:numPr>
          <w:ilvl w:val="1"/>
          <w:numId w:val="9"/>
        </w:numPr>
        <w:spacing w:line="240" w:lineRule="auto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Dispositif de protection contre les surintensités</w:t>
      </w:r>
    </w:p>
    <w:p w14:paraId="5FE61012" w14:textId="77777777" w:rsidR="00F95889" w:rsidRPr="00F95889" w:rsidRDefault="00F95889" w:rsidP="00F95889">
      <w:pPr>
        <w:pStyle w:val="ListParagraph"/>
        <w:numPr>
          <w:ilvl w:val="1"/>
          <w:numId w:val="9"/>
        </w:numPr>
        <w:spacing w:line="240" w:lineRule="auto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Un disjoncteur thermo- magnétique sélectionné entre 150% et 250% du courant de pleine charge du moteur</w:t>
      </w:r>
    </w:p>
    <w:p w14:paraId="1803703D" w14:textId="77777777" w:rsidR="00F95889" w:rsidRPr="00F95889" w:rsidRDefault="00F95889" w:rsidP="00F95889">
      <w:pPr>
        <w:pStyle w:val="ListParagraph"/>
        <w:numPr>
          <w:ilvl w:val="1"/>
          <w:numId w:val="9"/>
        </w:numPr>
        <w:spacing w:after="0" w:line="240" w:lineRule="auto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Démarreur direct en ligne</w:t>
      </w:r>
    </w:p>
    <w:p w14:paraId="56F584A3" w14:textId="77777777" w:rsidR="00F95889" w:rsidRPr="00F95889" w:rsidRDefault="00F95889" w:rsidP="00F95889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SOURCE DE TENSION D’URGENCE</w:t>
      </w:r>
    </w:p>
    <w:p w14:paraId="23EE4F10" w14:textId="77777777" w:rsidR="00F95889" w:rsidRPr="00F95889" w:rsidRDefault="00F95889" w:rsidP="00F95889">
      <w:pPr>
        <w:pStyle w:val="ListParagraph"/>
        <w:numPr>
          <w:ilvl w:val="1"/>
          <w:numId w:val="9"/>
        </w:numPr>
        <w:spacing w:line="240" w:lineRule="auto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Dispositif de protection contre les surintensités</w:t>
      </w:r>
    </w:p>
    <w:p w14:paraId="085BD73B" w14:textId="77777777" w:rsidR="00F95889" w:rsidRDefault="00F95889" w:rsidP="00F95889">
      <w:pPr>
        <w:pStyle w:val="ListParagraph"/>
        <w:numPr>
          <w:ilvl w:val="1"/>
          <w:numId w:val="9"/>
        </w:numPr>
        <w:spacing w:after="0" w:line="240" w:lineRule="auto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Un disjoncteur thermo- magnétique sélectionné entre 150% et 250% du courant de pleine charge du moteur</w:t>
      </w:r>
    </w:p>
    <w:p w14:paraId="465CB1AC" w14:textId="77777777" w:rsidR="00AB3AD0" w:rsidRPr="00F95889" w:rsidRDefault="00F95889" w:rsidP="00F95889">
      <w:pPr>
        <w:pStyle w:val="ListParagraph"/>
        <w:numPr>
          <w:ilvl w:val="1"/>
          <w:numId w:val="9"/>
        </w:numPr>
        <w:spacing w:after="0" w:line="240" w:lineRule="auto"/>
        <w:rPr>
          <w:sz w:val="18"/>
          <w:szCs w:val="18"/>
          <w:lang w:val="fr-CA"/>
        </w:rPr>
      </w:pPr>
      <w:r w:rsidRPr="00F95889">
        <w:rPr>
          <w:sz w:val="18"/>
          <w:szCs w:val="18"/>
          <w:lang w:val="fr-CA"/>
        </w:rPr>
        <w:t>Inverseur automatique retenu mécaniquement et activé électriquement</w:t>
      </w:r>
    </w:p>
    <w:p w14:paraId="6D18F90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7215C6A6" w14:textId="77777777" w:rsidR="00F95889" w:rsidRDefault="00F95889" w:rsidP="00F95889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SOURCE DE TENSION NORMLAE</w:t>
      </w:r>
    </w:p>
    <w:p w14:paraId="4872B123" w14:textId="77777777" w:rsidR="00282F8C" w:rsidRDefault="00F95889" w:rsidP="00282F8C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  <w:lang w:val="fr-CA"/>
        </w:rPr>
      </w:pPr>
      <w:r w:rsidRPr="00282F8C">
        <w:rPr>
          <w:sz w:val="18"/>
          <w:szCs w:val="18"/>
          <w:lang w:val="fr-CA"/>
        </w:rPr>
        <w:t>Manette d’opération du disjoncteur de type rotatif entre barrée mécaniquement avec la porte de façon d’empêcher l’accès à l’intérieur du boitier en position « En ».</w:t>
      </w:r>
    </w:p>
    <w:p w14:paraId="730255AB" w14:textId="77777777" w:rsidR="00282F8C" w:rsidRPr="00282F8C" w:rsidRDefault="00AB3AD0" w:rsidP="00282F8C">
      <w:pPr>
        <w:pStyle w:val="ListParagraph"/>
        <w:numPr>
          <w:ilvl w:val="1"/>
          <w:numId w:val="10"/>
        </w:numPr>
        <w:spacing w:after="0" w:line="240" w:lineRule="auto"/>
        <w:rPr>
          <w:sz w:val="18"/>
          <w:szCs w:val="18"/>
          <w:lang w:val="fr-CA"/>
        </w:rPr>
      </w:pPr>
      <w:r w:rsidRPr="00282F8C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282F8C">
        <w:rPr>
          <w:sz w:val="18"/>
          <w:szCs w:val="18"/>
          <w:lang w:val="fr-CA"/>
        </w:rPr>
        <w:t>position “</w:t>
      </w:r>
      <w:r w:rsidRPr="00282F8C">
        <w:rPr>
          <w:sz w:val="18"/>
          <w:szCs w:val="18"/>
          <w:lang w:val="fr-CA"/>
        </w:rPr>
        <w:t>En”</w:t>
      </w:r>
      <w:r w:rsidR="00282F8C" w:rsidRPr="00282F8C">
        <w:rPr>
          <w:sz w:val="18"/>
          <w:szCs w:val="18"/>
          <w:lang w:val="fr-CA"/>
        </w:rPr>
        <w:t xml:space="preserve"> </w:t>
      </w:r>
    </w:p>
    <w:p w14:paraId="3B9D65AD" w14:textId="77777777" w:rsidR="00282F8C" w:rsidRPr="00282F8C" w:rsidRDefault="00282F8C" w:rsidP="00282F8C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  <w:lang w:val="fr-CA"/>
        </w:rPr>
      </w:pPr>
      <w:r w:rsidRPr="00282F8C">
        <w:rPr>
          <w:sz w:val="18"/>
          <w:szCs w:val="18"/>
          <w:lang w:val="fr-CA"/>
        </w:rPr>
        <w:t>SOURCE DE TENSION D’URGENCE</w:t>
      </w:r>
    </w:p>
    <w:p w14:paraId="20526EB3" w14:textId="77777777" w:rsidR="00282F8C" w:rsidRPr="00282F8C" w:rsidRDefault="00282F8C" w:rsidP="00282F8C">
      <w:pPr>
        <w:pStyle w:val="ListParagraph"/>
        <w:numPr>
          <w:ilvl w:val="0"/>
          <w:numId w:val="34"/>
        </w:numPr>
        <w:spacing w:after="0" w:line="240" w:lineRule="auto"/>
        <w:ind w:left="1276" w:hanging="425"/>
        <w:rPr>
          <w:sz w:val="18"/>
          <w:szCs w:val="18"/>
          <w:lang w:val="fr-CA"/>
        </w:rPr>
      </w:pPr>
      <w:r w:rsidRPr="00282F8C">
        <w:rPr>
          <w:sz w:val="18"/>
          <w:szCs w:val="18"/>
          <w:lang w:val="fr-CA"/>
        </w:rPr>
        <w:t xml:space="preserve">Manette d’opération du disjoncteur de type rotatif entre barrée mécaniquement avec la porte de façon d’empêcher </w:t>
      </w:r>
      <w:r w:rsidRPr="00282F8C">
        <w:rPr>
          <w:sz w:val="18"/>
          <w:szCs w:val="18"/>
          <w:lang w:val="fr-CA"/>
        </w:rPr>
        <w:lastRenderedPageBreak/>
        <w:t>l’accès à l’intérieur du boitier en position « En ».</w:t>
      </w:r>
    </w:p>
    <w:p w14:paraId="156D7C2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243FD32F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3F9579B5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646AE11B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734AA62B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11D5A5E7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4C4A4025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578BB23E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2541D675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69CD097D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79F1E915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5087C151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03100F7B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1A2E8700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05FDD004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7521D8BB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2E846F6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29B19004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1BEEB0A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2EFB261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73F242F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3000A19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2343712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6D57A19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55DF8E0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7C5775FB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4256122C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7B0402B7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63E9136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7F9B1AA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7C59911D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132104D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74C376F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09B78074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5FC7A7E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0981008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34FD994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7FED092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43854CBA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6BDD4586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22C10A3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62B270A5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7298436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INDICATEURS D'ÉTAT ET ALARME VISUELLE</w:t>
      </w:r>
    </w:p>
    <w:p w14:paraId="565EC1F9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0C445B88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35781D5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5C0B520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395696D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49E53D6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7A70571A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6A12DBF3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bookmarkStart w:id="0" w:name="_GoBack"/>
      <w:bookmarkEnd w:id="0"/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708CF881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6B265709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38E5DCF2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655A004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48CAD314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28109430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1F11BAD3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638EBC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50B9CA7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029938A3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4B1E6CED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6945A447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2FBC2304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6B30F5B3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504ED2CE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7AFA0F8F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6633E246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6F7C850C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1709139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5241A055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3AB0CF38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2C0A783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28B31D97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7A82FF7F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0E909C95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5CD3B3E7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40A99277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4464A823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64931670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79D0AAB7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55321B20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7E478326" w14:textId="77777777" w:rsidR="007B7D5D" w:rsidRPr="007B7D5D" w:rsidRDefault="007B7D5D" w:rsidP="00282F8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189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87F318F" w14:textId="77777777" w:rsidR="00BE043C" w:rsidRDefault="00AB3AD0" w:rsidP="00282F8C">
      <w:pPr>
        <w:pStyle w:val="ListParagraph"/>
        <w:numPr>
          <w:ilvl w:val="1"/>
          <w:numId w:val="23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Pression minimum, maximum, et moyenne du système</w:t>
      </w:r>
    </w:p>
    <w:p w14:paraId="629CEC07" w14:textId="77777777" w:rsidR="00160EB3" w:rsidRDefault="00AB3AD0" w:rsidP="00282F8C">
      <w:pPr>
        <w:pStyle w:val="ListParagraph"/>
        <w:numPr>
          <w:ilvl w:val="1"/>
          <w:numId w:val="23"/>
        </w:numPr>
        <w:spacing w:after="160" w:line="259" w:lineRule="auto"/>
        <w:ind w:left="1440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3917A169" w14:textId="77777777" w:rsidR="00BE043C" w:rsidRDefault="00BE043C" w:rsidP="00282F8C">
      <w:pPr>
        <w:pStyle w:val="ListParagraph"/>
        <w:numPr>
          <w:ilvl w:val="1"/>
          <w:numId w:val="23"/>
        </w:numPr>
        <w:spacing w:after="160" w:line="259" w:lineRule="auto"/>
        <w:ind w:left="1440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5A97FCF4" w14:textId="77777777" w:rsidR="00160EB3" w:rsidRPr="007B7D5D" w:rsidRDefault="00160EB3" w:rsidP="00282F8C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left="2160"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13D0053E" w14:textId="77777777" w:rsidR="00160EB3" w:rsidRPr="007B7D5D" w:rsidRDefault="00160EB3" w:rsidP="00282F8C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left="2160"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2E65E4E1" w14:textId="77777777" w:rsidR="00160EB3" w:rsidRPr="007B7D5D" w:rsidRDefault="00160EB3" w:rsidP="00282F8C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left="2160"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160A5EE9" w14:textId="77777777" w:rsidR="00160EB3" w:rsidRDefault="00160EB3" w:rsidP="00282F8C">
      <w:pPr>
        <w:pStyle w:val="ListParagraph"/>
        <w:numPr>
          <w:ilvl w:val="1"/>
          <w:numId w:val="23"/>
        </w:numPr>
        <w:spacing w:after="160" w:line="259" w:lineRule="auto"/>
        <w:ind w:left="1440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26E7DBF3" w14:textId="77777777" w:rsidR="00160EB3" w:rsidRPr="007B7D5D" w:rsidRDefault="00160EB3" w:rsidP="00282F8C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2160"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27EDC1CF" w14:textId="77777777" w:rsidR="00160EB3" w:rsidRPr="007B7D5D" w:rsidRDefault="00160EB3" w:rsidP="00282F8C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2160"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6730F571" w14:textId="77777777" w:rsidR="00160EB3" w:rsidRPr="007B7D5D" w:rsidRDefault="00160EB3" w:rsidP="00282F8C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left="2160"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5C44E8AF" w14:textId="77777777" w:rsidR="00160EB3" w:rsidRPr="00160EB3" w:rsidRDefault="008006DB" w:rsidP="00282F8C">
      <w:pPr>
        <w:pStyle w:val="ListParagraph"/>
        <w:numPr>
          <w:ilvl w:val="1"/>
          <w:numId w:val="23"/>
        </w:numPr>
        <w:spacing w:after="160" w:line="259" w:lineRule="auto"/>
        <w:ind w:left="144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5A9F6C59" w14:textId="77777777" w:rsidR="008006DB" w:rsidRDefault="00AB3AD0" w:rsidP="00282F8C">
      <w:pPr>
        <w:pStyle w:val="ListParagraph"/>
        <w:numPr>
          <w:ilvl w:val="2"/>
          <w:numId w:val="31"/>
        </w:numPr>
        <w:spacing w:after="160" w:line="259" w:lineRule="auto"/>
        <w:ind w:left="171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310C65F4" w14:textId="77777777" w:rsidR="00AB3AD0" w:rsidRPr="00282F8C" w:rsidRDefault="00AB3AD0" w:rsidP="00282F8C">
      <w:pPr>
        <w:pStyle w:val="ListParagraph"/>
        <w:numPr>
          <w:ilvl w:val="2"/>
          <w:numId w:val="31"/>
        </w:numPr>
        <w:spacing w:after="160" w:line="259" w:lineRule="auto"/>
        <w:ind w:left="1710" w:hanging="270"/>
        <w:rPr>
          <w:sz w:val="18"/>
          <w:szCs w:val="18"/>
          <w:lang w:val="fr-CA"/>
        </w:rPr>
      </w:pPr>
      <w:r w:rsidRPr="00282F8C">
        <w:rPr>
          <w:sz w:val="18"/>
          <w:szCs w:val="18"/>
          <w:lang w:val="fr-CA"/>
        </w:rPr>
        <w:t xml:space="preserve">Ampérage </w:t>
      </w:r>
      <w:r w:rsidR="00CC47FD" w:rsidRPr="00282F8C">
        <w:rPr>
          <w:sz w:val="18"/>
          <w:szCs w:val="18"/>
          <w:lang w:val="fr-CA"/>
        </w:rPr>
        <w:t xml:space="preserve">par </w:t>
      </w:r>
      <w:r w:rsidRPr="00282F8C">
        <w:rPr>
          <w:sz w:val="18"/>
          <w:szCs w:val="18"/>
          <w:lang w:val="fr-CA"/>
        </w:rPr>
        <w:t>phase avec date et heure</w:t>
      </w:r>
    </w:p>
    <w:p w14:paraId="43B0106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5471A27F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2673B7A2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40587EFE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1E0CB88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690F0BB8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01419067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4B4D6AE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7409FAB3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3DE39CD7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6004A8AA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2DC76351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282F8C">
        <w:rPr>
          <w:sz w:val="18"/>
          <w:szCs w:val="18"/>
          <w:lang w:val="fr-CA"/>
        </w:rPr>
        <w:t>D'ALARME D</w:t>
      </w:r>
      <w:r w:rsidR="00AB3AD0" w:rsidRPr="00282F8C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5539E0E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287707B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7970D278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78474C9D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62530929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269359EA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DED2EA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0F24F71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18292A5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7E4B2446" w14:textId="77777777" w:rsidR="00AB3AD0" w:rsidRDefault="00AB3AD0" w:rsidP="007B7D5D">
      <w:pPr>
        <w:rPr>
          <w:lang w:val="fr-CA"/>
        </w:rPr>
        <w:sectPr w:rsidR="00AB3AD0" w:rsidSect="00AB3A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23BB8040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F175" w14:textId="77777777" w:rsidR="00B15970" w:rsidRDefault="00B15970" w:rsidP="00A119C6">
      <w:pPr>
        <w:spacing w:after="0" w:line="240" w:lineRule="auto"/>
      </w:pPr>
      <w:r>
        <w:separator/>
      </w:r>
    </w:p>
  </w:endnote>
  <w:endnote w:type="continuationSeparator" w:id="0">
    <w:p w14:paraId="5CB4FF2C" w14:textId="77777777" w:rsidR="00B15970" w:rsidRDefault="00B15970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F7EF" w14:textId="77777777" w:rsidR="002E3E73" w:rsidRDefault="002E3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9B69" w14:textId="685AC0A9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D75110" wp14:editId="7F4D9CD7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3968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282F8C">
      <w:rPr>
        <w:sz w:val="20"/>
        <w:szCs w:val="20"/>
      </w:rPr>
      <w:t>GP</w:t>
    </w:r>
    <w:r w:rsidR="00282F8C" w:rsidRPr="00282F8C">
      <w:rPr>
        <w:sz w:val="20"/>
        <w:szCs w:val="20"/>
      </w:rPr>
      <w:t>L</w:t>
    </w:r>
    <w:r w:rsidR="003E6311" w:rsidRPr="00282F8C">
      <w:rPr>
        <w:sz w:val="20"/>
        <w:szCs w:val="20"/>
      </w:rPr>
      <w:t>+G</w:t>
    </w:r>
    <w:r w:rsidR="00282F8C" w:rsidRPr="00282F8C">
      <w:rPr>
        <w:sz w:val="20"/>
        <w:szCs w:val="20"/>
      </w:rPr>
      <w:t>L</w:t>
    </w:r>
    <w:r w:rsidR="003E6311" w:rsidRPr="00282F8C">
      <w:rPr>
        <w:sz w:val="20"/>
        <w:szCs w:val="20"/>
      </w:rPr>
      <w:t>U-SPE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2E3E73">
      <w:rPr>
        <w:sz w:val="20"/>
        <w:szCs w:val="20"/>
      </w:rPr>
      <w:t>2</w:t>
    </w:r>
  </w:p>
  <w:p w14:paraId="25D00534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B10A" w14:textId="77777777" w:rsidR="002E3E73" w:rsidRDefault="002E3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CDA2" w14:textId="77777777" w:rsidR="00B15970" w:rsidRDefault="00B15970" w:rsidP="00A119C6">
      <w:pPr>
        <w:spacing w:after="0" w:line="240" w:lineRule="auto"/>
      </w:pPr>
      <w:r>
        <w:separator/>
      </w:r>
    </w:p>
  </w:footnote>
  <w:footnote w:type="continuationSeparator" w:id="0">
    <w:p w14:paraId="6965BA38" w14:textId="77777777" w:rsidR="00B15970" w:rsidRDefault="00B15970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2DCE" w14:textId="77777777" w:rsidR="002E3E73" w:rsidRDefault="002E3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08DE" w14:textId="546B0DE0" w:rsidR="003E6311" w:rsidRPr="00AB49A6" w:rsidRDefault="006D3E2A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A003DFE" wp14:editId="769D8F35">
          <wp:simplePos x="0" y="0"/>
          <wp:positionH relativeFrom="column">
            <wp:posOffset>-542925</wp:posOffset>
          </wp:positionH>
          <wp:positionV relativeFrom="paragraph">
            <wp:posOffset>152400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1015006C" w14:textId="77777777" w:rsidR="003E6311" w:rsidRPr="00AB49A6" w:rsidRDefault="003E6311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  <w:t xml:space="preserve">DEVIS TECHNIQUE POUR </w:t>
    </w:r>
    <w:r w:rsidRPr="003E6311">
      <w:rPr>
        <w:sz w:val="24"/>
        <w:szCs w:val="24"/>
        <w:lang w:val="fr-CA"/>
      </w:rPr>
      <w:t>D</w:t>
    </w:r>
    <w:r>
      <w:rPr>
        <w:sz w:val="24"/>
        <w:szCs w:val="24"/>
        <w:lang w:val="fr-CA"/>
      </w:rPr>
      <w:t>É</w:t>
    </w:r>
    <w:r w:rsidRPr="003E6311">
      <w:rPr>
        <w:sz w:val="24"/>
        <w:szCs w:val="24"/>
        <w:lang w:val="fr-CA"/>
      </w:rPr>
      <w:t>MARREUR</w:t>
    </w:r>
    <w:r w:rsidRPr="00AB49A6">
      <w:rPr>
        <w:rFonts w:cs="Calibri"/>
        <w:sz w:val="24"/>
        <w:szCs w:val="24"/>
        <w:lang w:val="fr-CA"/>
      </w:rPr>
      <w:t xml:space="preserve"> DE POMPE ANTI-INCENDIE </w:t>
    </w:r>
  </w:p>
  <w:p w14:paraId="10BDE590" w14:textId="77777777" w:rsidR="003E6311" w:rsidRPr="00F95889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MODÈLE </w:t>
    </w:r>
    <w:r w:rsidRPr="00F95889">
      <w:rPr>
        <w:rFonts w:cs="Calibri"/>
        <w:b/>
        <w:bCs/>
        <w:color w:val="FF0000"/>
        <w:sz w:val="24"/>
        <w:szCs w:val="24"/>
        <w:lang w:val="fr-CA"/>
      </w:rPr>
      <w:t>GP</w:t>
    </w:r>
    <w:r w:rsidR="00F95889" w:rsidRPr="00F95889">
      <w:rPr>
        <w:rFonts w:cs="Calibri"/>
        <w:b/>
        <w:bCs/>
        <w:color w:val="FF0000"/>
        <w:sz w:val="24"/>
        <w:szCs w:val="24"/>
        <w:lang w:val="fr-CA"/>
      </w:rPr>
      <w:t>L</w:t>
    </w:r>
    <w:r w:rsidRPr="00F95889">
      <w:rPr>
        <w:rFonts w:cs="Calibri"/>
        <w:b/>
        <w:bCs/>
        <w:color w:val="FF0000"/>
        <w:sz w:val="24"/>
        <w:szCs w:val="24"/>
        <w:lang w:val="fr-CA"/>
      </w:rPr>
      <w:t>+G</w:t>
    </w:r>
    <w:r w:rsidR="00F95889" w:rsidRPr="00F95889">
      <w:rPr>
        <w:rFonts w:cs="Calibri"/>
        <w:b/>
        <w:bCs/>
        <w:color w:val="FF0000"/>
        <w:sz w:val="24"/>
        <w:szCs w:val="24"/>
        <w:lang w:val="fr-CA"/>
      </w:rPr>
      <w:t>L</w:t>
    </w:r>
    <w:r w:rsidRPr="00F95889">
      <w:rPr>
        <w:rFonts w:cs="Calibri"/>
        <w:b/>
        <w:bCs/>
        <w:color w:val="FF0000"/>
        <w:sz w:val="24"/>
        <w:szCs w:val="24"/>
        <w:lang w:val="fr-CA"/>
      </w:rPr>
      <w:t xml:space="preserve">U </w:t>
    </w:r>
    <w:r w:rsidRPr="00F95889">
      <w:rPr>
        <w:rFonts w:cs="Calibri"/>
        <w:bCs/>
        <w:sz w:val="24"/>
        <w:szCs w:val="24"/>
        <w:lang w:val="fr-CA"/>
      </w:rPr>
      <w:t>SERVICE</w:t>
    </w:r>
    <w:r w:rsidR="00F95889" w:rsidRPr="00F95889">
      <w:rPr>
        <w:rFonts w:cs="Calibri"/>
        <w:bCs/>
        <w:sz w:val="24"/>
        <w:szCs w:val="24"/>
        <w:lang w:val="fr-CA"/>
      </w:rPr>
      <w:t xml:space="preserve"> LIMITÉ</w:t>
    </w:r>
    <w:r w:rsidR="00AB3AD0" w:rsidRPr="00F95889">
      <w:rPr>
        <w:rFonts w:cs="Calibri"/>
        <w:bCs/>
        <w:sz w:val="24"/>
        <w:szCs w:val="24"/>
        <w:lang w:val="fr-CA"/>
      </w:rPr>
      <w:t xml:space="preserve"> </w:t>
    </w:r>
  </w:p>
  <w:p w14:paraId="601C6CDF" w14:textId="77777777" w:rsidR="00AB3AD0" w:rsidRPr="00F95889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F95889">
      <w:rPr>
        <w:rFonts w:cs="Calibri"/>
        <w:bCs/>
        <w:sz w:val="24"/>
        <w:szCs w:val="24"/>
        <w:lang w:val="fr-CA"/>
      </w:rPr>
      <w:t xml:space="preserve">DÉMARREUR </w:t>
    </w:r>
    <w:r w:rsidR="003E6311" w:rsidRPr="00F95889">
      <w:rPr>
        <w:rFonts w:cs="Calibri"/>
        <w:bCs/>
        <w:sz w:val="24"/>
        <w:szCs w:val="24"/>
        <w:lang w:val="fr-CA"/>
      </w:rPr>
      <w:t xml:space="preserve">PLEINE </w:t>
    </w:r>
    <w:r w:rsidRPr="00F95889">
      <w:rPr>
        <w:rFonts w:cs="Calibri"/>
        <w:bCs/>
        <w:sz w:val="24"/>
        <w:szCs w:val="24"/>
        <w:lang w:val="fr-CA"/>
      </w:rPr>
      <w:t>TENSION DIRECT EN LIGNE</w:t>
    </w:r>
  </w:p>
  <w:p w14:paraId="3D89A39E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F95889">
      <w:rPr>
        <w:rFonts w:cs="Calibri"/>
        <w:bCs/>
        <w:sz w:val="24"/>
        <w:szCs w:val="24"/>
        <w:lang w:val="fr-CA"/>
      </w:rPr>
      <w:t>AVEC INVERSEUR AUTOMATIQUE</w:t>
    </w:r>
  </w:p>
  <w:p w14:paraId="6456C0DC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A946F0" wp14:editId="15134F56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4792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6F31974E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5C866DF1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A898" w14:textId="77777777" w:rsidR="002E3E73" w:rsidRDefault="002E3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924DD"/>
    <w:multiLevelType w:val="hybridMultilevel"/>
    <w:tmpl w:val="E94A4302"/>
    <w:lvl w:ilvl="0" w:tplc="10090019">
      <w:start w:val="1"/>
      <w:numFmt w:val="lowerLetter"/>
      <w:lvlText w:val="%1."/>
      <w:lvlJc w:val="left"/>
      <w:pPr>
        <w:ind w:left="404" w:hanging="360"/>
      </w:pPr>
    </w:lvl>
    <w:lvl w:ilvl="1" w:tplc="10090019" w:tentative="1">
      <w:start w:val="1"/>
      <w:numFmt w:val="lowerLetter"/>
      <w:lvlText w:val="%2."/>
      <w:lvlJc w:val="left"/>
      <w:pPr>
        <w:ind w:left="1124" w:hanging="360"/>
      </w:pPr>
    </w:lvl>
    <w:lvl w:ilvl="2" w:tplc="1009001B" w:tentative="1">
      <w:start w:val="1"/>
      <w:numFmt w:val="lowerRoman"/>
      <w:lvlText w:val="%3."/>
      <w:lvlJc w:val="right"/>
      <w:pPr>
        <w:ind w:left="1844" w:hanging="180"/>
      </w:pPr>
    </w:lvl>
    <w:lvl w:ilvl="3" w:tplc="1009000F" w:tentative="1">
      <w:start w:val="1"/>
      <w:numFmt w:val="decimal"/>
      <w:lvlText w:val="%4."/>
      <w:lvlJc w:val="left"/>
      <w:pPr>
        <w:ind w:left="2564" w:hanging="360"/>
      </w:pPr>
    </w:lvl>
    <w:lvl w:ilvl="4" w:tplc="10090019" w:tentative="1">
      <w:start w:val="1"/>
      <w:numFmt w:val="lowerLetter"/>
      <w:lvlText w:val="%5."/>
      <w:lvlJc w:val="left"/>
      <w:pPr>
        <w:ind w:left="3284" w:hanging="360"/>
      </w:pPr>
    </w:lvl>
    <w:lvl w:ilvl="5" w:tplc="1009001B" w:tentative="1">
      <w:start w:val="1"/>
      <w:numFmt w:val="lowerRoman"/>
      <w:lvlText w:val="%6."/>
      <w:lvlJc w:val="right"/>
      <w:pPr>
        <w:ind w:left="4004" w:hanging="180"/>
      </w:pPr>
    </w:lvl>
    <w:lvl w:ilvl="6" w:tplc="1009000F" w:tentative="1">
      <w:start w:val="1"/>
      <w:numFmt w:val="decimal"/>
      <w:lvlText w:val="%7."/>
      <w:lvlJc w:val="left"/>
      <w:pPr>
        <w:ind w:left="4724" w:hanging="360"/>
      </w:pPr>
    </w:lvl>
    <w:lvl w:ilvl="7" w:tplc="10090019" w:tentative="1">
      <w:start w:val="1"/>
      <w:numFmt w:val="lowerLetter"/>
      <w:lvlText w:val="%8."/>
      <w:lvlJc w:val="left"/>
      <w:pPr>
        <w:ind w:left="5444" w:hanging="360"/>
      </w:pPr>
    </w:lvl>
    <w:lvl w:ilvl="8" w:tplc="10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67046"/>
    <w:multiLevelType w:val="hybridMultilevel"/>
    <w:tmpl w:val="C3D0AD20"/>
    <w:lvl w:ilvl="0" w:tplc="16EC9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20"/>
  </w:num>
  <w:num w:numId="5">
    <w:abstractNumId w:val="19"/>
  </w:num>
  <w:num w:numId="6">
    <w:abstractNumId w:val="9"/>
  </w:num>
  <w:num w:numId="7">
    <w:abstractNumId w:val="10"/>
  </w:num>
  <w:num w:numId="8">
    <w:abstractNumId w:val="4"/>
  </w:num>
  <w:num w:numId="9">
    <w:abstractNumId w:val="18"/>
  </w:num>
  <w:num w:numId="10">
    <w:abstractNumId w:val="5"/>
  </w:num>
  <w:num w:numId="11">
    <w:abstractNumId w:val="8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29"/>
  </w:num>
  <w:num w:numId="17">
    <w:abstractNumId w:val="31"/>
  </w:num>
  <w:num w:numId="18">
    <w:abstractNumId w:val="12"/>
  </w:num>
  <w:num w:numId="19">
    <w:abstractNumId w:val="26"/>
  </w:num>
  <w:num w:numId="20">
    <w:abstractNumId w:val="14"/>
  </w:num>
  <w:num w:numId="21">
    <w:abstractNumId w:val="7"/>
  </w:num>
  <w:num w:numId="22">
    <w:abstractNumId w:val="16"/>
  </w:num>
  <w:num w:numId="23">
    <w:abstractNumId w:val="25"/>
  </w:num>
  <w:num w:numId="24">
    <w:abstractNumId w:val="28"/>
  </w:num>
  <w:num w:numId="25">
    <w:abstractNumId w:val="24"/>
  </w:num>
  <w:num w:numId="26">
    <w:abstractNumId w:val="33"/>
  </w:num>
  <w:num w:numId="27">
    <w:abstractNumId w:val="30"/>
  </w:num>
  <w:num w:numId="28">
    <w:abstractNumId w:val="17"/>
  </w:num>
  <w:num w:numId="29">
    <w:abstractNumId w:val="2"/>
  </w:num>
  <w:num w:numId="30">
    <w:abstractNumId w:val="32"/>
  </w:num>
  <w:num w:numId="31">
    <w:abstractNumId w:val="13"/>
  </w:num>
  <w:num w:numId="32">
    <w:abstractNumId w:val="11"/>
  </w:num>
  <w:num w:numId="33">
    <w:abstractNumId w:val="1"/>
  </w:num>
  <w:num w:numId="3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82F8C"/>
    <w:rsid w:val="002A48D1"/>
    <w:rsid w:val="002A6456"/>
    <w:rsid w:val="002A703C"/>
    <w:rsid w:val="002D0BCF"/>
    <w:rsid w:val="002D5AA0"/>
    <w:rsid w:val="002E3E73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84D26"/>
    <w:rsid w:val="004A30C4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D3E2A"/>
    <w:rsid w:val="006E1800"/>
    <w:rsid w:val="006E1E75"/>
    <w:rsid w:val="00700D7A"/>
    <w:rsid w:val="00734E1A"/>
    <w:rsid w:val="00740937"/>
    <w:rsid w:val="00746F7C"/>
    <w:rsid w:val="007540AB"/>
    <w:rsid w:val="007626C1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60AB7"/>
    <w:rsid w:val="008759B8"/>
    <w:rsid w:val="00883D8F"/>
    <w:rsid w:val="00884B1B"/>
    <w:rsid w:val="008913AC"/>
    <w:rsid w:val="008C08FB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565B8"/>
    <w:rsid w:val="00A700AB"/>
    <w:rsid w:val="00A75AA0"/>
    <w:rsid w:val="00A83191"/>
    <w:rsid w:val="00AB3AD0"/>
    <w:rsid w:val="00AB49A6"/>
    <w:rsid w:val="00B12BC3"/>
    <w:rsid w:val="00B15970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47FD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0958"/>
    <w:rsid w:val="00EE2C55"/>
    <w:rsid w:val="00F02039"/>
    <w:rsid w:val="00F04333"/>
    <w:rsid w:val="00F179ED"/>
    <w:rsid w:val="00F35B1E"/>
    <w:rsid w:val="00F3654B"/>
    <w:rsid w:val="00F648E6"/>
    <w:rsid w:val="00F95739"/>
    <w:rsid w:val="00F9588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D82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5</cp:revision>
  <cp:lastPrinted>2011-10-31T19:02:00Z</cp:lastPrinted>
  <dcterms:created xsi:type="dcterms:W3CDTF">2018-03-21T20:48:00Z</dcterms:created>
  <dcterms:modified xsi:type="dcterms:W3CDTF">2018-08-07T16:06:00Z</dcterms:modified>
</cp:coreProperties>
</file>