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C0A3FC" w14:textId="42AA0FCF" w:rsidR="0031484A" w:rsidRPr="009C43D5" w:rsidRDefault="008F20C9">
      <w:pPr>
        <w:rPr>
          <w:rFonts w:cs="Arial"/>
          <w:noProof/>
        </w:rPr>
      </w:pPr>
      <w:r w:rsidRPr="009C43D5">
        <w:rPr>
          <w:rFonts w:cs="Arial"/>
          <w:noProof/>
          <w:szCs w:val="20"/>
          <w:lang w:val="fr-CA" w:eastAsia="fr-CA"/>
        </w:rPr>
        <mc:AlternateContent>
          <mc:Choice Requires="wps">
            <w:drawing>
              <wp:anchor distT="0" distB="0" distL="114300" distR="114300" simplePos="0" relativeHeight="251664896" behindDoc="0" locked="0" layoutInCell="1" allowOverlap="1" wp14:anchorId="489F3263" wp14:editId="5DDFF06A">
                <wp:simplePos x="0" y="0"/>
                <wp:positionH relativeFrom="column">
                  <wp:posOffset>540385</wp:posOffset>
                </wp:positionH>
                <wp:positionV relativeFrom="paragraph">
                  <wp:posOffset>3600450</wp:posOffset>
                </wp:positionV>
                <wp:extent cx="6480000" cy="25200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000" cy="2520000"/>
                        </a:xfrm>
                        <a:prstGeom prst="rect">
                          <a:avLst/>
                        </a:prstGeom>
                        <a:noFill/>
                        <a:ln w="9525">
                          <a:noFill/>
                          <a:miter lim="800000"/>
                          <a:headEnd/>
                          <a:tailEnd/>
                        </a:ln>
                      </wps:spPr>
                      <wps:txbx>
                        <w:txbxContent>
                          <w:p w14:paraId="0931A692" w14:textId="77777777" w:rsidR="00E5240A" w:rsidRPr="00E52AFF" w:rsidRDefault="00E5240A" w:rsidP="00C912E7">
                            <w:pPr>
                              <w:rPr>
                                <w:rFonts w:cs="Arial"/>
                                <w:b/>
                                <w:bCs/>
                                <w:color w:val="1F497D" w:themeColor="text2"/>
                                <w:sz w:val="36"/>
                                <w:szCs w:val="36"/>
                                <w:lang w:val="fr-CA"/>
                              </w:rPr>
                            </w:pPr>
                            <w:r w:rsidRPr="00E52AFF">
                              <w:rPr>
                                <w:rFonts w:cs="Arial"/>
                                <w:b/>
                                <w:bCs/>
                                <w:color w:val="1F497D" w:themeColor="text2"/>
                                <w:sz w:val="36"/>
                                <w:szCs w:val="36"/>
                                <w:lang w:val="fr-CA"/>
                              </w:rPr>
                              <w:t>MANUEL D'INSTALLATION ET DE MAINTENANCE POUR</w:t>
                            </w:r>
                          </w:p>
                          <w:p w14:paraId="52F24AF6" w14:textId="77777777" w:rsidR="00E5240A" w:rsidRPr="00E52AFF" w:rsidRDefault="00E5240A" w:rsidP="00C912E7">
                            <w:pPr>
                              <w:rPr>
                                <w:rFonts w:cs="Arial"/>
                                <w:b/>
                                <w:bCs/>
                                <w:color w:val="1F497D" w:themeColor="text2"/>
                                <w:sz w:val="36"/>
                                <w:szCs w:val="36"/>
                                <w:lang w:val="fr-CA"/>
                              </w:rPr>
                            </w:pPr>
                            <w:r w:rsidRPr="00E52AFF">
                              <w:rPr>
                                <w:rFonts w:cs="Arial"/>
                                <w:b/>
                                <w:bCs/>
                                <w:color w:val="1F497D" w:themeColor="text2"/>
                                <w:sz w:val="36"/>
                                <w:szCs w:val="36"/>
                                <w:lang w:val="fr-CA"/>
                              </w:rPr>
                              <w:t>CONTRÔLEURS DE POMPE À INCENDIE DIESEL</w:t>
                            </w:r>
                          </w:p>
                          <w:p w14:paraId="3614A904" w14:textId="34329131" w:rsidR="008F6F12" w:rsidRPr="008F20C9" w:rsidRDefault="00E5240A" w:rsidP="00C912E7">
                            <w:pPr>
                              <w:rPr>
                                <w:rFonts w:cs="Arial"/>
                                <w:b/>
                                <w:bCs/>
                                <w:color w:val="1F497D" w:themeColor="text2"/>
                                <w:sz w:val="36"/>
                                <w:szCs w:val="36"/>
                              </w:rPr>
                            </w:pPr>
                            <w:r>
                              <w:rPr>
                                <w:rFonts w:cs="Arial"/>
                                <w:b/>
                                <w:bCs/>
                                <w:color w:val="1F497D" w:themeColor="text2"/>
                                <w:sz w:val="36"/>
                                <w:szCs w:val="36"/>
                              </w:rPr>
                              <w:t>MODÈLE GPD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9F3263" id="_x0000_t202" coordsize="21600,21600" o:spt="202" path="m,l,21600r21600,l21600,xe">
                <v:stroke joinstyle="miter"/>
                <v:path gradientshapeok="t" o:connecttype="rect"/>
              </v:shapetype>
              <v:shape id="Text Box 2" o:spid="_x0000_s1026" type="#_x0000_t202" style="position:absolute;margin-left:42.55pt;margin-top:283.5pt;width:510.25pt;height:198.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" filled="f" stroked="f">
                <v:textbox>
                  <w:txbxContent>
                    <w:p w14:paraId="0931A692" w14:textId="77777777" w:rsidR="00E5240A" w:rsidRPr="00E52AFF" w:rsidRDefault="00E5240A" w:rsidP="00C912E7">
                      <w:pPr>
                        <w:rPr>
                          <w:rFonts w:cs="Arial"/>
                          <w:b/>
                          <w:bCs/>
                          <w:color w:val="1F497D" w:themeColor="text2"/>
                          <w:sz w:val="36"/>
                          <w:szCs w:val="36"/>
                          <w:lang w:val="fr-CA"/>
                        </w:rPr>
                      </w:pPr>
                      <w:r w:rsidRPr="00E52AFF">
                        <w:rPr>
                          <w:rFonts w:cs="Arial"/>
                          <w:b/>
                          <w:bCs/>
                          <w:color w:val="1F497D" w:themeColor="text2"/>
                          <w:sz w:val="36"/>
                          <w:szCs w:val="36"/>
                          <w:lang w:val="fr-CA"/>
                        </w:rPr>
                        <w:t>MANUEL D'INSTALLATION ET DE MAINTENANCE POUR</w:t>
                      </w:r>
                    </w:p>
                    <w:p w14:paraId="52F24AF6" w14:textId="77777777" w:rsidR="00E5240A" w:rsidRPr="00E52AFF" w:rsidRDefault="00E5240A" w:rsidP="00C912E7">
                      <w:pPr>
                        <w:rPr>
                          <w:rFonts w:cs="Arial"/>
                          <w:b/>
                          <w:bCs/>
                          <w:color w:val="1F497D" w:themeColor="text2"/>
                          <w:sz w:val="36"/>
                          <w:szCs w:val="36"/>
                          <w:lang w:val="fr-CA"/>
                        </w:rPr>
                      </w:pPr>
                      <w:r w:rsidRPr="00E52AFF">
                        <w:rPr>
                          <w:rFonts w:cs="Arial"/>
                          <w:b/>
                          <w:bCs/>
                          <w:color w:val="1F497D" w:themeColor="text2"/>
                          <w:sz w:val="36"/>
                          <w:szCs w:val="36"/>
                          <w:lang w:val="fr-CA"/>
                        </w:rPr>
                        <w:t>CONTRÔLEURS DE POMPE À INCENDIE DIESEL</w:t>
                      </w:r>
                    </w:p>
                    <w:p w14:paraId="3614A904" w14:textId="34329131" w:rsidR="008F6F12" w:rsidRPr="008F20C9" w:rsidRDefault="00E5240A" w:rsidP="00C912E7">
                      <w:pPr>
                        <w:rPr>
                          <w:rFonts w:cs="Arial"/>
                          <w:b/>
                          <w:bCs/>
                          <w:color w:val="1F497D" w:themeColor="text2"/>
                          <w:sz w:val="36"/>
                          <w:szCs w:val="36"/>
                        </w:rPr>
                      </w:pPr>
                      <w:r>
                        <w:rPr>
                          <w:rFonts w:cs="Arial"/>
                          <w:b/>
                          <w:bCs/>
                          <w:color w:val="1F497D" w:themeColor="text2"/>
                          <w:sz w:val="36"/>
                          <w:szCs w:val="36"/>
                        </w:rPr>
                        <w:t>MODÈLE GPD</w:t>
                      </w:r>
                    </w:p>
                  </w:txbxContent>
                </v:textbox>
              </v:shape>
            </w:pict>
          </mc:Fallback>
        </mc:AlternateContent>
      </w:r>
      <w:r w:rsidR="009E19DE">
        <w:rPr>
          <w:rFonts w:cs="Arial"/>
          <w:noProof/>
          <w:lang w:val="fr-CA" w:eastAsia="fr-CA"/>
        </w:rPr>
        <w:drawing>
          <wp:anchor distT="0" distB="0" distL="114300" distR="114300" simplePos="0" relativeHeight="251645439" behindDoc="1" locked="0" layoutInCell="1" allowOverlap="1" wp14:anchorId="456DBBEC" wp14:editId="50204F10">
            <wp:simplePos x="0" y="0"/>
            <wp:positionH relativeFrom="column">
              <wp:posOffset>-457200</wp:posOffset>
            </wp:positionH>
            <wp:positionV relativeFrom="paragraph">
              <wp:posOffset>-596265</wp:posOffset>
            </wp:positionV>
            <wp:extent cx="7772400" cy="10065385"/>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1.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65385"/>
                    </a:xfrm>
                    <a:prstGeom prst="rect">
                      <a:avLst/>
                    </a:prstGeom>
                  </pic:spPr>
                </pic:pic>
              </a:graphicData>
            </a:graphic>
            <wp14:sizeRelH relativeFrom="page">
              <wp14:pctWidth>0</wp14:pctWidth>
            </wp14:sizeRelH>
            <wp14:sizeRelV relativeFrom="page">
              <wp14:pctHeight>0</wp14:pctHeight>
            </wp14:sizeRelV>
          </wp:anchor>
        </w:drawing>
      </w:r>
      <w:r w:rsidR="00636B28" w:rsidRPr="009C43D5">
        <w:rPr>
          <w:rFonts w:cs="Arial"/>
          <w:noProof/>
        </w:rPr>
        <w:br w:type="page"/>
      </w:r>
    </w:p>
    <w:p w14:paraId="255FA8DB" w14:textId="5F0D0287" w:rsidR="003A38A1" w:rsidRPr="009C43D5" w:rsidRDefault="00C71D74">
      <w:pPr>
        <w:rPr>
          <w:rFonts w:cs="Arial"/>
          <w:noProof/>
        </w:rPr>
      </w:pPr>
      <w:r w:rsidRPr="009C43D5">
        <w:rPr>
          <w:rFonts w:cs="Arial"/>
          <w:b/>
          <w:bCs/>
          <w:noProof/>
          <w:lang w:val="fr-CA" w:eastAsia="fr-CA"/>
        </w:rPr>
        <w:lastRenderedPageBreak/>
        <mc:AlternateContent>
          <mc:Choice Requires="wps">
            <w:drawing>
              <wp:anchor distT="0" distB="0" distL="114300" distR="114300" simplePos="0" relativeHeight="251698688" behindDoc="0" locked="0" layoutInCell="1" allowOverlap="1" wp14:anchorId="3C8946C3" wp14:editId="6DB9BBED">
                <wp:simplePos x="0" y="0"/>
                <wp:positionH relativeFrom="column">
                  <wp:posOffset>1455420</wp:posOffset>
                </wp:positionH>
                <wp:positionV relativeFrom="paragraph">
                  <wp:posOffset>7381980</wp:posOffset>
                </wp:positionV>
                <wp:extent cx="4869180" cy="44577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61337451" w14:textId="68AE179C" w:rsidR="008F6F12" w:rsidRPr="005370AA" w:rsidRDefault="00E5240A" w:rsidP="005370AA">
                            <w:pPr>
                              <w:rPr>
                                <w:rFonts w:cs="Arial"/>
                                <w:color w:val="1F497D" w:themeColor="text2"/>
                                <w:sz w:val="32"/>
                                <w:szCs w:val="32"/>
                              </w:rPr>
                            </w:pPr>
                            <w:r>
                              <w:rPr>
                                <w:rFonts w:cs="Arial"/>
                                <w:color w:val="1F497D" w:themeColor="text2"/>
                                <w:sz w:val="48"/>
                                <w:szCs w:val="48"/>
                                <w:lang w:val="fr-CA"/>
                              </w:rPr>
                              <w:t xml:space="preserve">  11. Documents techniques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946C3" id="_x0000_s1027" type="#_x0000_t202" style="position:absolute;margin-left:114.6pt;margin-top:581.25pt;width:383.4pt;height:35.1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" filled="f" stroked="f">
                <v:textbox inset="2mm,1mm,2mm,1mm">
                  <w:txbxContent>
                    <w:p w14:paraId="61337451" w14:textId="68AE179C" w:rsidR="008F6F12" w:rsidRPr="005370AA" w:rsidRDefault="00E5240A" w:rsidP="005370AA">
                      <w:pPr>
                        <w:rPr>
                          <w:rFonts w:cs="Arial"/>
                          <w:color w:val="1F497D" w:themeColor="text2"/>
                          <w:sz w:val="32"/>
                          <w:szCs w:val="32"/>
                        </w:rPr>
                      </w:pPr>
                      <w:r>
                        <w:rPr>
                          <w:rFonts w:cs="Arial"/>
                          <w:color w:val="1F497D" w:themeColor="text2"/>
                          <w:sz w:val="48"/>
                          <w:szCs w:val="48"/>
                          <w:lang w:val="fr-CA"/>
                        </w:rPr>
                        <w:t xml:space="preserve">  11. Documents techniques</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96640" behindDoc="0" locked="0" layoutInCell="1" allowOverlap="1" wp14:anchorId="272890A1" wp14:editId="5A24ED05">
                <wp:simplePos x="0" y="0"/>
                <wp:positionH relativeFrom="column">
                  <wp:posOffset>1454890</wp:posOffset>
                </wp:positionH>
                <wp:positionV relativeFrom="paragraph">
                  <wp:posOffset>6739255</wp:posOffset>
                </wp:positionV>
                <wp:extent cx="4869180" cy="445770"/>
                <wp:effectExtent l="0" t="0" r="0" b="0"/>
                <wp:wrapNone/>
                <wp:docPr id="93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70A287F3" w14:textId="302DD0C0" w:rsidR="008F6F12" w:rsidRPr="005370AA" w:rsidRDefault="00E5240A" w:rsidP="005370AA">
                            <w:pPr>
                              <w:rPr>
                                <w:rFonts w:cs="Arial"/>
                                <w:color w:val="1F497D" w:themeColor="text2"/>
                                <w:sz w:val="32"/>
                                <w:szCs w:val="32"/>
                              </w:rPr>
                            </w:pPr>
                            <w:r>
                              <w:rPr>
                                <w:rFonts w:cs="Arial"/>
                                <w:color w:val="1F497D" w:themeColor="text2"/>
                                <w:sz w:val="48"/>
                                <w:szCs w:val="48"/>
                                <w:lang w:val="fr-CA"/>
                              </w:rPr>
                              <w:t xml:space="preserve">  10. La langue</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890A1" id="_x0000_s1028" type="#_x0000_t202" style="position:absolute;margin-left:114.55pt;margin-top:530.65pt;width:383.4pt;height:35.1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" filled="f" stroked="f">
                <v:textbox inset="2mm,1mm,2mm,1mm">
                  <w:txbxContent>
                    <w:p w14:paraId="70A287F3" w14:textId="302DD0C0" w:rsidR="008F6F12" w:rsidRPr="005370AA" w:rsidRDefault="00E5240A" w:rsidP="005370AA">
                      <w:pPr>
                        <w:rPr>
                          <w:rFonts w:cs="Arial"/>
                          <w:color w:val="1F497D" w:themeColor="text2"/>
                          <w:sz w:val="32"/>
                          <w:szCs w:val="32"/>
                        </w:rPr>
                      </w:pPr>
                      <w:r>
                        <w:rPr>
                          <w:rFonts w:cs="Arial"/>
                          <w:color w:val="1F497D" w:themeColor="text2"/>
                          <w:sz w:val="48"/>
                          <w:szCs w:val="48"/>
                          <w:lang w:val="fr-CA"/>
                        </w:rPr>
                        <w:t xml:space="preserve">  10. La langue</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94592" behindDoc="0" locked="0" layoutInCell="1" allowOverlap="1" wp14:anchorId="3357F6D3" wp14:editId="26BC438B">
                <wp:simplePos x="0" y="0"/>
                <wp:positionH relativeFrom="column">
                  <wp:posOffset>1455950</wp:posOffset>
                </wp:positionH>
                <wp:positionV relativeFrom="paragraph">
                  <wp:posOffset>6100445</wp:posOffset>
                </wp:positionV>
                <wp:extent cx="4869180" cy="456565"/>
                <wp:effectExtent l="0" t="0" r="0" b="635"/>
                <wp:wrapNone/>
                <wp:docPr id="93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56565"/>
                        </a:xfrm>
                        <a:prstGeom prst="rect">
                          <a:avLst/>
                        </a:prstGeom>
                        <a:noFill/>
                        <a:ln w="9525">
                          <a:noFill/>
                          <a:miter lim="800000"/>
                          <a:headEnd/>
                          <a:tailEnd/>
                        </a:ln>
                      </wps:spPr>
                      <wps:txbx>
                        <w:txbxContent>
                          <w:p w14:paraId="6993A513" w14:textId="3FEADD05" w:rsidR="008F6F12" w:rsidRPr="005370AA" w:rsidRDefault="00E5240A" w:rsidP="005370AA">
                            <w:pPr>
                              <w:rPr>
                                <w:rFonts w:cs="Arial"/>
                                <w:color w:val="1F497D" w:themeColor="text2"/>
                                <w:sz w:val="32"/>
                                <w:szCs w:val="32"/>
                                <w:lang w:val="fr-CA"/>
                              </w:rPr>
                            </w:pPr>
                            <w:r>
                              <w:rPr>
                                <w:rFonts w:cs="Arial"/>
                                <w:color w:val="1F497D" w:themeColor="text2"/>
                                <w:sz w:val="48"/>
                                <w:szCs w:val="48"/>
                                <w:lang w:val="fr-CA"/>
                              </w:rPr>
                              <w:t xml:space="preserve">  9. Téléchargement des manuels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7F6D3" id="_x0000_s1029" type="#_x0000_t202" style="position:absolute;margin-left:114.65pt;margin-top:480.35pt;width:383.4pt;height:35.9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" filled="f" stroked="f">
                <v:textbox inset="2mm,1mm,2mm,1mm">
                  <w:txbxContent>
                    <w:p w14:paraId="6993A513" w14:textId="3FEADD05" w:rsidR="008F6F12" w:rsidRPr="005370AA" w:rsidRDefault="00E5240A" w:rsidP="005370AA">
                      <w:pPr>
                        <w:rPr>
                          <w:rFonts w:cs="Arial"/>
                          <w:color w:val="1F497D" w:themeColor="text2"/>
                          <w:sz w:val="32"/>
                          <w:szCs w:val="32"/>
                          <w:lang w:val="fr-CA"/>
                        </w:rPr>
                      </w:pPr>
                      <w:r>
                        <w:rPr>
                          <w:rFonts w:cs="Arial"/>
                          <w:color w:val="1F497D" w:themeColor="text2"/>
                          <w:sz w:val="48"/>
                          <w:szCs w:val="48"/>
                          <w:lang w:val="fr-CA"/>
                        </w:rPr>
                        <w:t xml:space="preserve">  9. Téléchargement des manuels</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92544" behindDoc="0" locked="0" layoutInCell="1" allowOverlap="1" wp14:anchorId="67906160" wp14:editId="31F76753">
                <wp:simplePos x="0" y="0"/>
                <wp:positionH relativeFrom="column">
                  <wp:posOffset>1455950</wp:posOffset>
                </wp:positionH>
                <wp:positionV relativeFrom="paragraph">
                  <wp:posOffset>5452110</wp:posOffset>
                </wp:positionV>
                <wp:extent cx="4869180" cy="445770"/>
                <wp:effectExtent l="0" t="0" r="0" b="0"/>
                <wp:wrapNone/>
                <wp:docPr id="93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04758FE8" w14:textId="4B5967AB"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8. Un service</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06160" id="_x0000_s1030" type="#_x0000_t202" style="position:absolute;margin-left:114.65pt;margin-top:429.3pt;width:383.4pt;height:35.1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" filled="f" stroked="f">
                <v:textbox inset="2mm,1mm,2mm,1mm">
                  <w:txbxContent>
                    <w:p w14:paraId="04758FE8" w14:textId="4B5967AB"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8. Un service</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90496" behindDoc="0" locked="0" layoutInCell="1" allowOverlap="1" wp14:anchorId="357CAE31" wp14:editId="14A53E45">
                <wp:simplePos x="0" y="0"/>
                <wp:positionH relativeFrom="column">
                  <wp:posOffset>1455950</wp:posOffset>
                </wp:positionH>
                <wp:positionV relativeFrom="paragraph">
                  <wp:posOffset>4815205</wp:posOffset>
                </wp:positionV>
                <wp:extent cx="4869180" cy="456565"/>
                <wp:effectExtent l="0" t="0" r="0" b="635"/>
                <wp:wrapNone/>
                <wp:docPr id="93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56565"/>
                        </a:xfrm>
                        <a:prstGeom prst="rect">
                          <a:avLst/>
                        </a:prstGeom>
                        <a:noFill/>
                        <a:ln w="9525">
                          <a:noFill/>
                          <a:miter lim="800000"/>
                          <a:headEnd/>
                          <a:tailEnd/>
                        </a:ln>
                      </wps:spPr>
                      <wps:txbx>
                        <w:txbxContent>
                          <w:p w14:paraId="3FCD68E1" w14:textId="795BA1C1"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7. Historique</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CAE31" id="_x0000_s1031" type="#_x0000_t202" style="position:absolute;margin-left:114.65pt;margin-top:379.15pt;width:383.4pt;height:35.9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" filled="f" stroked="f">
                <v:textbox inset="2mm,1mm,2mm,1mm">
                  <w:txbxContent>
                    <w:p w14:paraId="3FCD68E1" w14:textId="795BA1C1"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7. Historique</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88448" behindDoc="0" locked="0" layoutInCell="1" allowOverlap="1" wp14:anchorId="1C9EDF28" wp14:editId="194D4C08">
                <wp:simplePos x="0" y="0"/>
                <wp:positionH relativeFrom="column">
                  <wp:posOffset>1455950</wp:posOffset>
                </wp:positionH>
                <wp:positionV relativeFrom="paragraph">
                  <wp:posOffset>4218305</wp:posOffset>
                </wp:positionV>
                <wp:extent cx="4869180" cy="445770"/>
                <wp:effectExtent l="0" t="0" r="0" b="0"/>
                <wp:wrapNone/>
                <wp:docPr id="93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63D23F1C" w14:textId="7A9D232E"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6. Configuration</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C9EDF28" id="_x0000_s1032" type="#_x0000_t202" style="position:absolute;margin-left:114.65pt;margin-top:332.15pt;width:383.4pt;height:35.1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" filled="f" stroked="f">
                <v:textbox inset="2mm,1mm,2mm,1mm">
                  <w:txbxContent>
                    <w:p w14:paraId="63D23F1C" w14:textId="7A9D232E"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6. Configuration</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86400" behindDoc="0" locked="0" layoutInCell="1" allowOverlap="1" wp14:anchorId="052CE791" wp14:editId="6A449CF4">
                <wp:simplePos x="0" y="0"/>
                <wp:positionH relativeFrom="column">
                  <wp:posOffset>1455950</wp:posOffset>
                </wp:positionH>
                <wp:positionV relativeFrom="paragraph">
                  <wp:posOffset>3602355</wp:posOffset>
                </wp:positionV>
                <wp:extent cx="4869180" cy="445770"/>
                <wp:effectExtent l="0" t="0" r="0" b="0"/>
                <wp:wrapNone/>
                <wp:docPr id="93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7DB7B412" w14:textId="326227C9"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5. Alarmes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CE791" id="_x0000_s1033" type="#_x0000_t202" style="position:absolute;margin-left:114.65pt;margin-top:283.65pt;width:383.4pt;height:35.1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" filled="f" stroked="f">
                <v:textbox inset="2mm,1mm,2mm,1mm">
                  <w:txbxContent>
                    <w:p w14:paraId="7DB7B412" w14:textId="326227C9"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5. Alarmes</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84352" behindDoc="0" locked="0" layoutInCell="1" allowOverlap="1" wp14:anchorId="0A6E2DA2" wp14:editId="3A7D3858">
                <wp:simplePos x="0" y="0"/>
                <wp:positionH relativeFrom="column">
                  <wp:posOffset>1455950</wp:posOffset>
                </wp:positionH>
                <wp:positionV relativeFrom="paragraph">
                  <wp:posOffset>2943225</wp:posOffset>
                </wp:positionV>
                <wp:extent cx="4869180" cy="445770"/>
                <wp:effectExtent l="0" t="0" r="0" b="0"/>
                <wp:wrapNone/>
                <wp:docPr id="93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335C331E" w14:textId="2D019FF4"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4. Accueil</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2DA2" id="_x0000_s1034" type="#_x0000_t202" style="position:absolute;margin-left:114.65pt;margin-top:231.75pt;width:383.4pt;height:35.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" filled="f" stroked="f">
                <v:textbox inset="2mm,1mm,2mm,1mm">
                  <w:txbxContent>
                    <w:p w14:paraId="335C331E" w14:textId="2D019FF4"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4. Accueil</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82304" behindDoc="0" locked="0" layoutInCell="1" allowOverlap="1" wp14:anchorId="7BAAD740" wp14:editId="4F217EC2">
                <wp:simplePos x="0" y="0"/>
                <wp:positionH relativeFrom="column">
                  <wp:posOffset>1455950</wp:posOffset>
                </wp:positionH>
                <wp:positionV relativeFrom="paragraph">
                  <wp:posOffset>2305050</wp:posOffset>
                </wp:positionV>
                <wp:extent cx="4869180" cy="445770"/>
                <wp:effectExtent l="0" t="0" r="0" b="0"/>
                <wp:wrapNone/>
                <wp:docPr id="93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9180" cy="445770"/>
                        </a:xfrm>
                        <a:prstGeom prst="rect">
                          <a:avLst/>
                        </a:prstGeom>
                        <a:noFill/>
                        <a:ln w="9525">
                          <a:noFill/>
                          <a:miter lim="800000"/>
                          <a:headEnd/>
                          <a:tailEnd/>
                        </a:ln>
                      </wps:spPr>
                      <wps:txbx>
                        <w:txbxContent>
                          <w:p w14:paraId="47016CB2" w14:textId="0D2DB190"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3. Caractéristiques Principales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AD740" id="_x0000_s1035" type="#_x0000_t202" style="position:absolute;margin-left:114.65pt;margin-top:181.5pt;width:383.4pt;height:35.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" filled="f" stroked="f">
                <v:textbox inset="2mm,1mm,2mm,1mm">
                  <w:txbxContent>
                    <w:p w14:paraId="47016CB2" w14:textId="0D2DB190" w:rsidR="008F6F12" w:rsidRPr="00463BB5" w:rsidRDefault="00E5240A" w:rsidP="005370AA">
                      <w:pPr>
                        <w:rPr>
                          <w:rFonts w:cs="Arial"/>
                          <w:color w:val="1F497D" w:themeColor="text2"/>
                          <w:sz w:val="48"/>
                          <w:szCs w:val="48"/>
                          <w:lang w:val="fr-CA"/>
                        </w:rPr>
                      </w:pPr>
                      <w:r>
                        <w:rPr>
                          <w:rFonts w:cs="Arial"/>
                          <w:color w:val="1F497D" w:themeColor="text2"/>
                          <w:sz w:val="48"/>
                          <w:szCs w:val="48"/>
                          <w:lang w:val="fr-CA"/>
                        </w:rPr>
                        <w:t xml:space="preserve">  3. Caractéristiques Principales</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80256" behindDoc="0" locked="0" layoutInCell="1" allowOverlap="1" wp14:anchorId="6ACC3234" wp14:editId="38E01C42">
                <wp:simplePos x="0" y="0"/>
                <wp:positionH relativeFrom="column">
                  <wp:posOffset>1455950</wp:posOffset>
                </wp:positionH>
                <wp:positionV relativeFrom="paragraph">
                  <wp:posOffset>1677670</wp:posOffset>
                </wp:positionV>
                <wp:extent cx="4870800" cy="446400"/>
                <wp:effectExtent l="0" t="0" r="0" b="0"/>
                <wp:wrapNone/>
                <wp:docPr id="93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800" cy="446400"/>
                        </a:xfrm>
                        <a:prstGeom prst="rect">
                          <a:avLst/>
                        </a:prstGeom>
                        <a:noFill/>
                        <a:ln w="9525">
                          <a:noFill/>
                          <a:miter lim="800000"/>
                          <a:headEnd/>
                          <a:tailEnd/>
                        </a:ln>
                      </wps:spPr>
                      <wps:txbx>
                        <w:txbxContent>
                          <w:p w14:paraId="74FCEC6B" w14:textId="44A51BF0" w:rsidR="008F6F12" w:rsidRPr="005370AA" w:rsidRDefault="00E5240A" w:rsidP="005370AA">
                            <w:pPr>
                              <w:rPr>
                                <w:rFonts w:cs="Arial"/>
                                <w:color w:val="1F497D" w:themeColor="text2"/>
                                <w:sz w:val="32"/>
                                <w:szCs w:val="32"/>
                                <w:lang w:val="fr-CA"/>
                              </w:rPr>
                            </w:pPr>
                            <w:r>
                              <w:rPr>
                                <w:rFonts w:cs="Arial"/>
                                <w:color w:val="1F497D" w:themeColor="text2"/>
                                <w:sz w:val="48"/>
                                <w:szCs w:val="48"/>
                                <w:lang w:val="fr-CA"/>
                              </w:rPr>
                              <w:t xml:space="preserve">  2. Installation</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C3234" id="_x0000_s1036" type="#_x0000_t202" style="position:absolute;margin-left:114.65pt;margin-top:132.1pt;width:383.55pt;height:35.1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" filled="f" stroked="f">
                <v:textbox inset="2mm,1mm,2mm,1mm">
                  <w:txbxContent>
                    <w:p w14:paraId="74FCEC6B" w14:textId="44A51BF0" w:rsidR="008F6F12" w:rsidRPr="005370AA" w:rsidRDefault="00E5240A" w:rsidP="005370AA">
                      <w:pPr>
                        <w:rPr>
                          <w:rFonts w:cs="Arial"/>
                          <w:color w:val="1F497D" w:themeColor="text2"/>
                          <w:sz w:val="32"/>
                          <w:szCs w:val="32"/>
                          <w:lang w:val="fr-CA"/>
                        </w:rPr>
                      </w:pPr>
                      <w:r>
                        <w:rPr>
                          <w:rFonts w:cs="Arial"/>
                          <w:color w:val="1F497D" w:themeColor="text2"/>
                          <w:sz w:val="48"/>
                          <w:szCs w:val="48"/>
                          <w:lang w:val="fr-CA"/>
                        </w:rPr>
                        <w:t xml:space="preserve">  2. Installation</w:t>
                      </w:r>
                    </w:p>
                  </w:txbxContent>
                </v:textbox>
              </v:shape>
            </w:pict>
          </mc:Fallback>
        </mc:AlternateContent>
      </w:r>
      <w:r w:rsidRPr="009C43D5">
        <w:rPr>
          <w:rFonts w:cs="Arial"/>
          <w:b/>
          <w:bCs/>
          <w:noProof/>
          <w:lang w:val="fr-CA" w:eastAsia="fr-CA"/>
        </w:rPr>
        <mc:AlternateContent>
          <mc:Choice Requires="wps">
            <w:drawing>
              <wp:anchor distT="0" distB="0" distL="114300" distR="114300" simplePos="0" relativeHeight="251678208" behindDoc="0" locked="0" layoutInCell="1" allowOverlap="1" wp14:anchorId="33BAD6C2" wp14:editId="0D776811">
                <wp:simplePos x="0" y="0"/>
                <wp:positionH relativeFrom="column">
                  <wp:posOffset>1455950</wp:posOffset>
                </wp:positionH>
                <wp:positionV relativeFrom="paragraph">
                  <wp:posOffset>1040130</wp:posOffset>
                </wp:positionV>
                <wp:extent cx="4870800" cy="4464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800" cy="446400"/>
                        </a:xfrm>
                        <a:prstGeom prst="rect">
                          <a:avLst/>
                        </a:prstGeom>
                        <a:noFill/>
                        <a:ln w="9525">
                          <a:noFill/>
                          <a:miter lim="800000"/>
                          <a:headEnd/>
                          <a:tailEnd/>
                        </a:ln>
                      </wps:spPr>
                      <wps:txbx>
                        <w:txbxContent>
                          <w:p w14:paraId="17F1F6C0" w14:textId="6CC7B62F" w:rsidR="008F6F12" w:rsidRPr="00463BB5" w:rsidRDefault="00E5240A" w:rsidP="00C57701">
                            <w:pPr>
                              <w:rPr>
                                <w:rFonts w:cs="Arial"/>
                                <w:color w:val="1F497D" w:themeColor="text2"/>
                                <w:sz w:val="48"/>
                                <w:szCs w:val="48"/>
                              </w:rPr>
                            </w:pPr>
                            <w:r>
                              <w:rPr>
                                <w:rFonts w:cs="Arial"/>
                                <w:color w:val="1F497D" w:themeColor="text2"/>
                                <w:sz w:val="48"/>
                                <w:szCs w:val="48"/>
                                <w:lang w:val="fr-CA"/>
                              </w:rPr>
                              <w:t xml:space="preserve">  1. Introduction</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AD6C2" id="_x0000_s1037" type="#_x0000_t202" style="position:absolute;margin-left:114.65pt;margin-top:81.9pt;width:383.55pt;height:35.1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" filled="f" stroked="f">
                <v:textbox inset="2mm,1mm,2mm,1mm">
                  <w:txbxContent>
                    <w:p w14:paraId="17F1F6C0" w14:textId="6CC7B62F" w:rsidR="008F6F12" w:rsidRPr="00463BB5" w:rsidRDefault="00E5240A" w:rsidP="00C57701">
                      <w:pPr>
                        <w:rPr>
                          <w:rFonts w:cs="Arial"/>
                          <w:color w:val="1F497D" w:themeColor="text2"/>
                          <w:sz w:val="48"/>
                          <w:szCs w:val="48"/>
                        </w:rPr>
                      </w:pPr>
                      <w:r>
                        <w:rPr>
                          <w:rFonts w:cs="Arial"/>
                          <w:color w:val="1F497D" w:themeColor="text2"/>
                          <w:sz w:val="48"/>
                          <w:szCs w:val="48"/>
                          <w:lang w:val="fr-CA"/>
                        </w:rPr>
                        <w:t xml:space="preserve">  1. Introduction</w:t>
                      </w:r>
                    </w:p>
                  </w:txbxContent>
                </v:textbox>
              </v:shape>
            </w:pict>
          </mc:Fallback>
        </mc:AlternateContent>
      </w:r>
      <w:r w:rsidR="005370AA" w:rsidRPr="009C43D5">
        <w:rPr>
          <w:rFonts w:cs="Arial"/>
          <w:b/>
          <w:bCs/>
          <w:noProof/>
          <w:lang w:val="fr-CA" w:eastAsia="fr-CA"/>
        </w:rPr>
        <mc:AlternateContent>
          <mc:Choice Requires="wps">
            <w:drawing>
              <wp:anchor distT="0" distB="0" distL="114300" distR="114300" simplePos="0" relativeHeight="251646464" behindDoc="0" locked="0" layoutInCell="1" allowOverlap="1" wp14:anchorId="16F3D052" wp14:editId="1CFF2EF5">
                <wp:simplePos x="0" y="0"/>
                <wp:positionH relativeFrom="column">
                  <wp:posOffset>0</wp:posOffset>
                </wp:positionH>
                <wp:positionV relativeFrom="paragraph">
                  <wp:posOffset>0</wp:posOffset>
                </wp:positionV>
                <wp:extent cx="6951600" cy="849600"/>
                <wp:effectExtent l="0" t="0" r="0" b="8255"/>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1600" cy="849600"/>
                        </a:xfrm>
                        <a:prstGeom prst="rect">
                          <a:avLst/>
                        </a:prstGeom>
                        <a:noFill/>
                        <a:ln w="9525">
                          <a:noFill/>
                          <a:miter lim="800000"/>
                          <a:headEnd/>
                          <a:tailEnd/>
                        </a:ln>
                      </wps:spPr>
                      <wps:txbx>
                        <w:txbxContent>
                          <w:p w14:paraId="58C3C176" w14:textId="4F44B174" w:rsidR="008F6F12" w:rsidRPr="005370AA" w:rsidRDefault="00E5240A" w:rsidP="00C57701">
                            <w:pPr>
                              <w:jc w:val="center"/>
                              <w:rPr>
                                <w:rFonts w:cs="Arial"/>
                                <w:color w:val="1F497D" w:themeColor="text2"/>
                                <w:sz w:val="80"/>
                                <w:szCs w:val="80"/>
                              </w:rPr>
                            </w:pPr>
                            <w:r>
                              <w:rPr>
                                <w:rFonts w:cs="Arial"/>
                                <w:color w:val="1F497D" w:themeColor="text2"/>
                                <w:sz w:val="80"/>
                                <w:szCs w:val="80"/>
                                <w:lang w:val="fr-CA"/>
                              </w:rPr>
                              <w:t>Table des matières</w:t>
                            </w:r>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F3D052" id="_x0000_s1038" type="#_x0000_t202" style="position:absolute;margin-left:0;margin-top:0;width:547.35pt;height:66.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" filled="f" stroked="f">
                <v:textbox inset="2mm,1mm,2mm,1mm">
                  <w:txbxContent>
                    <w:p w14:paraId="58C3C176" w14:textId="4F44B174" w:rsidR="008F6F12" w:rsidRPr="005370AA" w:rsidRDefault="00E5240A" w:rsidP="00C57701">
                      <w:pPr>
                        <w:jc w:val="center"/>
                        <w:rPr>
                          <w:rFonts w:cs="Arial"/>
                          <w:color w:val="1F497D" w:themeColor="text2"/>
                          <w:sz w:val="80"/>
                          <w:szCs w:val="80"/>
                        </w:rPr>
                      </w:pPr>
                      <w:r>
                        <w:rPr>
                          <w:rFonts w:cs="Arial"/>
                          <w:color w:val="1F497D" w:themeColor="text2"/>
                          <w:sz w:val="80"/>
                          <w:szCs w:val="80"/>
                          <w:lang w:val="fr-CA"/>
                        </w:rPr>
                        <w:t>Table des matières</w:t>
                      </w:r>
                    </w:p>
                  </w:txbxContent>
                </v:textbox>
              </v:shape>
            </w:pict>
          </mc:Fallback>
        </mc:AlternateContent>
      </w:r>
      <w:r w:rsidR="009E19DE">
        <w:rPr>
          <w:rFonts w:cs="Arial"/>
          <w:b/>
          <w:bCs/>
          <w:noProof/>
          <w:lang w:val="fr-CA" w:eastAsia="fr-CA"/>
        </w:rPr>
        <w:drawing>
          <wp:anchor distT="0" distB="0" distL="114300" distR="114300" simplePos="0" relativeHeight="251644414" behindDoc="1" locked="0" layoutInCell="1" allowOverlap="1" wp14:anchorId="1A41A71B" wp14:editId="4B122DE7">
            <wp:simplePos x="0" y="0"/>
            <wp:positionH relativeFrom="column">
              <wp:posOffset>-457200</wp:posOffset>
            </wp:positionH>
            <wp:positionV relativeFrom="paragraph">
              <wp:posOffset>-596265</wp:posOffset>
            </wp:positionV>
            <wp:extent cx="7779385" cy="10065385"/>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2.jpg"/>
                    <pic:cNvPicPr/>
                  </pic:nvPicPr>
                  <pic:blipFill>
                    <a:blip r:embed="rId11">
                      <a:extLst>
                        <a:ext uri="{28A0092B-C50C-407E-A947-70E740481C1C}">
                          <a14:useLocalDpi xmlns:a14="http://schemas.microsoft.com/office/drawing/2010/main" val="0"/>
                        </a:ext>
                      </a:extLst>
                    </a:blip>
                    <a:stretch>
                      <a:fillRect/>
                    </a:stretch>
                  </pic:blipFill>
                  <pic:spPr>
                    <a:xfrm>
                      <a:off x="0" y="0"/>
                      <a:ext cx="7779385" cy="10065385"/>
                    </a:xfrm>
                    <a:prstGeom prst="rect">
                      <a:avLst/>
                    </a:prstGeom>
                  </pic:spPr>
                </pic:pic>
              </a:graphicData>
            </a:graphic>
            <wp14:sizeRelH relativeFrom="page">
              <wp14:pctWidth>0</wp14:pctWidth>
            </wp14:sizeRelH>
            <wp14:sizeRelV relativeFrom="page">
              <wp14:pctHeight>0</wp14:pctHeight>
            </wp14:sizeRelV>
          </wp:anchor>
        </w:drawing>
      </w:r>
      <w:r w:rsidR="001D6914" w:rsidRPr="009C43D5">
        <w:rPr>
          <w:rFonts w:cs="Arial"/>
          <w:b/>
          <w:bCs/>
          <w:noProof/>
          <w:lang w:val="fr-CA" w:eastAsia="fr-CA"/>
        </w:rPr>
        <mc:AlternateContent>
          <mc:Choice Requires="wps">
            <w:drawing>
              <wp:anchor distT="0" distB="0" distL="114300" distR="114300" simplePos="0" relativeHeight="251660800" behindDoc="0" locked="0" layoutInCell="1" allowOverlap="1" wp14:anchorId="0A5AC683" wp14:editId="678FBB48">
                <wp:simplePos x="0" y="0"/>
                <wp:positionH relativeFrom="column">
                  <wp:posOffset>-362196</wp:posOffset>
                </wp:positionH>
                <wp:positionV relativeFrom="paragraph">
                  <wp:posOffset>9130583</wp:posOffset>
                </wp:positionV>
                <wp:extent cx="2315688" cy="213755"/>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5688" cy="213755"/>
                        </a:xfrm>
                        <a:prstGeom prst="rect">
                          <a:avLst/>
                        </a:prstGeom>
                        <a:noFill/>
                        <a:ln w="9525">
                          <a:noFill/>
                          <a:miter lim="800000"/>
                          <a:headEnd/>
                          <a:tailEnd/>
                        </a:ln>
                      </wps:spPr>
                      <wps:txbx>
                        <w:txbxContent>
                          <w:p w14:paraId="5530B947" w14:textId="6A04B042" w:rsidR="008F6F12" w:rsidRPr="001D6914" w:rsidRDefault="00E5240A" w:rsidP="001D6914">
                            <w:pPr>
                              <w:rPr>
                                <w:rFonts w:cs="Arial"/>
                                <w:sz w:val="18"/>
                              </w:rPr>
                            </w:pPr>
                            <w:r>
                              <w:rPr>
                                <w:rFonts w:cs="Arial"/>
                                <w:b/>
                                <w:bCs/>
                                <w:sz w:val="16"/>
                                <w:szCs w:val="24"/>
                                <w:lang w:val="fr-CA"/>
                              </w:rPr>
                              <w:t>GPDV2-Manual-FR v2.</w:t>
                            </w:r>
                            <w:r w:rsidR="00992B26">
                              <w:rPr>
                                <w:rFonts w:cs="Arial"/>
                                <w:b/>
                                <w:bCs/>
                                <w:sz w:val="16"/>
                                <w:szCs w:val="24"/>
                                <w:lang w:val="fr-CA"/>
                              </w:rPr>
                              <w:t>3</w:t>
                            </w:r>
                            <w:r>
                              <w:rPr>
                                <w:rFonts w:cs="Arial"/>
                                <w:b/>
                                <w:bCs/>
                                <w:sz w:val="16"/>
                                <w:szCs w:val="24"/>
                                <w:lang w:val="fr-CA"/>
                              </w:rPr>
                              <w:t>.</w:t>
                            </w:r>
                            <w:r w:rsidR="00992B26">
                              <w:rPr>
                                <w:rFonts w:cs="Arial"/>
                                <w:b/>
                                <w:bCs/>
                                <w:sz w:val="16"/>
                                <w:szCs w:val="24"/>
                                <w:lang w:val="fr-CA"/>
                              </w:rPr>
                              <w:t>0</w:t>
                            </w:r>
                            <w:r>
                              <w:rPr>
                                <w:rFonts w:cs="Arial"/>
                                <w:b/>
                                <w:bCs/>
                                <w:sz w:val="16"/>
                                <w:szCs w:val="24"/>
                                <w:lang w:val="fr-CA"/>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AC683" id="_x0000_s1039" type="#_x0000_t202" style="position:absolute;margin-left:-28.5pt;margin-top:718.95pt;width:182.35pt;height:16.8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" filled="f" stroked="f">
                <v:textbox>
                  <w:txbxContent>
                    <w:p w14:paraId="5530B947" w14:textId="6A04B042" w:rsidR="008F6F12" w:rsidRPr="001D6914" w:rsidRDefault="00E5240A" w:rsidP="001D6914">
                      <w:pPr>
                        <w:rPr>
                          <w:rFonts w:cs="Arial"/>
                          <w:sz w:val="18"/>
                        </w:rPr>
                      </w:pPr>
                      <w:r>
                        <w:rPr>
                          <w:rFonts w:cs="Arial"/>
                          <w:b/>
                          <w:bCs/>
                          <w:sz w:val="16"/>
                          <w:szCs w:val="24"/>
                          <w:lang w:val="fr-CA"/>
                        </w:rPr>
                        <w:t>GPDV2-Manual-FR v2.</w:t>
                      </w:r>
                      <w:r w:rsidR="00992B26">
                        <w:rPr>
                          <w:rFonts w:cs="Arial"/>
                          <w:b/>
                          <w:bCs/>
                          <w:sz w:val="16"/>
                          <w:szCs w:val="24"/>
                          <w:lang w:val="fr-CA"/>
                        </w:rPr>
                        <w:t>3</w:t>
                      </w:r>
                      <w:r>
                        <w:rPr>
                          <w:rFonts w:cs="Arial"/>
                          <w:b/>
                          <w:bCs/>
                          <w:sz w:val="16"/>
                          <w:szCs w:val="24"/>
                          <w:lang w:val="fr-CA"/>
                        </w:rPr>
                        <w:t>.</w:t>
                      </w:r>
                      <w:r w:rsidR="00992B26">
                        <w:rPr>
                          <w:rFonts w:cs="Arial"/>
                          <w:b/>
                          <w:bCs/>
                          <w:sz w:val="16"/>
                          <w:szCs w:val="24"/>
                          <w:lang w:val="fr-CA"/>
                        </w:rPr>
                        <w:t>0</w:t>
                      </w:r>
                      <w:r>
                        <w:rPr>
                          <w:rFonts w:cs="Arial"/>
                          <w:b/>
                          <w:bCs/>
                          <w:sz w:val="16"/>
                          <w:szCs w:val="24"/>
                          <w:lang w:val="fr-CA"/>
                        </w:rPr>
                        <w:t>.0</w:t>
                      </w:r>
                    </w:p>
                  </w:txbxContent>
                </v:textbox>
              </v:shape>
            </w:pict>
          </mc:Fallback>
        </mc:AlternateContent>
      </w:r>
      <w:r w:rsidR="003A38A1" w:rsidRPr="009C43D5">
        <w:rPr>
          <w:rFonts w:cs="Arial"/>
          <w:b/>
          <w:bCs/>
          <w:noProof/>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7"/>
      </w:tblGrid>
      <w:tr w:rsidR="00EA3CC6" w:rsidRPr="009C43D5" w14:paraId="2A34D84C" w14:textId="77777777" w:rsidTr="00E5240A">
        <w:tc>
          <w:tcPr>
            <w:tcW w:w="10740" w:type="dxa"/>
            <w:shd w:val="clear" w:color="auto" w:fill="auto"/>
          </w:tcPr>
          <w:bookmarkStart w:id="0" w:name="_Toc315937428" w:displacedByCustomXml="next"/>
          <w:bookmarkStart w:id="1" w:name="_Toc315780315" w:displacedByCustomXml="next"/>
          <w:sdt>
            <w:sdtPr>
              <w:rPr>
                <w:rFonts w:cs="Arial"/>
                <w:b/>
                <w:bCs/>
                <w:noProof/>
                <w:sz w:val="18"/>
                <w:szCs w:val="18"/>
              </w:rPr>
              <w:id w:val="-1827813622"/>
              <w:docPartObj>
                <w:docPartGallery w:val="Table of Contents"/>
                <w:docPartUnique/>
              </w:docPartObj>
            </w:sdtPr>
            <w:sdtEndPr>
              <w:rPr>
                <w:b w:val="0"/>
                <w:bCs w:val="0"/>
              </w:rPr>
            </w:sdtEndPr>
            <w:sdtContent>
              <w:bookmarkEnd w:id="1" w:displacedByCustomXml="prev"/>
              <w:bookmarkEnd w:id="0" w:displacedByCustomXml="prev"/>
              <w:p w14:paraId="61DD96C6" w14:textId="77777777" w:rsidR="004137C5" w:rsidRPr="009C43D5" w:rsidRDefault="00174733" w:rsidP="004137C5">
                <w:pPr>
                  <w:rPr>
                    <w:rFonts w:cs="Arial"/>
                    <w:noProof/>
                    <w:color w:val="1F497D" w:themeColor="text2"/>
                    <w:sz w:val="18"/>
                    <w:szCs w:val="18"/>
                    <w:lang w:val="fr-CA"/>
                  </w:rPr>
                </w:pPr>
                <w:r w:rsidRPr="009C43D5">
                  <w:rPr>
                    <w:rFonts w:cs="Arial"/>
                    <w:b/>
                    <w:bCs/>
                    <w:noProof/>
                    <w:color w:val="365F91" w:themeColor="accent1" w:themeShade="BF"/>
                    <w:sz w:val="18"/>
                    <w:szCs w:val="18"/>
                    <w:lang w:val="fr-CA"/>
                  </w:rPr>
                  <w:t>Table of Contents</w:t>
                </w:r>
              </w:p>
              <w:p w14:paraId="6A687317" w14:textId="77777777" w:rsidR="007A6388" w:rsidRDefault="00431E2F">
                <w:pPr>
                  <w:pStyle w:val="TOC1"/>
                  <w:tabs>
                    <w:tab w:val="right" w:leader="dot" w:pos="10327"/>
                  </w:tabs>
                  <w:rPr>
                    <w:rFonts w:asciiTheme="minorHAnsi" w:eastAsiaTheme="minorEastAsia" w:hAnsiTheme="minorHAnsi"/>
                    <w:noProof/>
                    <w:sz w:val="22"/>
                    <w:lang w:val="fr-CA" w:eastAsia="fr-CA"/>
                  </w:rPr>
                </w:pPr>
                <w:r w:rsidRPr="009C43D5">
                  <w:rPr>
                    <w:rFonts w:cs="Arial"/>
                    <w:noProof/>
                    <w:sz w:val="18"/>
                    <w:szCs w:val="18"/>
                  </w:rPr>
                  <w:fldChar w:fldCharType="begin"/>
                </w:r>
                <w:r w:rsidRPr="009C43D5">
                  <w:rPr>
                    <w:rFonts w:cs="Arial"/>
                    <w:noProof/>
                    <w:sz w:val="18"/>
                    <w:szCs w:val="18"/>
                  </w:rPr>
                  <w:instrText xml:space="preserve"> TOC \o "1-3" \h \z \u </w:instrText>
                </w:r>
                <w:r w:rsidRPr="009C43D5">
                  <w:rPr>
                    <w:rFonts w:cs="Arial"/>
                    <w:noProof/>
                    <w:sz w:val="18"/>
                    <w:szCs w:val="18"/>
                  </w:rPr>
                  <w:fldChar w:fldCharType="separate"/>
                </w:r>
                <w:hyperlink r:id="rId12" w:anchor="_Toc3900852" w:history="1">
                  <w:r w:rsidR="007A6388" w:rsidRPr="00AD4F31">
                    <w:rPr>
                      <w:rStyle w:val="Hyperlink"/>
                      <w:noProof/>
                    </w:rPr>
                    <w:t>Introduction</w:t>
                  </w:r>
                  <w:r w:rsidR="007A6388">
                    <w:rPr>
                      <w:noProof/>
                      <w:webHidden/>
                    </w:rPr>
                    <w:tab/>
                  </w:r>
                  <w:r w:rsidR="007A6388">
                    <w:rPr>
                      <w:noProof/>
                      <w:webHidden/>
                    </w:rPr>
                    <w:fldChar w:fldCharType="begin"/>
                  </w:r>
                  <w:r w:rsidR="007A6388">
                    <w:rPr>
                      <w:noProof/>
                      <w:webHidden/>
                    </w:rPr>
                    <w:instrText xml:space="preserve"> PAGEREF _Toc3900852 \h </w:instrText>
                  </w:r>
                  <w:r w:rsidR="007A6388">
                    <w:rPr>
                      <w:noProof/>
                      <w:webHidden/>
                    </w:rPr>
                  </w:r>
                  <w:r w:rsidR="007A6388">
                    <w:rPr>
                      <w:noProof/>
                      <w:webHidden/>
                    </w:rPr>
                    <w:fldChar w:fldCharType="separate"/>
                  </w:r>
                  <w:r w:rsidR="007A6388">
                    <w:rPr>
                      <w:noProof/>
                      <w:webHidden/>
                    </w:rPr>
                    <w:t>5</w:t>
                  </w:r>
                  <w:r w:rsidR="007A6388">
                    <w:rPr>
                      <w:noProof/>
                      <w:webHidden/>
                    </w:rPr>
                    <w:fldChar w:fldCharType="end"/>
                  </w:r>
                </w:hyperlink>
              </w:p>
              <w:p w14:paraId="44142447"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53" w:history="1">
                  <w:r w:rsidR="007A6388" w:rsidRPr="00AD4F31">
                    <w:rPr>
                      <w:rStyle w:val="Hyperlink"/>
                      <w:noProof/>
                      <w:lang w:val="fr-CA"/>
                    </w:rPr>
                    <w:t>Types de contrôleurs de pompe à incendie entraînée par moteur diesel</w:t>
                  </w:r>
                  <w:r w:rsidR="007A6388">
                    <w:rPr>
                      <w:noProof/>
                      <w:webHidden/>
                    </w:rPr>
                    <w:tab/>
                  </w:r>
                  <w:r w:rsidR="007A6388">
                    <w:rPr>
                      <w:noProof/>
                      <w:webHidden/>
                    </w:rPr>
                    <w:fldChar w:fldCharType="begin"/>
                  </w:r>
                  <w:r w:rsidR="007A6388">
                    <w:rPr>
                      <w:noProof/>
                      <w:webHidden/>
                    </w:rPr>
                    <w:instrText xml:space="preserve"> PAGEREF _Toc3900853 \h </w:instrText>
                  </w:r>
                  <w:r w:rsidR="007A6388">
                    <w:rPr>
                      <w:noProof/>
                      <w:webHidden/>
                    </w:rPr>
                  </w:r>
                  <w:r w:rsidR="007A6388">
                    <w:rPr>
                      <w:noProof/>
                      <w:webHidden/>
                    </w:rPr>
                    <w:fldChar w:fldCharType="separate"/>
                  </w:r>
                  <w:r w:rsidR="007A6388">
                    <w:rPr>
                      <w:noProof/>
                      <w:webHidden/>
                    </w:rPr>
                    <w:t>5</w:t>
                  </w:r>
                  <w:r w:rsidR="007A6388">
                    <w:rPr>
                      <w:noProof/>
                      <w:webHidden/>
                    </w:rPr>
                    <w:fldChar w:fldCharType="end"/>
                  </w:r>
                </w:hyperlink>
              </w:p>
              <w:p w14:paraId="53C09959"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54" w:history="1">
                  <w:r w:rsidR="007A6388" w:rsidRPr="00AD4F31">
                    <w:rPr>
                      <w:rStyle w:val="Hyperlink"/>
                      <w:noProof/>
                    </w:rPr>
                    <w:t>Méthodes de démarrage/arrêt</w:t>
                  </w:r>
                  <w:r w:rsidR="007A6388">
                    <w:rPr>
                      <w:noProof/>
                      <w:webHidden/>
                    </w:rPr>
                    <w:tab/>
                  </w:r>
                  <w:r w:rsidR="007A6388">
                    <w:rPr>
                      <w:noProof/>
                      <w:webHidden/>
                    </w:rPr>
                    <w:fldChar w:fldCharType="begin"/>
                  </w:r>
                  <w:r w:rsidR="007A6388">
                    <w:rPr>
                      <w:noProof/>
                      <w:webHidden/>
                    </w:rPr>
                    <w:instrText xml:space="preserve"> PAGEREF _Toc3900854 \h </w:instrText>
                  </w:r>
                  <w:r w:rsidR="007A6388">
                    <w:rPr>
                      <w:noProof/>
                      <w:webHidden/>
                    </w:rPr>
                  </w:r>
                  <w:r w:rsidR="007A6388">
                    <w:rPr>
                      <w:noProof/>
                      <w:webHidden/>
                    </w:rPr>
                    <w:fldChar w:fldCharType="separate"/>
                  </w:r>
                  <w:r w:rsidR="007A6388">
                    <w:rPr>
                      <w:noProof/>
                      <w:webHidden/>
                    </w:rPr>
                    <w:t>5</w:t>
                  </w:r>
                  <w:r w:rsidR="007A6388">
                    <w:rPr>
                      <w:noProof/>
                      <w:webHidden/>
                    </w:rPr>
                    <w:fldChar w:fldCharType="end"/>
                  </w:r>
                </w:hyperlink>
              </w:p>
              <w:p w14:paraId="1EC7D835"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3" w:anchor="_Toc3900855" w:history="1">
                  <w:r w:rsidR="007A6388" w:rsidRPr="00AD4F31">
                    <w:rPr>
                      <w:rStyle w:val="Hyperlink"/>
                      <w:noProof/>
                    </w:rPr>
                    <w:t>Installation</w:t>
                  </w:r>
                  <w:r w:rsidR="007A6388">
                    <w:rPr>
                      <w:noProof/>
                      <w:webHidden/>
                    </w:rPr>
                    <w:tab/>
                  </w:r>
                  <w:r w:rsidR="007A6388">
                    <w:rPr>
                      <w:noProof/>
                      <w:webHidden/>
                    </w:rPr>
                    <w:fldChar w:fldCharType="begin"/>
                  </w:r>
                  <w:r w:rsidR="007A6388">
                    <w:rPr>
                      <w:noProof/>
                      <w:webHidden/>
                    </w:rPr>
                    <w:instrText xml:space="preserve"> PAGEREF _Toc3900855 \h </w:instrText>
                  </w:r>
                  <w:r w:rsidR="007A6388">
                    <w:rPr>
                      <w:noProof/>
                      <w:webHidden/>
                    </w:rPr>
                  </w:r>
                  <w:r w:rsidR="007A6388">
                    <w:rPr>
                      <w:noProof/>
                      <w:webHidden/>
                    </w:rPr>
                    <w:fldChar w:fldCharType="separate"/>
                  </w:r>
                  <w:r w:rsidR="007A6388">
                    <w:rPr>
                      <w:noProof/>
                      <w:webHidden/>
                    </w:rPr>
                    <w:t>7</w:t>
                  </w:r>
                  <w:r w:rsidR="007A6388">
                    <w:rPr>
                      <w:noProof/>
                      <w:webHidden/>
                    </w:rPr>
                    <w:fldChar w:fldCharType="end"/>
                  </w:r>
                </w:hyperlink>
              </w:p>
              <w:p w14:paraId="73BE19C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56" w:history="1">
                  <w:r w:rsidR="007A6388" w:rsidRPr="00AD4F31">
                    <w:rPr>
                      <w:rStyle w:val="Hyperlink"/>
                      <w:noProof/>
                      <w:lang w:val="fr-CA"/>
                    </w:rPr>
                    <w:t>Règlements de la FCC et règles de spécification des normes radioélectriques (RSS)</w:t>
                  </w:r>
                  <w:r w:rsidR="007A6388">
                    <w:rPr>
                      <w:noProof/>
                      <w:webHidden/>
                    </w:rPr>
                    <w:tab/>
                  </w:r>
                  <w:r w:rsidR="007A6388">
                    <w:rPr>
                      <w:noProof/>
                      <w:webHidden/>
                    </w:rPr>
                    <w:fldChar w:fldCharType="begin"/>
                  </w:r>
                  <w:r w:rsidR="007A6388">
                    <w:rPr>
                      <w:noProof/>
                      <w:webHidden/>
                    </w:rPr>
                    <w:instrText xml:space="preserve"> PAGEREF _Toc3900856 \h </w:instrText>
                  </w:r>
                  <w:r w:rsidR="007A6388">
                    <w:rPr>
                      <w:noProof/>
                      <w:webHidden/>
                    </w:rPr>
                  </w:r>
                  <w:r w:rsidR="007A6388">
                    <w:rPr>
                      <w:noProof/>
                      <w:webHidden/>
                    </w:rPr>
                    <w:fldChar w:fldCharType="separate"/>
                  </w:r>
                  <w:r w:rsidR="007A6388">
                    <w:rPr>
                      <w:noProof/>
                      <w:webHidden/>
                    </w:rPr>
                    <w:t>7</w:t>
                  </w:r>
                  <w:r w:rsidR="007A6388">
                    <w:rPr>
                      <w:noProof/>
                      <w:webHidden/>
                    </w:rPr>
                    <w:fldChar w:fldCharType="end"/>
                  </w:r>
                </w:hyperlink>
              </w:p>
              <w:p w14:paraId="5EF0E8A6"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57" w:history="1">
                  <w:r w:rsidR="007A6388" w:rsidRPr="00AD4F31">
                    <w:rPr>
                      <w:rStyle w:val="Hyperlink"/>
                      <w:noProof/>
                    </w:rPr>
                    <w:t>Emplacement</w:t>
                  </w:r>
                  <w:r w:rsidR="007A6388">
                    <w:rPr>
                      <w:noProof/>
                      <w:webHidden/>
                    </w:rPr>
                    <w:tab/>
                  </w:r>
                  <w:r w:rsidR="007A6388">
                    <w:rPr>
                      <w:noProof/>
                      <w:webHidden/>
                    </w:rPr>
                    <w:fldChar w:fldCharType="begin"/>
                  </w:r>
                  <w:r w:rsidR="007A6388">
                    <w:rPr>
                      <w:noProof/>
                      <w:webHidden/>
                    </w:rPr>
                    <w:instrText xml:space="preserve"> PAGEREF _Toc3900857 \h </w:instrText>
                  </w:r>
                  <w:r w:rsidR="007A6388">
                    <w:rPr>
                      <w:noProof/>
                      <w:webHidden/>
                    </w:rPr>
                  </w:r>
                  <w:r w:rsidR="007A6388">
                    <w:rPr>
                      <w:noProof/>
                      <w:webHidden/>
                    </w:rPr>
                    <w:fldChar w:fldCharType="separate"/>
                  </w:r>
                  <w:r w:rsidR="007A6388">
                    <w:rPr>
                      <w:noProof/>
                      <w:webHidden/>
                    </w:rPr>
                    <w:t>7</w:t>
                  </w:r>
                  <w:r w:rsidR="007A6388">
                    <w:rPr>
                      <w:noProof/>
                      <w:webHidden/>
                    </w:rPr>
                    <w:fldChar w:fldCharType="end"/>
                  </w:r>
                </w:hyperlink>
              </w:p>
              <w:p w14:paraId="5B1A0909"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58" w:history="1">
                  <w:r w:rsidR="007A6388" w:rsidRPr="00AD4F31">
                    <w:rPr>
                      <w:rStyle w:val="Hyperlink"/>
                      <w:noProof/>
                    </w:rPr>
                    <w:t>Montage</w:t>
                  </w:r>
                  <w:r w:rsidR="007A6388">
                    <w:rPr>
                      <w:noProof/>
                      <w:webHidden/>
                    </w:rPr>
                    <w:tab/>
                  </w:r>
                  <w:r w:rsidR="007A6388">
                    <w:rPr>
                      <w:noProof/>
                      <w:webHidden/>
                    </w:rPr>
                    <w:fldChar w:fldCharType="begin"/>
                  </w:r>
                  <w:r w:rsidR="007A6388">
                    <w:rPr>
                      <w:noProof/>
                      <w:webHidden/>
                    </w:rPr>
                    <w:instrText xml:space="preserve"> PAGEREF _Toc3900858 \h </w:instrText>
                  </w:r>
                  <w:r w:rsidR="007A6388">
                    <w:rPr>
                      <w:noProof/>
                      <w:webHidden/>
                    </w:rPr>
                  </w:r>
                  <w:r w:rsidR="007A6388">
                    <w:rPr>
                      <w:noProof/>
                      <w:webHidden/>
                    </w:rPr>
                    <w:fldChar w:fldCharType="separate"/>
                  </w:r>
                  <w:r w:rsidR="007A6388">
                    <w:rPr>
                      <w:noProof/>
                      <w:webHidden/>
                    </w:rPr>
                    <w:t>8</w:t>
                  </w:r>
                  <w:r w:rsidR="007A6388">
                    <w:rPr>
                      <w:noProof/>
                      <w:webHidden/>
                    </w:rPr>
                    <w:fldChar w:fldCharType="end"/>
                  </w:r>
                </w:hyperlink>
              </w:p>
              <w:p w14:paraId="10D98B38"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59" w:history="1">
                  <w:r w:rsidR="007A6388" w:rsidRPr="00AD4F31">
                    <w:rPr>
                      <w:rStyle w:val="Hyperlink"/>
                      <w:noProof/>
                    </w:rPr>
                    <w:t>Entreposage</w:t>
                  </w:r>
                  <w:r w:rsidR="007A6388">
                    <w:rPr>
                      <w:noProof/>
                      <w:webHidden/>
                    </w:rPr>
                    <w:tab/>
                  </w:r>
                  <w:r w:rsidR="007A6388">
                    <w:rPr>
                      <w:noProof/>
                      <w:webHidden/>
                    </w:rPr>
                    <w:fldChar w:fldCharType="begin"/>
                  </w:r>
                  <w:r w:rsidR="007A6388">
                    <w:rPr>
                      <w:noProof/>
                      <w:webHidden/>
                    </w:rPr>
                    <w:instrText xml:space="preserve"> PAGEREF _Toc3900859 \h </w:instrText>
                  </w:r>
                  <w:r w:rsidR="007A6388">
                    <w:rPr>
                      <w:noProof/>
                      <w:webHidden/>
                    </w:rPr>
                  </w:r>
                  <w:r w:rsidR="007A6388">
                    <w:rPr>
                      <w:noProof/>
                      <w:webHidden/>
                    </w:rPr>
                    <w:fldChar w:fldCharType="separate"/>
                  </w:r>
                  <w:r w:rsidR="007A6388">
                    <w:rPr>
                      <w:noProof/>
                      <w:webHidden/>
                    </w:rPr>
                    <w:t>8</w:t>
                  </w:r>
                  <w:r w:rsidR="007A6388">
                    <w:rPr>
                      <w:noProof/>
                      <w:webHidden/>
                    </w:rPr>
                    <w:fldChar w:fldCharType="end"/>
                  </w:r>
                </w:hyperlink>
              </w:p>
              <w:p w14:paraId="04BE9ADF"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0" w:history="1">
                  <w:r w:rsidR="007A6388" w:rsidRPr="00AD4F31">
                    <w:rPr>
                      <w:rStyle w:val="Hyperlink"/>
                      <w:noProof/>
                    </w:rPr>
                    <w:t>Circuits électriques et branchements</w:t>
                  </w:r>
                  <w:r w:rsidR="007A6388">
                    <w:rPr>
                      <w:noProof/>
                      <w:webHidden/>
                    </w:rPr>
                    <w:tab/>
                  </w:r>
                  <w:r w:rsidR="007A6388">
                    <w:rPr>
                      <w:noProof/>
                      <w:webHidden/>
                    </w:rPr>
                    <w:fldChar w:fldCharType="begin"/>
                  </w:r>
                  <w:r w:rsidR="007A6388">
                    <w:rPr>
                      <w:noProof/>
                      <w:webHidden/>
                    </w:rPr>
                    <w:instrText xml:space="preserve"> PAGEREF _Toc3900860 \h </w:instrText>
                  </w:r>
                  <w:r w:rsidR="007A6388">
                    <w:rPr>
                      <w:noProof/>
                      <w:webHidden/>
                    </w:rPr>
                  </w:r>
                  <w:r w:rsidR="007A6388">
                    <w:rPr>
                      <w:noProof/>
                      <w:webHidden/>
                    </w:rPr>
                    <w:fldChar w:fldCharType="separate"/>
                  </w:r>
                  <w:r w:rsidR="007A6388">
                    <w:rPr>
                      <w:noProof/>
                      <w:webHidden/>
                    </w:rPr>
                    <w:t>8</w:t>
                  </w:r>
                  <w:r w:rsidR="007A6388">
                    <w:rPr>
                      <w:noProof/>
                      <w:webHidden/>
                    </w:rPr>
                    <w:fldChar w:fldCharType="end"/>
                  </w:r>
                </w:hyperlink>
              </w:p>
              <w:p w14:paraId="1F4800FB"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1" w:history="1">
                  <w:r w:rsidR="007A6388" w:rsidRPr="00AD4F31">
                    <w:rPr>
                      <w:rStyle w:val="Hyperlink"/>
                      <w:noProof/>
                    </w:rPr>
                    <w:t>Raccordements de l'eau</w:t>
                  </w:r>
                  <w:r w:rsidR="007A6388">
                    <w:rPr>
                      <w:noProof/>
                      <w:webHidden/>
                    </w:rPr>
                    <w:tab/>
                  </w:r>
                  <w:r w:rsidR="007A6388">
                    <w:rPr>
                      <w:noProof/>
                      <w:webHidden/>
                    </w:rPr>
                    <w:fldChar w:fldCharType="begin"/>
                  </w:r>
                  <w:r w:rsidR="007A6388">
                    <w:rPr>
                      <w:noProof/>
                      <w:webHidden/>
                    </w:rPr>
                    <w:instrText xml:space="preserve"> PAGEREF _Toc3900861 \h </w:instrText>
                  </w:r>
                  <w:r w:rsidR="007A6388">
                    <w:rPr>
                      <w:noProof/>
                      <w:webHidden/>
                    </w:rPr>
                  </w:r>
                  <w:r w:rsidR="007A6388">
                    <w:rPr>
                      <w:noProof/>
                      <w:webHidden/>
                    </w:rPr>
                    <w:fldChar w:fldCharType="separate"/>
                  </w:r>
                  <w:r w:rsidR="007A6388">
                    <w:rPr>
                      <w:noProof/>
                      <w:webHidden/>
                    </w:rPr>
                    <w:t>8</w:t>
                  </w:r>
                  <w:r w:rsidR="007A6388">
                    <w:rPr>
                      <w:noProof/>
                      <w:webHidden/>
                    </w:rPr>
                    <w:fldChar w:fldCharType="end"/>
                  </w:r>
                </w:hyperlink>
              </w:p>
              <w:p w14:paraId="285A57DB"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2" w:history="1">
                  <w:r w:rsidR="007A6388" w:rsidRPr="00AD4F31">
                    <w:rPr>
                      <w:rStyle w:val="Hyperlink"/>
                      <w:noProof/>
                    </w:rPr>
                    <w:t>Câblage électrique</w:t>
                  </w:r>
                  <w:r w:rsidR="007A6388">
                    <w:rPr>
                      <w:noProof/>
                      <w:webHidden/>
                    </w:rPr>
                    <w:tab/>
                  </w:r>
                  <w:r w:rsidR="007A6388">
                    <w:rPr>
                      <w:noProof/>
                      <w:webHidden/>
                    </w:rPr>
                    <w:fldChar w:fldCharType="begin"/>
                  </w:r>
                  <w:r w:rsidR="007A6388">
                    <w:rPr>
                      <w:noProof/>
                      <w:webHidden/>
                    </w:rPr>
                    <w:instrText xml:space="preserve"> PAGEREF _Toc3900862 \h </w:instrText>
                  </w:r>
                  <w:r w:rsidR="007A6388">
                    <w:rPr>
                      <w:noProof/>
                      <w:webHidden/>
                    </w:rPr>
                  </w:r>
                  <w:r w:rsidR="007A6388">
                    <w:rPr>
                      <w:noProof/>
                      <w:webHidden/>
                    </w:rPr>
                    <w:fldChar w:fldCharType="separate"/>
                  </w:r>
                  <w:r w:rsidR="007A6388">
                    <w:rPr>
                      <w:noProof/>
                      <w:webHidden/>
                    </w:rPr>
                    <w:t>8</w:t>
                  </w:r>
                  <w:r w:rsidR="007A6388">
                    <w:rPr>
                      <w:noProof/>
                      <w:webHidden/>
                    </w:rPr>
                    <w:fldChar w:fldCharType="end"/>
                  </w:r>
                </w:hyperlink>
              </w:p>
              <w:p w14:paraId="2CE928A7"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3" w:history="1">
                  <w:r w:rsidR="007A6388" w:rsidRPr="00AD4F31">
                    <w:rPr>
                      <w:rStyle w:val="Hyperlink"/>
                      <w:noProof/>
                    </w:rPr>
                    <w:t>Branchements électriques</w:t>
                  </w:r>
                  <w:r w:rsidR="007A6388">
                    <w:rPr>
                      <w:noProof/>
                      <w:webHidden/>
                    </w:rPr>
                    <w:tab/>
                  </w:r>
                  <w:r w:rsidR="007A6388">
                    <w:rPr>
                      <w:noProof/>
                      <w:webHidden/>
                    </w:rPr>
                    <w:fldChar w:fldCharType="begin"/>
                  </w:r>
                  <w:r w:rsidR="007A6388">
                    <w:rPr>
                      <w:noProof/>
                      <w:webHidden/>
                    </w:rPr>
                    <w:instrText xml:space="preserve"> PAGEREF _Toc3900863 \h </w:instrText>
                  </w:r>
                  <w:r w:rsidR="007A6388">
                    <w:rPr>
                      <w:noProof/>
                      <w:webHidden/>
                    </w:rPr>
                  </w:r>
                  <w:r w:rsidR="007A6388">
                    <w:rPr>
                      <w:noProof/>
                      <w:webHidden/>
                    </w:rPr>
                    <w:fldChar w:fldCharType="separate"/>
                  </w:r>
                  <w:r w:rsidR="007A6388">
                    <w:rPr>
                      <w:noProof/>
                      <w:webHidden/>
                    </w:rPr>
                    <w:t>8</w:t>
                  </w:r>
                  <w:r w:rsidR="007A6388">
                    <w:rPr>
                      <w:noProof/>
                      <w:webHidden/>
                    </w:rPr>
                    <w:fldChar w:fldCharType="end"/>
                  </w:r>
                </w:hyperlink>
              </w:p>
              <w:p w14:paraId="07C95C13"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4" w:history="1">
                  <w:r w:rsidR="007A6388" w:rsidRPr="00AD4F31">
                    <w:rPr>
                      <w:rStyle w:val="Hyperlink"/>
                      <w:noProof/>
                    </w:rPr>
                    <w:t>Consommation d'énergie</w:t>
                  </w:r>
                  <w:r w:rsidR="007A6388">
                    <w:rPr>
                      <w:noProof/>
                      <w:webHidden/>
                    </w:rPr>
                    <w:tab/>
                  </w:r>
                  <w:r w:rsidR="007A6388">
                    <w:rPr>
                      <w:noProof/>
                      <w:webHidden/>
                    </w:rPr>
                    <w:fldChar w:fldCharType="begin"/>
                  </w:r>
                  <w:r w:rsidR="007A6388">
                    <w:rPr>
                      <w:noProof/>
                      <w:webHidden/>
                    </w:rPr>
                    <w:instrText xml:space="preserve"> PAGEREF _Toc3900864 \h </w:instrText>
                  </w:r>
                  <w:r w:rsidR="007A6388">
                    <w:rPr>
                      <w:noProof/>
                      <w:webHidden/>
                    </w:rPr>
                  </w:r>
                  <w:r w:rsidR="007A6388">
                    <w:rPr>
                      <w:noProof/>
                      <w:webHidden/>
                    </w:rPr>
                    <w:fldChar w:fldCharType="separate"/>
                  </w:r>
                  <w:r w:rsidR="007A6388">
                    <w:rPr>
                      <w:noProof/>
                      <w:webHidden/>
                    </w:rPr>
                    <w:t>9</w:t>
                  </w:r>
                  <w:r w:rsidR="007A6388">
                    <w:rPr>
                      <w:noProof/>
                      <w:webHidden/>
                    </w:rPr>
                    <w:fldChar w:fldCharType="end"/>
                  </w:r>
                </w:hyperlink>
              </w:p>
              <w:p w14:paraId="52DDEA5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5" w:history="1">
                  <w:r w:rsidR="007A6388" w:rsidRPr="00AD4F31">
                    <w:rPr>
                      <w:rStyle w:val="Hyperlink"/>
                      <w:noProof/>
                    </w:rPr>
                    <w:t>Branchements de courant d'entrée</w:t>
                  </w:r>
                  <w:r w:rsidR="007A6388">
                    <w:rPr>
                      <w:noProof/>
                      <w:webHidden/>
                    </w:rPr>
                    <w:tab/>
                  </w:r>
                  <w:r w:rsidR="007A6388">
                    <w:rPr>
                      <w:noProof/>
                      <w:webHidden/>
                    </w:rPr>
                    <w:fldChar w:fldCharType="begin"/>
                  </w:r>
                  <w:r w:rsidR="007A6388">
                    <w:rPr>
                      <w:noProof/>
                      <w:webHidden/>
                    </w:rPr>
                    <w:instrText xml:space="preserve"> PAGEREF _Toc3900865 \h </w:instrText>
                  </w:r>
                  <w:r w:rsidR="007A6388">
                    <w:rPr>
                      <w:noProof/>
                      <w:webHidden/>
                    </w:rPr>
                  </w:r>
                  <w:r w:rsidR="007A6388">
                    <w:rPr>
                      <w:noProof/>
                      <w:webHidden/>
                    </w:rPr>
                    <w:fldChar w:fldCharType="separate"/>
                  </w:r>
                  <w:r w:rsidR="007A6388">
                    <w:rPr>
                      <w:noProof/>
                      <w:webHidden/>
                    </w:rPr>
                    <w:t>9</w:t>
                  </w:r>
                  <w:r w:rsidR="007A6388">
                    <w:rPr>
                      <w:noProof/>
                      <w:webHidden/>
                    </w:rPr>
                    <w:fldChar w:fldCharType="end"/>
                  </w:r>
                </w:hyperlink>
              </w:p>
              <w:p w14:paraId="2674EB19"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6" w:history="1">
                  <w:r w:rsidR="007A6388" w:rsidRPr="00AD4F31">
                    <w:rPr>
                      <w:rStyle w:val="Hyperlink"/>
                      <w:noProof/>
                    </w:rPr>
                    <w:t>Protection du circuit.</w:t>
                  </w:r>
                  <w:r w:rsidR="007A6388">
                    <w:rPr>
                      <w:noProof/>
                      <w:webHidden/>
                    </w:rPr>
                    <w:tab/>
                  </w:r>
                  <w:r w:rsidR="007A6388">
                    <w:rPr>
                      <w:noProof/>
                      <w:webHidden/>
                    </w:rPr>
                    <w:fldChar w:fldCharType="begin"/>
                  </w:r>
                  <w:r w:rsidR="007A6388">
                    <w:rPr>
                      <w:noProof/>
                      <w:webHidden/>
                    </w:rPr>
                    <w:instrText xml:space="preserve"> PAGEREF _Toc3900866 \h </w:instrText>
                  </w:r>
                  <w:r w:rsidR="007A6388">
                    <w:rPr>
                      <w:noProof/>
                      <w:webHidden/>
                    </w:rPr>
                  </w:r>
                  <w:r w:rsidR="007A6388">
                    <w:rPr>
                      <w:noProof/>
                      <w:webHidden/>
                    </w:rPr>
                    <w:fldChar w:fldCharType="separate"/>
                  </w:r>
                  <w:r w:rsidR="007A6388">
                    <w:rPr>
                      <w:noProof/>
                      <w:webHidden/>
                    </w:rPr>
                    <w:t>9</w:t>
                  </w:r>
                  <w:r w:rsidR="007A6388">
                    <w:rPr>
                      <w:noProof/>
                      <w:webHidden/>
                    </w:rPr>
                    <w:fldChar w:fldCharType="end"/>
                  </w:r>
                </w:hyperlink>
              </w:p>
              <w:p w14:paraId="6E6BD47A"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7" w:history="1">
                  <w:r w:rsidR="007A6388" w:rsidRPr="00AD4F31">
                    <w:rPr>
                      <w:rStyle w:val="Hyperlink"/>
                      <w:noProof/>
                    </w:rPr>
                    <w:t>Description des borniers</w:t>
                  </w:r>
                  <w:r w:rsidR="007A6388">
                    <w:rPr>
                      <w:noProof/>
                      <w:webHidden/>
                    </w:rPr>
                    <w:tab/>
                  </w:r>
                  <w:r w:rsidR="007A6388">
                    <w:rPr>
                      <w:noProof/>
                      <w:webHidden/>
                    </w:rPr>
                    <w:fldChar w:fldCharType="begin"/>
                  </w:r>
                  <w:r w:rsidR="007A6388">
                    <w:rPr>
                      <w:noProof/>
                      <w:webHidden/>
                    </w:rPr>
                    <w:instrText xml:space="preserve"> PAGEREF _Toc3900867 \h </w:instrText>
                  </w:r>
                  <w:r w:rsidR="007A6388">
                    <w:rPr>
                      <w:noProof/>
                      <w:webHidden/>
                    </w:rPr>
                  </w:r>
                  <w:r w:rsidR="007A6388">
                    <w:rPr>
                      <w:noProof/>
                      <w:webHidden/>
                    </w:rPr>
                    <w:fldChar w:fldCharType="separate"/>
                  </w:r>
                  <w:r w:rsidR="007A6388">
                    <w:rPr>
                      <w:noProof/>
                      <w:webHidden/>
                    </w:rPr>
                    <w:t>10</w:t>
                  </w:r>
                  <w:r w:rsidR="007A6388">
                    <w:rPr>
                      <w:noProof/>
                      <w:webHidden/>
                    </w:rPr>
                    <w:fldChar w:fldCharType="end"/>
                  </w:r>
                </w:hyperlink>
              </w:p>
              <w:p w14:paraId="39C34794"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68" w:history="1">
                  <w:r w:rsidR="007A6388" w:rsidRPr="00AD4F31">
                    <w:rPr>
                      <w:rStyle w:val="Hyperlink"/>
                      <w:noProof/>
                      <w:lang w:val="fr-CA"/>
                    </w:rPr>
                    <w:t>Guide de mise en route rapide</w:t>
                  </w:r>
                  <w:r w:rsidR="007A6388">
                    <w:rPr>
                      <w:noProof/>
                      <w:webHidden/>
                    </w:rPr>
                    <w:tab/>
                  </w:r>
                  <w:r w:rsidR="007A6388">
                    <w:rPr>
                      <w:noProof/>
                      <w:webHidden/>
                    </w:rPr>
                    <w:fldChar w:fldCharType="begin"/>
                  </w:r>
                  <w:r w:rsidR="007A6388">
                    <w:rPr>
                      <w:noProof/>
                      <w:webHidden/>
                    </w:rPr>
                    <w:instrText xml:space="preserve"> PAGEREF _Toc3900868 \h </w:instrText>
                  </w:r>
                  <w:r w:rsidR="007A6388">
                    <w:rPr>
                      <w:noProof/>
                      <w:webHidden/>
                    </w:rPr>
                  </w:r>
                  <w:r w:rsidR="007A6388">
                    <w:rPr>
                      <w:noProof/>
                      <w:webHidden/>
                    </w:rPr>
                    <w:fldChar w:fldCharType="separate"/>
                  </w:r>
                  <w:r w:rsidR="007A6388">
                    <w:rPr>
                      <w:noProof/>
                      <w:webHidden/>
                    </w:rPr>
                    <w:t>11</w:t>
                  </w:r>
                  <w:r w:rsidR="007A6388">
                    <w:rPr>
                      <w:noProof/>
                      <w:webHidden/>
                    </w:rPr>
                    <w:fldChar w:fldCharType="end"/>
                  </w:r>
                </w:hyperlink>
              </w:p>
              <w:p w14:paraId="139DCAF7"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4" w:anchor="_Toc3900869" w:history="1">
                  <w:r w:rsidR="007A6388" w:rsidRPr="00AD4F31">
                    <w:rPr>
                      <w:rStyle w:val="Hyperlink"/>
                      <w:noProof/>
                    </w:rPr>
                    <w:t>Caractéristiques Principales</w:t>
                  </w:r>
                  <w:r w:rsidR="007A6388">
                    <w:rPr>
                      <w:noProof/>
                      <w:webHidden/>
                    </w:rPr>
                    <w:tab/>
                  </w:r>
                  <w:r w:rsidR="007A6388">
                    <w:rPr>
                      <w:noProof/>
                      <w:webHidden/>
                    </w:rPr>
                    <w:fldChar w:fldCharType="begin"/>
                  </w:r>
                  <w:r w:rsidR="007A6388">
                    <w:rPr>
                      <w:noProof/>
                      <w:webHidden/>
                    </w:rPr>
                    <w:instrText xml:space="preserve"> PAGEREF _Toc3900869 \h </w:instrText>
                  </w:r>
                  <w:r w:rsidR="007A6388">
                    <w:rPr>
                      <w:noProof/>
                      <w:webHidden/>
                    </w:rPr>
                  </w:r>
                  <w:r w:rsidR="007A6388">
                    <w:rPr>
                      <w:noProof/>
                      <w:webHidden/>
                    </w:rPr>
                    <w:fldChar w:fldCharType="separate"/>
                  </w:r>
                  <w:r w:rsidR="007A6388">
                    <w:rPr>
                      <w:noProof/>
                      <w:webHidden/>
                    </w:rPr>
                    <w:t>19</w:t>
                  </w:r>
                  <w:r w:rsidR="007A6388">
                    <w:rPr>
                      <w:noProof/>
                      <w:webHidden/>
                    </w:rPr>
                    <w:fldChar w:fldCharType="end"/>
                  </w:r>
                </w:hyperlink>
              </w:p>
              <w:p w14:paraId="2780232C"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0" w:history="1">
                  <w:r w:rsidR="007A6388" w:rsidRPr="00AD4F31">
                    <w:rPr>
                      <w:rStyle w:val="Hyperlink"/>
                      <w:noProof/>
                    </w:rPr>
                    <w:t>Le ViZiTouch</w:t>
                  </w:r>
                  <w:r w:rsidR="007A6388">
                    <w:rPr>
                      <w:noProof/>
                      <w:webHidden/>
                    </w:rPr>
                    <w:tab/>
                  </w:r>
                  <w:r w:rsidR="007A6388">
                    <w:rPr>
                      <w:noProof/>
                      <w:webHidden/>
                    </w:rPr>
                    <w:fldChar w:fldCharType="begin"/>
                  </w:r>
                  <w:r w:rsidR="007A6388">
                    <w:rPr>
                      <w:noProof/>
                      <w:webHidden/>
                    </w:rPr>
                    <w:instrText xml:space="preserve"> PAGEREF _Toc3900870 \h </w:instrText>
                  </w:r>
                  <w:r w:rsidR="007A6388">
                    <w:rPr>
                      <w:noProof/>
                      <w:webHidden/>
                    </w:rPr>
                  </w:r>
                  <w:r w:rsidR="007A6388">
                    <w:rPr>
                      <w:noProof/>
                      <w:webHidden/>
                    </w:rPr>
                    <w:fldChar w:fldCharType="separate"/>
                  </w:r>
                  <w:r w:rsidR="007A6388">
                    <w:rPr>
                      <w:noProof/>
                      <w:webHidden/>
                    </w:rPr>
                    <w:t>19</w:t>
                  </w:r>
                  <w:r w:rsidR="007A6388">
                    <w:rPr>
                      <w:noProof/>
                      <w:webHidden/>
                    </w:rPr>
                    <w:fldChar w:fldCharType="end"/>
                  </w:r>
                </w:hyperlink>
              </w:p>
              <w:p w14:paraId="79D226B9"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1" w:history="1">
                  <w:r w:rsidR="007A6388" w:rsidRPr="00AD4F31">
                    <w:rPr>
                      <w:rStyle w:val="Hyperlink"/>
                      <w:noProof/>
                    </w:rPr>
                    <w:t>Sonnerie d'alarme</w:t>
                  </w:r>
                  <w:r w:rsidR="007A6388">
                    <w:rPr>
                      <w:noProof/>
                      <w:webHidden/>
                    </w:rPr>
                    <w:tab/>
                  </w:r>
                  <w:r w:rsidR="007A6388">
                    <w:rPr>
                      <w:noProof/>
                      <w:webHidden/>
                    </w:rPr>
                    <w:fldChar w:fldCharType="begin"/>
                  </w:r>
                  <w:r w:rsidR="007A6388">
                    <w:rPr>
                      <w:noProof/>
                      <w:webHidden/>
                    </w:rPr>
                    <w:instrText xml:space="preserve"> PAGEREF _Toc3900871 \h </w:instrText>
                  </w:r>
                  <w:r w:rsidR="007A6388">
                    <w:rPr>
                      <w:noProof/>
                      <w:webHidden/>
                    </w:rPr>
                  </w:r>
                  <w:r w:rsidR="007A6388">
                    <w:rPr>
                      <w:noProof/>
                      <w:webHidden/>
                    </w:rPr>
                    <w:fldChar w:fldCharType="separate"/>
                  </w:r>
                  <w:r w:rsidR="007A6388">
                    <w:rPr>
                      <w:noProof/>
                      <w:webHidden/>
                    </w:rPr>
                    <w:t>19</w:t>
                  </w:r>
                  <w:r w:rsidR="007A6388">
                    <w:rPr>
                      <w:noProof/>
                      <w:webHidden/>
                    </w:rPr>
                    <w:fldChar w:fldCharType="end"/>
                  </w:r>
                </w:hyperlink>
              </w:p>
              <w:p w14:paraId="0E247BF3"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2" w:history="1">
                  <w:r w:rsidR="007A6388" w:rsidRPr="00AD4F31">
                    <w:rPr>
                      <w:rStyle w:val="Hyperlink"/>
                      <w:noProof/>
                    </w:rPr>
                    <w:t>Première installation</w:t>
                  </w:r>
                  <w:r w:rsidR="007A6388">
                    <w:rPr>
                      <w:noProof/>
                      <w:webHidden/>
                    </w:rPr>
                    <w:tab/>
                  </w:r>
                  <w:r w:rsidR="007A6388">
                    <w:rPr>
                      <w:noProof/>
                      <w:webHidden/>
                    </w:rPr>
                    <w:fldChar w:fldCharType="begin"/>
                  </w:r>
                  <w:r w:rsidR="007A6388">
                    <w:rPr>
                      <w:noProof/>
                      <w:webHidden/>
                    </w:rPr>
                    <w:instrText xml:space="preserve"> PAGEREF _Toc3900872 \h </w:instrText>
                  </w:r>
                  <w:r w:rsidR="007A6388">
                    <w:rPr>
                      <w:noProof/>
                      <w:webHidden/>
                    </w:rPr>
                  </w:r>
                  <w:r w:rsidR="007A6388">
                    <w:rPr>
                      <w:noProof/>
                      <w:webHidden/>
                    </w:rPr>
                    <w:fldChar w:fldCharType="separate"/>
                  </w:r>
                  <w:r w:rsidR="007A6388">
                    <w:rPr>
                      <w:noProof/>
                      <w:webHidden/>
                    </w:rPr>
                    <w:t>20</w:t>
                  </w:r>
                  <w:r w:rsidR="007A6388">
                    <w:rPr>
                      <w:noProof/>
                      <w:webHidden/>
                    </w:rPr>
                    <w:fldChar w:fldCharType="end"/>
                  </w:r>
                </w:hyperlink>
              </w:p>
              <w:p w14:paraId="28B3CCC1"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3" w:history="1">
                  <w:r w:rsidR="007A6388" w:rsidRPr="00AD4F31">
                    <w:rPr>
                      <w:rStyle w:val="Hyperlink"/>
                      <w:noProof/>
                      <w:lang w:val="fr-CA"/>
                    </w:rPr>
                    <w:t>ViZiTouch: méthode de redémarrage manuel</w:t>
                  </w:r>
                  <w:r w:rsidR="007A6388">
                    <w:rPr>
                      <w:noProof/>
                      <w:webHidden/>
                    </w:rPr>
                    <w:tab/>
                  </w:r>
                  <w:r w:rsidR="007A6388">
                    <w:rPr>
                      <w:noProof/>
                      <w:webHidden/>
                    </w:rPr>
                    <w:fldChar w:fldCharType="begin"/>
                  </w:r>
                  <w:r w:rsidR="007A6388">
                    <w:rPr>
                      <w:noProof/>
                      <w:webHidden/>
                    </w:rPr>
                    <w:instrText xml:space="preserve"> PAGEREF _Toc3900873 \h </w:instrText>
                  </w:r>
                  <w:r w:rsidR="007A6388">
                    <w:rPr>
                      <w:noProof/>
                      <w:webHidden/>
                    </w:rPr>
                  </w:r>
                  <w:r w:rsidR="007A6388">
                    <w:rPr>
                      <w:noProof/>
                      <w:webHidden/>
                    </w:rPr>
                    <w:fldChar w:fldCharType="separate"/>
                  </w:r>
                  <w:r w:rsidR="007A6388">
                    <w:rPr>
                      <w:noProof/>
                      <w:webHidden/>
                    </w:rPr>
                    <w:t>20</w:t>
                  </w:r>
                  <w:r w:rsidR="007A6388">
                    <w:rPr>
                      <w:noProof/>
                      <w:webHidden/>
                    </w:rPr>
                    <w:fldChar w:fldCharType="end"/>
                  </w:r>
                </w:hyperlink>
              </w:p>
              <w:p w14:paraId="14C2D9CA"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4" w:history="1">
                  <w:r w:rsidR="007A6388" w:rsidRPr="00AD4F31">
                    <w:rPr>
                      <w:rStyle w:val="Hyperlink"/>
                      <w:noProof/>
                      <w:lang w:val="fr-CA"/>
                    </w:rPr>
                    <w:t>Test de transducteur de pression</w:t>
                  </w:r>
                  <w:r w:rsidR="007A6388">
                    <w:rPr>
                      <w:noProof/>
                      <w:webHidden/>
                    </w:rPr>
                    <w:tab/>
                  </w:r>
                  <w:r w:rsidR="007A6388">
                    <w:rPr>
                      <w:noProof/>
                      <w:webHidden/>
                    </w:rPr>
                    <w:fldChar w:fldCharType="begin"/>
                  </w:r>
                  <w:r w:rsidR="007A6388">
                    <w:rPr>
                      <w:noProof/>
                      <w:webHidden/>
                    </w:rPr>
                    <w:instrText xml:space="preserve"> PAGEREF _Toc3900874 \h </w:instrText>
                  </w:r>
                  <w:r w:rsidR="007A6388">
                    <w:rPr>
                      <w:noProof/>
                      <w:webHidden/>
                    </w:rPr>
                  </w:r>
                  <w:r w:rsidR="007A6388">
                    <w:rPr>
                      <w:noProof/>
                      <w:webHidden/>
                    </w:rPr>
                    <w:fldChar w:fldCharType="separate"/>
                  </w:r>
                  <w:r w:rsidR="007A6388">
                    <w:rPr>
                      <w:noProof/>
                      <w:webHidden/>
                    </w:rPr>
                    <w:t>20</w:t>
                  </w:r>
                  <w:r w:rsidR="007A6388">
                    <w:rPr>
                      <w:noProof/>
                      <w:webHidden/>
                    </w:rPr>
                    <w:fldChar w:fldCharType="end"/>
                  </w:r>
                </w:hyperlink>
              </w:p>
              <w:p w14:paraId="1229CD69"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5" w:anchor="_Toc3900875" w:history="1">
                  <w:r w:rsidR="007A6388" w:rsidRPr="00AD4F31">
                    <w:rPr>
                      <w:rStyle w:val="Hyperlink"/>
                      <w:noProof/>
                    </w:rPr>
                    <w:t>Accueil</w:t>
                  </w:r>
                  <w:r w:rsidR="007A6388">
                    <w:rPr>
                      <w:noProof/>
                      <w:webHidden/>
                    </w:rPr>
                    <w:tab/>
                  </w:r>
                  <w:r w:rsidR="007A6388">
                    <w:rPr>
                      <w:noProof/>
                      <w:webHidden/>
                    </w:rPr>
                    <w:fldChar w:fldCharType="begin"/>
                  </w:r>
                  <w:r w:rsidR="007A6388">
                    <w:rPr>
                      <w:noProof/>
                      <w:webHidden/>
                    </w:rPr>
                    <w:instrText xml:space="preserve"> PAGEREF _Toc3900875 \h </w:instrText>
                  </w:r>
                  <w:r w:rsidR="007A6388">
                    <w:rPr>
                      <w:noProof/>
                      <w:webHidden/>
                    </w:rPr>
                  </w:r>
                  <w:r w:rsidR="007A6388">
                    <w:rPr>
                      <w:noProof/>
                      <w:webHidden/>
                    </w:rPr>
                    <w:fldChar w:fldCharType="separate"/>
                  </w:r>
                  <w:r w:rsidR="007A6388">
                    <w:rPr>
                      <w:noProof/>
                      <w:webHidden/>
                    </w:rPr>
                    <w:t>21</w:t>
                  </w:r>
                  <w:r w:rsidR="007A6388">
                    <w:rPr>
                      <w:noProof/>
                      <w:webHidden/>
                    </w:rPr>
                    <w:fldChar w:fldCharType="end"/>
                  </w:r>
                </w:hyperlink>
              </w:p>
              <w:p w14:paraId="68BA035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6" w:history="1">
                  <w:r w:rsidR="007A6388" w:rsidRPr="00AD4F31">
                    <w:rPr>
                      <w:rStyle w:val="Hyperlink"/>
                      <w:noProof/>
                    </w:rPr>
                    <w:t>Accueil (Menu)</w:t>
                  </w:r>
                  <w:r w:rsidR="007A6388">
                    <w:rPr>
                      <w:noProof/>
                      <w:webHidden/>
                    </w:rPr>
                    <w:tab/>
                  </w:r>
                  <w:r w:rsidR="007A6388">
                    <w:rPr>
                      <w:noProof/>
                      <w:webHidden/>
                    </w:rPr>
                    <w:fldChar w:fldCharType="begin"/>
                  </w:r>
                  <w:r w:rsidR="007A6388">
                    <w:rPr>
                      <w:noProof/>
                      <w:webHidden/>
                    </w:rPr>
                    <w:instrText xml:space="preserve"> PAGEREF _Toc3900876 \h </w:instrText>
                  </w:r>
                  <w:r w:rsidR="007A6388">
                    <w:rPr>
                      <w:noProof/>
                      <w:webHidden/>
                    </w:rPr>
                  </w:r>
                  <w:r w:rsidR="007A6388">
                    <w:rPr>
                      <w:noProof/>
                      <w:webHidden/>
                    </w:rPr>
                    <w:fldChar w:fldCharType="separate"/>
                  </w:r>
                  <w:r w:rsidR="007A6388">
                    <w:rPr>
                      <w:noProof/>
                      <w:webHidden/>
                    </w:rPr>
                    <w:t>21</w:t>
                  </w:r>
                  <w:r w:rsidR="007A6388">
                    <w:rPr>
                      <w:noProof/>
                      <w:webHidden/>
                    </w:rPr>
                    <w:fldChar w:fldCharType="end"/>
                  </w:r>
                </w:hyperlink>
              </w:p>
              <w:p w14:paraId="43201F44"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7" w:history="1">
                  <w:r w:rsidR="007A6388" w:rsidRPr="00AD4F31">
                    <w:rPr>
                      <w:rStyle w:val="Hyperlink"/>
                      <w:noProof/>
                    </w:rPr>
                    <w:t>Économiseur d'écran</w:t>
                  </w:r>
                  <w:r w:rsidR="007A6388">
                    <w:rPr>
                      <w:noProof/>
                      <w:webHidden/>
                    </w:rPr>
                    <w:tab/>
                  </w:r>
                  <w:r w:rsidR="007A6388">
                    <w:rPr>
                      <w:noProof/>
                      <w:webHidden/>
                    </w:rPr>
                    <w:fldChar w:fldCharType="begin"/>
                  </w:r>
                  <w:r w:rsidR="007A6388">
                    <w:rPr>
                      <w:noProof/>
                      <w:webHidden/>
                    </w:rPr>
                    <w:instrText xml:space="preserve"> PAGEREF _Toc3900877 \h </w:instrText>
                  </w:r>
                  <w:r w:rsidR="007A6388">
                    <w:rPr>
                      <w:noProof/>
                      <w:webHidden/>
                    </w:rPr>
                  </w:r>
                  <w:r w:rsidR="007A6388">
                    <w:rPr>
                      <w:noProof/>
                      <w:webHidden/>
                    </w:rPr>
                    <w:fldChar w:fldCharType="separate"/>
                  </w:r>
                  <w:r w:rsidR="007A6388">
                    <w:rPr>
                      <w:noProof/>
                      <w:webHidden/>
                    </w:rPr>
                    <w:t>23</w:t>
                  </w:r>
                  <w:r w:rsidR="007A6388">
                    <w:rPr>
                      <w:noProof/>
                      <w:webHidden/>
                    </w:rPr>
                    <w:fldChar w:fldCharType="end"/>
                  </w:r>
                </w:hyperlink>
              </w:p>
              <w:p w14:paraId="425C3FAE"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6" w:anchor="_Toc3900878" w:history="1">
                  <w:r w:rsidR="007A6388" w:rsidRPr="00AD4F31">
                    <w:rPr>
                      <w:rStyle w:val="Hyperlink"/>
                      <w:noProof/>
                    </w:rPr>
                    <w:t>Alarmes</w:t>
                  </w:r>
                  <w:r w:rsidR="007A6388">
                    <w:rPr>
                      <w:noProof/>
                      <w:webHidden/>
                    </w:rPr>
                    <w:tab/>
                  </w:r>
                  <w:r w:rsidR="007A6388">
                    <w:rPr>
                      <w:noProof/>
                      <w:webHidden/>
                    </w:rPr>
                    <w:fldChar w:fldCharType="begin"/>
                  </w:r>
                  <w:r w:rsidR="007A6388">
                    <w:rPr>
                      <w:noProof/>
                      <w:webHidden/>
                    </w:rPr>
                    <w:instrText xml:space="preserve"> PAGEREF _Toc3900878 \h </w:instrText>
                  </w:r>
                  <w:r w:rsidR="007A6388">
                    <w:rPr>
                      <w:noProof/>
                      <w:webHidden/>
                    </w:rPr>
                  </w:r>
                  <w:r w:rsidR="007A6388">
                    <w:rPr>
                      <w:noProof/>
                      <w:webHidden/>
                    </w:rPr>
                    <w:fldChar w:fldCharType="separate"/>
                  </w:r>
                  <w:r w:rsidR="007A6388">
                    <w:rPr>
                      <w:noProof/>
                      <w:webHidden/>
                    </w:rPr>
                    <w:t>24</w:t>
                  </w:r>
                  <w:r w:rsidR="007A6388">
                    <w:rPr>
                      <w:noProof/>
                      <w:webHidden/>
                    </w:rPr>
                    <w:fldChar w:fldCharType="end"/>
                  </w:r>
                </w:hyperlink>
              </w:p>
              <w:p w14:paraId="6803D717"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79" w:history="1">
                  <w:r w:rsidR="007A6388" w:rsidRPr="00AD4F31">
                    <w:rPr>
                      <w:rStyle w:val="Hyperlink"/>
                      <w:noProof/>
                    </w:rPr>
                    <w:t>Alarmes (Menu)</w:t>
                  </w:r>
                  <w:r w:rsidR="007A6388">
                    <w:rPr>
                      <w:noProof/>
                      <w:webHidden/>
                    </w:rPr>
                    <w:tab/>
                  </w:r>
                  <w:r w:rsidR="007A6388">
                    <w:rPr>
                      <w:noProof/>
                      <w:webHidden/>
                    </w:rPr>
                    <w:fldChar w:fldCharType="begin"/>
                  </w:r>
                  <w:r w:rsidR="007A6388">
                    <w:rPr>
                      <w:noProof/>
                      <w:webHidden/>
                    </w:rPr>
                    <w:instrText xml:space="preserve"> PAGEREF _Toc3900879 \h </w:instrText>
                  </w:r>
                  <w:r w:rsidR="007A6388">
                    <w:rPr>
                      <w:noProof/>
                      <w:webHidden/>
                    </w:rPr>
                  </w:r>
                  <w:r w:rsidR="007A6388">
                    <w:rPr>
                      <w:noProof/>
                      <w:webHidden/>
                    </w:rPr>
                    <w:fldChar w:fldCharType="separate"/>
                  </w:r>
                  <w:r w:rsidR="007A6388">
                    <w:rPr>
                      <w:noProof/>
                      <w:webHidden/>
                    </w:rPr>
                    <w:t>24</w:t>
                  </w:r>
                  <w:r w:rsidR="007A6388">
                    <w:rPr>
                      <w:noProof/>
                      <w:webHidden/>
                    </w:rPr>
                    <w:fldChar w:fldCharType="end"/>
                  </w:r>
                </w:hyperlink>
              </w:p>
              <w:p w14:paraId="765F883C"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7" w:anchor="_Toc3900880" w:history="1">
                  <w:r w:rsidR="007A6388" w:rsidRPr="00AD4F31">
                    <w:rPr>
                      <w:rStyle w:val="Hyperlink"/>
                      <w:rFonts w:cs="Arial"/>
                      <w:noProof/>
                    </w:rPr>
                    <w:t>Configuration</w:t>
                  </w:r>
                  <w:r w:rsidR="007A6388">
                    <w:rPr>
                      <w:noProof/>
                      <w:webHidden/>
                    </w:rPr>
                    <w:tab/>
                  </w:r>
                  <w:r w:rsidR="007A6388">
                    <w:rPr>
                      <w:noProof/>
                      <w:webHidden/>
                    </w:rPr>
                    <w:fldChar w:fldCharType="begin"/>
                  </w:r>
                  <w:r w:rsidR="007A6388">
                    <w:rPr>
                      <w:noProof/>
                      <w:webHidden/>
                    </w:rPr>
                    <w:instrText xml:space="preserve"> PAGEREF _Toc3900880 \h </w:instrText>
                  </w:r>
                  <w:r w:rsidR="007A6388">
                    <w:rPr>
                      <w:noProof/>
                      <w:webHidden/>
                    </w:rPr>
                  </w:r>
                  <w:r w:rsidR="007A6388">
                    <w:rPr>
                      <w:noProof/>
                      <w:webHidden/>
                    </w:rPr>
                    <w:fldChar w:fldCharType="separate"/>
                  </w:r>
                  <w:r w:rsidR="007A6388">
                    <w:rPr>
                      <w:noProof/>
                      <w:webHidden/>
                    </w:rPr>
                    <w:t>28</w:t>
                  </w:r>
                  <w:r w:rsidR="007A6388">
                    <w:rPr>
                      <w:noProof/>
                      <w:webHidden/>
                    </w:rPr>
                    <w:fldChar w:fldCharType="end"/>
                  </w:r>
                </w:hyperlink>
              </w:p>
              <w:p w14:paraId="49FA61C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1" w:history="1">
                  <w:r w:rsidR="007A6388" w:rsidRPr="00AD4F31">
                    <w:rPr>
                      <w:rStyle w:val="Hyperlink"/>
                      <w:noProof/>
                    </w:rPr>
                    <w:t>Configuration (Menu)</w:t>
                  </w:r>
                  <w:r w:rsidR="007A6388">
                    <w:rPr>
                      <w:noProof/>
                      <w:webHidden/>
                    </w:rPr>
                    <w:tab/>
                  </w:r>
                  <w:r w:rsidR="007A6388">
                    <w:rPr>
                      <w:noProof/>
                      <w:webHidden/>
                    </w:rPr>
                    <w:fldChar w:fldCharType="begin"/>
                  </w:r>
                  <w:r w:rsidR="007A6388">
                    <w:rPr>
                      <w:noProof/>
                      <w:webHidden/>
                    </w:rPr>
                    <w:instrText xml:space="preserve"> PAGEREF _Toc3900881 \h </w:instrText>
                  </w:r>
                  <w:r w:rsidR="007A6388">
                    <w:rPr>
                      <w:noProof/>
                      <w:webHidden/>
                    </w:rPr>
                  </w:r>
                  <w:r w:rsidR="007A6388">
                    <w:rPr>
                      <w:noProof/>
                      <w:webHidden/>
                    </w:rPr>
                    <w:fldChar w:fldCharType="separate"/>
                  </w:r>
                  <w:r w:rsidR="007A6388">
                    <w:rPr>
                      <w:noProof/>
                      <w:webHidden/>
                    </w:rPr>
                    <w:t>28</w:t>
                  </w:r>
                  <w:r w:rsidR="007A6388">
                    <w:rPr>
                      <w:noProof/>
                      <w:webHidden/>
                    </w:rPr>
                    <w:fldChar w:fldCharType="end"/>
                  </w:r>
                </w:hyperlink>
              </w:p>
              <w:p w14:paraId="2586E6F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2" w:history="1">
                  <w:r w:rsidR="007A6388" w:rsidRPr="00AD4F31">
                    <w:rPr>
                      <w:rStyle w:val="Hyperlink"/>
                      <w:noProof/>
                    </w:rPr>
                    <w:t>Page du clavier numérique</w:t>
                  </w:r>
                  <w:r w:rsidR="007A6388">
                    <w:rPr>
                      <w:noProof/>
                      <w:webHidden/>
                    </w:rPr>
                    <w:tab/>
                  </w:r>
                  <w:r w:rsidR="007A6388">
                    <w:rPr>
                      <w:noProof/>
                      <w:webHidden/>
                    </w:rPr>
                    <w:fldChar w:fldCharType="begin"/>
                  </w:r>
                  <w:r w:rsidR="007A6388">
                    <w:rPr>
                      <w:noProof/>
                      <w:webHidden/>
                    </w:rPr>
                    <w:instrText xml:space="preserve"> PAGEREF _Toc3900882 \h </w:instrText>
                  </w:r>
                  <w:r w:rsidR="007A6388">
                    <w:rPr>
                      <w:noProof/>
                      <w:webHidden/>
                    </w:rPr>
                  </w:r>
                  <w:r w:rsidR="007A6388">
                    <w:rPr>
                      <w:noProof/>
                      <w:webHidden/>
                    </w:rPr>
                    <w:fldChar w:fldCharType="separate"/>
                  </w:r>
                  <w:r w:rsidR="007A6388">
                    <w:rPr>
                      <w:noProof/>
                      <w:webHidden/>
                    </w:rPr>
                    <w:t>29</w:t>
                  </w:r>
                  <w:r w:rsidR="007A6388">
                    <w:rPr>
                      <w:noProof/>
                      <w:webHidden/>
                    </w:rPr>
                    <w:fldChar w:fldCharType="end"/>
                  </w:r>
                </w:hyperlink>
              </w:p>
              <w:p w14:paraId="435858D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3" w:history="1">
                  <w:r w:rsidR="007A6388" w:rsidRPr="00AD4F31">
                    <w:rPr>
                      <w:rStyle w:val="Hyperlink"/>
                      <w:noProof/>
                      <w:lang w:val="fr-CA"/>
                    </w:rPr>
                    <w:t>Page de date et d'heure</w:t>
                  </w:r>
                  <w:r w:rsidR="007A6388">
                    <w:rPr>
                      <w:noProof/>
                      <w:webHidden/>
                    </w:rPr>
                    <w:tab/>
                  </w:r>
                  <w:r w:rsidR="007A6388">
                    <w:rPr>
                      <w:noProof/>
                      <w:webHidden/>
                    </w:rPr>
                    <w:fldChar w:fldCharType="begin"/>
                  </w:r>
                  <w:r w:rsidR="007A6388">
                    <w:rPr>
                      <w:noProof/>
                      <w:webHidden/>
                    </w:rPr>
                    <w:instrText xml:space="preserve"> PAGEREF _Toc3900883 \h </w:instrText>
                  </w:r>
                  <w:r w:rsidR="007A6388">
                    <w:rPr>
                      <w:noProof/>
                      <w:webHidden/>
                    </w:rPr>
                  </w:r>
                  <w:r w:rsidR="007A6388">
                    <w:rPr>
                      <w:noProof/>
                      <w:webHidden/>
                    </w:rPr>
                    <w:fldChar w:fldCharType="separate"/>
                  </w:r>
                  <w:r w:rsidR="007A6388">
                    <w:rPr>
                      <w:noProof/>
                      <w:webHidden/>
                    </w:rPr>
                    <w:t>29</w:t>
                  </w:r>
                  <w:r w:rsidR="007A6388">
                    <w:rPr>
                      <w:noProof/>
                      <w:webHidden/>
                    </w:rPr>
                    <w:fldChar w:fldCharType="end"/>
                  </w:r>
                </w:hyperlink>
              </w:p>
              <w:p w14:paraId="2F561823"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4" w:history="1">
                  <w:r w:rsidR="007A6388" w:rsidRPr="00AD4F31">
                    <w:rPr>
                      <w:rStyle w:val="Hyperlink"/>
                      <w:noProof/>
                      <w:lang w:val="fr-CA"/>
                    </w:rPr>
                    <w:t>Page d'identifiant utilisateur / Page de clavier</w:t>
                  </w:r>
                  <w:r w:rsidR="007A6388">
                    <w:rPr>
                      <w:noProof/>
                      <w:webHidden/>
                    </w:rPr>
                    <w:tab/>
                  </w:r>
                  <w:r w:rsidR="007A6388">
                    <w:rPr>
                      <w:noProof/>
                      <w:webHidden/>
                    </w:rPr>
                    <w:fldChar w:fldCharType="begin"/>
                  </w:r>
                  <w:r w:rsidR="007A6388">
                    <w:rPr>
                      <w:noProof/>
                      <w:webHidden/>
                    </w:rPr>
                    <w:instrText xml:space="preserve"> PAGEREF _Toc3900884 \h </w:instrText>
                  </w:r>
                  <w:r w:rsidR="007A6388">
                    <w:rPr>
                      <w:noProof/>
                      <w:webHidden/>
                    </w:rPr>
                  </w:r>
                  <w:r w:rsidR="007A6388">
                    <w:rPr>
                      <w:noProof/>
                      <w:webHidden/>
                    </w:rPr>
                    <w:fldChar w:fldCharType="separate"/>
                  </w:r>
                  <w:r w:rsidR="007A6388">
                    <w:rPr>
                      <w:noProof/>
                      <w:webHidden/>
                    </w:rPr>
                    <w:t>30</w:t>
                  </w:r>
                  <w:r w:rsidR="007A6388">
                    <w:rPr>
                      <w:noProof/>
                      <w:webHidden/>
                    </w:rPr>
                    <w:fldChar w:fldCharType="end"/>
                  </w:r>
                </w:hyperlink>
              </w:p>
              <w:p w14:paraId="14E8C83D"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5" w:history="1">
                  <w:r w:rsidR="007A6388" w:rsidRPr="00AD4F31">
                    <w:rPr>
                      <w:rStyle w:val="Hyperlink"/>
                      <w:noProof/>
                    </w:rPr>
                    <w:t>Page de configuration avancée</w:t>
                  </w:r>
                  <w:r w:rsidR="007A6388">
                    <w:rPr>
                      <w:noProof/>
                      <w:webHidden/>
                    </w:rPr>
                    <w:tab/>
                  </w:r>
                  <w:r w:rsidR="007A6388">
                    <w:rPr>
                      <w:noProof/>
                      <w:webHidden/>
                    </w:rPr>
                    <w:fldChar w:fldCharType="begin"/>
                  </w:r>
                  <w:r w:rsidR="007A6388">
                    <w:rPr>
                      <w:noProof/>
                      <w:webHidden/>
                    </w:rPr>
                    <w:instrText xml:space="preserve"> PAGEREF _Toc3900885 \h </w:instrText>
                  </w:r>
                  <w:r w:rsidR="007A6388">
                    <w:rPr>
                      <w:noProof/>
                      <w:webHidden/>
                    </w:rPr>
                  </w:r>
                  <w:r w:rsidR="007A6388">
                    <w:rPr>
                      <w:noProof/>
                      <w:webHidden/>
                    </w:rPr>
                    <w:fldChar w:fldCharType="separate"/>
                  </w:r>
                  <w:r w:rsidR="007A6388">
                    <w:rPr>
                      <w:noProof/>
                      <w:webHidden/>
                    </w:rPr>
                    <w:t>31</w:t>
                  </w:r>
                  <w:r w:rsidR="007A6388">
                    <w:rPr>
                      <w:noProof/>
                      <w:webHidden/>
                    </w:rPr>
                    <w:fldChar w:fldCharType="end"/>
                  </w:r>
                </w:hyperlink>
              </w:p>
              <w:p w14:paraId="4156979D"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6" w:history="1">
                  <w:r w:rsidR="007A6388" w:rsidRPr="00AD4F31">
                    <w:rPr>
                      <w:rStyle w:val="Hyperlink"/>
                      <w:noProof/>
                    </w:rPr>
                    <w:t>Minuteries de commande</w:t>
                  </w:r>
                  <w:r w:rsidR="007A6388">
                    <w:rPr>
                      <w:noProof/>
                      <w:webHidden/>
                    </w:rPr>
                    <w:tab/>
                  </w:r>
                  <w:r w:rsidR="007A6388">
                    <w:rPr>
                      <w:noProof/>
                      <w:webHidden/>
                    </w:rPr>
                    <w:fldChar w:fldCharType="begin"/>
                  </w:r>
                  <w:r w:rsidR="007A6388">
                    <w:rPr>
                      <w:noProof/>
                      <w:webHidden/>
                    </w:rPr>
                    <w:instrText xml:space="preserve"> PAGEREF _Toc3900886 \h </w:instrText>
                  </w:r>
                  <w:r w:rsidR="007A6388">
                    <w:rPr>
                      <w:noProof/>
                      <w:webHidden/>
                    </w:rPr>
                  </w:r>
                  <w:r w:rsidR="007A6388">
                    <w:rPr>
                      <w:noProof/>
                      <w:webHidden/>
                    </w:rPr>
                    <w:fldChar w:fldCharType="separate"/>
                  </w:r>
                  <w:r w:rsidR="007A6388">
                    <w:rPr>
                      <w:noProof/>
                      <w:webHidden/>
                    </w:rPr>
                    <w:t>31</w:t>
                  </w:r>
                  <w:r w:rsidR="007A6388">
                    <w:rPr>
                      <w:noProof/>
                      <w:webHidden/>
                    </w:rPr>
                    <w:fldChar w:fldCharType="end"/>
                  </w:r>
                </w:hyperlink>
              </w:p>
              <w:p w14:paraId="32033881"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7" w:history="1">
                  <w:r w:rsidR="007A6388" w:rsidRPr="00AD4F31">
                    <w:rPr>
                      <w:rStyle w:val="Hyperlink"/>
                      <w:noProof/>
                    </w:rPr>
                    <w:t>Alarmes</w:t>
                  </w:r>
                  <w:r w:rsidR="007A6388">
                    <w:rPr>
                      <w:noProof/>
                      <w:webHidden/>
                    </w:rPr>
                    <w:tab/>
                  </w:r>
                  <w:r w:rsidR="007A6388">
                    <w:rPr>
                      <w:noProof/>
                      <w:webHidden/>
                    </w:rPr>
                    <w:fldChar w:fldCharType="begin"/>
                  </w:r>
                  <w:r w:rsidR="007A6388">
                    <w:rPr>
                      <w:noProof/>
                      <w:webHidden/>
                    </w:rPr>
                    <w:instrText xml:space="preserve"> PAGEREF _Toc3900887 \h </w:instrText>
                  </w:r>
                  <w:r w:rsidR="007A6388">
                    <w:rPr>
                      <w:noProof/>
                      <w:webHidden/>
                    </w:rPr>
                  </w:r>
                  <w:r w:rsidR="007A6388">
                    <w:rPr>
                      <w:noProof/>
                      <w:webHidden/>
                    </w:rPr>
                    <w:fldChar w:fldCharType="separate"/>
                  </w:r>
                  <w:r w:rsidR="007A6388">
                    <w:rPr>
                      <w:noProof/>
                      <w:webHidden/>
                    </w:rPr>
                    <w:t>32</w:t>
                  </w:r>
                  <w:r w:rsidR="007A6388">
                    <w:rPr>
                      <w:noProof/>
                      <w:webHidden/>
                    </w:rPr>
                    <w:fldChar w:fldCharType="end"/>
                  </w:r>
                </w:hyperlink>
              </w:p>
              <w:p w14:paraId="409B77DE"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8" w:history="1">
                  <w:r w:rsidR="007A6388" w:rsidRPr="00AD4F31">
                    <w:rPr>
                      <w:rStyle w:val="Hyperlink"/>
                      <w:noProof/>
                    </w:rPr>
                    <w:t>Chargeurs et batteries</w:t>
                  </w:r>
                  <w:r w:rsidR="007A6388">
                    <w:rPr>
                      <w:noProof/>
                      <w:webHidden/>
                    </w:rPr>
                    <w:tab/>
                  </w:r>
                  <w:r w:rsidR="007A6388">
                    <w:rPr>
                      <w:noProof/>
                      <w:webHidden/>
                    </w:rPr>
                    <w:fldChar w:fldCharType="begin"/>
                  </w:r>
                  <w:r w:rsidR="007A6388">
                    <w:rPr>
                      <w:noProof/>
                      <w:webHidden/>
                    </w:rPr>
                    <w:instrText xml:space="preserve"> PAGEREF _Toc3900888 \h </w:instrText>
                  </w:r>
                  <w:r w:rsidR="007A6388">
                    <w:rPr>
                      <w:noProof/>
                      <w:webHidden/>
                    </w:rPr>
                  </w:r>
                  <w:r w:rsidR="007A6388">
                    <w:rPr>
                      <w:noProof/>
                      <w:webHidden/>
                    </w:rPr>
                    <w:fldChar w:fldCharType="separate"/>
                  </w:r>
                  <w:r w:rsidR="007A6388">
                    <w:rPr>
                      <w:noProof/>
                      <w:webHidden/>
                    </w:rPr>
                    <w:t>33</w:t>
                  </w:r>
                  <w:r w:rsidR="007A6388">
                    <w:rPr>
                      <w:noProof/>
                      <w:webHidden/>
                    </w:rPr>
                    <w:fldChar w:fldCharType="end"/>
                  </w:r>
                </w:hyperlink>
              </w:p>
              <w:p w14:paraId="275252AC"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89" w:history="1">
                  <w:r w:rsidR="007A6388" w:rsidRPr="00AD4F31">
                    <w:rPr>
                      <w:rStyle w:val="Hyperlink"/>
                      <w:noProof/>
                    </w:rPr>
                    <w:t>Configuration du démarreur</w:t>
                  </w:r>
                  <w:r w:rsidR="007A6388">
                    <w:rPr>
                      <w:noProof/>
                      <w:webHidden/>
                    </w:rPr>
                    <w:tab/>
                  </w:r>
                  <w:r w:rsidR="007A6388">
                    <w:rPr>
                      <w:noProof/>
                      <w:webHidden/>
                    </w:rPr>
                    <w:fldChar w:fldCharType="begin"/>
                  </w:r>
                  <w:r w:rsidR="007A6388">
                    <w:rPr>
                      <w:noProof/>
                      <w:webHidden/>
                    </w:rPr>
                    <w:instrText xml:space="preserve"> PAGEREF _Toc3900889 \h </w:instrText>
                  </w:r>
                  <w:r w:rsidR="007A6388">
                    <w:rPr>
                      <w:noProof/>
                      <w:webHidden/>
                    </w:rPr>
                  </w:r>
                  <w:r w:rsidR="007A6388">
                    <w:rPr>
                      <w:noProof/>
                      <w:webHidden/>
                    </w:rPr>
                    <w:fldChar w:fldCharType="separate"/>
                  </w:r>
                  <w:r w:rsidR="007A6388">
                    <w:rPr>
                      <w:noProof/>
                      <w:webHidden/>
                    </w:rPr>
                    <w:t>34</w:t>
                  </w:r>
                  <w:r w:rsidR="007A6388">
                    <w:rPr>
                      <w:noProof/>
                      <w:webHidden/>
                    </w:rPr>
                    <w:fldChar w:fldCharType="end"/>
                  </w:r>
                </w:hyperlink>
              </w:p>
              <w:p w14:paraId="1C3A4DDA"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0" w:history="1">
                  <w:r w:rsidR="007A6388" w:rsidRPr="00AD4F31">
                    <w:rPr>
                      <w:rStyle w:val="Hyperlink"/>
                      <w:noProof/>
                    </w:rPr>
                    <w:t>Sélection du capteur</w:t>
                  </w:r>
                  <w:r w:rsidR="007A6388">
                    <w:rPr>
                      <w:noProof/>
                      <w:webHidden/>
                    </w:rPr>
                    <w:tab/>
                  </w:r>
                  <w:r w:rsidR="007A6388">
                    <w:rPr>
                      <w:noProof/>
                      <w:webHidden/>
                    </w:rPr>
                    <w:fldChar w:fldCharType="begin"/>
                  </w:r>
                  <w:r w:rsidR="007A6388">
                    <w:rPr>
                      <w:noProof/>
                      <w:webHidden/>
                    </w:rPr>
                    <w:instrText xml:space="preserve"> PAGEREF _Toc3900890 \h </w:instrText>
                  </w:r>
                  <w:r w:rsidR="007A6388">
                    <w:rPr>
                      <w:noProof/>
                      <w:webHidden/>
                    </w:rPr>
                  </w:r>
                  <w:r w:rsidR="007A6388">
                    <w:rPr>
                      <w:noProof/>
                      <w:webHidden/>
                    </w:rPr>
                    <w:fldChar w:fldCharType="separate"/>
                  </w:r>
                  <w:r w:rsidR="007A6388">
                    <w:rPr>
                      <w:noProof/>
                      <w:webHidden/>
                    </w:rPr>
                    <w:t>35</w:t>
                  </w:r>
                  <w:r w:rsidR="007A6388">
                    <w:rPr>
                      <w:noProof/>
                      <w:webHidden/>
                    </w:rPr>
                    <w:fldChar w:fldCharType="end"/>
                  </w:r>
                </w:hyperlink>
              </w:p>
              <w:p w14:paraId="03C974F9"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1" w:history="1">
                  <w:r w:rsidR="007A6388" w:rsidRPr="00AD4F31">
                    <w:rPr>
                      <w:rStyle w:val="Hyperlink"/>
                      <w:noProof/>
                    </w:rPr>
                    <w:t>Les sorties</w:t>
                  </w:r>
                  <w:r w:rsidR="007A6388">
                    <w:rPr>
                      <w:noProof/>
                      <w:webHidden/>
                    </w:rPr>
                    <w:tab/>
                  </w:r>
                  <w:r w:rsidR="007A6388">
                    <w:rPr>
                      <w:noProof/>
                      <w:webHidden/>
                    </w:rPr>
                    <w:fldChar w:fldCharType="begin"/>
                  </w:r>
                  <w:r w:rsidR="007A6388">
                    <w:rPr>
                      <w:noProof/>
                      <w:webHidden/>
                    </w:rPr>
                    <w:instrText xml:space="preserve"> PAGEREF _Toc3900891 \h </w:instrText>
                  </w:r>
                  <w:r w:rsidR="007A6388">
                    <w:rPr>
                      <w:noProof/>
                      <w:webHidden/>
                    </w:rPr>
                  </w:r>
                  <w:r w:rsidR="007A6388">
                    <w:rPr>
                      <w:noProof/>
                      <w:webHidden/>
                    </w:rPr>
                    <w:fldChar w:fldCharType="separate"/>
                  </w:r>
                  <w:r w:rsidR="007A6388">
                    <w:rPr>
                      <w:noProof/>
                      <w:webHidden/>
                    </w:rPr>
                    <w:t>36</w:t>
                  </w:r>
                  <w:r w:rsidR="007A6388">
                    <w:rPr>
                      <w:noProof/>
                      <w:webHidden/>
                    </w:rPr>
                    <w:fldChar w:fldCharType="end"/>
                  </w:r>
                </w:hyperlink>
              </w:p>
              <w:p w14:paraId="62992097"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2" w:history="1">
                  <w:r w:rsidR="007A6388" w:rsidRPr="00AD4F31">
                    <w:rPr>
                      <w:rStyle w:val="Hyperlink"/>
                      <w:noProof/>
                      <w:lang w:val="fr-CA"/>
                    </w:rPr>
                    <w:t>Page de programme de mise à jour</w:t>
                  </w:r>
                  <w:r w:rsidR="007A6388">
                    <w:rPr>
                      <w:noProof/>
                      <w:webHidden/>
                    </w:rPr>
                    <w:tab/>
                  </w:r>
                  <w:r w:rsidR="007A6388">
                    <w:rPr>
                      <w:noProof/>
                      <w:webHidden/>
                    </w:rPr>
                    <w:fldChar w:fldCharType="begin"/>
                  </w:r>
                  <w:r w:rsidR="007A6388">
                    <w:rPr>
                      <w:noProof/>
                      <w:webHidden/>
                    </w:rPr>
                    <w:instrText xml:space="preserve"> PAGEREF _Toc3900892 \h </w:instrText>
                  </w:r>
                  <w:r w:rsidR="007A6388">
                    <w:rPr>
                      <w:noProof/>
                      <w:webHidden/>
                    </w:rPr>
                  </w:r>
                  <w:r w:rsidR="007A6388">
                    <w:rPr>
                      <w:noProof/>
                      <w:webHidden/>
                    </w:rPr>
                    <w:fldChar w:fldCharType="separate"/>
                  </w:r>
                  <w:r w:rsidR="007A6388">
                    <w:rPr>
                      <w:noProof/>
                      <w:webHidden/>
                    </w:rPr>
                    <w:t>37</w:t>
                  </w:r>
                  <w:r w:rsidR="007A6388">
                    <w:rPr>
                      <w:noProof/>
                      <w:webHidden/>
                    </w:rPr>
                    <w:fldChar w:fldCharType="end"/>
                  </w:r>
                </w:hyperlink>
              </w:p>
              <w:p w14:paraId="27841A2C"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3" w:history="1">
                  <w:r w:rsidR="007A6388" w:rsidRPr="00AD4F31">
                    <w:rPr>
                      <w:rStyle w:val="Hyperlink"/>
                      <w:noProof/>
                    </w:rPr>
                    <w:t>Réglages d'usine</w:t>
                  </w:r>
                  <w:r w:rsidR="007A6388">
                    <w:rPr>
                      <w:noProof/>
                      <w:webHidden/>
                    </w:rPr>
                    <w:tab/>
                  </w:r>
                  <w:r w:rsidR="007A6388">
                    <w:rPr>
                      <w:noProof/>
                      <w:webHidden/>
                    </w:rPr>
                    <w:fldChar w:fldCharType="begin"/>
                  </w:r>
                  <w:r w:rsidR="007A6388">
                    <w:rPr>
                      <w:noProof/>
                      <w:webHidden/>
                    </w:rPr>
                    <w:instrText xml:space="preserve"> PAGEREF _Toc3900893 \h </w:instrText>
                  </w:r>
                  <w:r w:rsidR="007A6388">
                    <w:rPr>
                      <w:noProof/>
                      <w:webHidden/>
                    </w:rPr>
                  </w:r>
                  <w:r w:rsidR="007A6388">
                    <w:rPr>
                      <w:noProof/>
                      <w:webHidden/>
                    </w:rPr>
                    <w:fldChar w:fldCharType="separate"/>
                  </w:r>
                  <w:r w:rsidR="007A6388">
                    <w:rPr>
                      <w:noProof/>
                      <w:webHidden/>
                    </w:rPr>
                    <w:t>38</w:t>
                  </w:r>
                  <w:r w:rsidR="007A6388">
                    <w:rPr>
                      <w:noProof/>
                      <w:webHidden/>
                    </w:rPr>
                    <w:fldChar w:fldCharType="end"/>
                  </w:r>
                </w:hyperlink>
              </w:p>
              <w:p w14:paraId="11ECD13F"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4" w:history="1">
                  <w:r w:rsidR="007A6388" w:rsidRPr="00AD4F31">
                    <w:rPr>
                      <w:rStyle w:val="Hyperlink"/>
                      <w:noProof/>
                    </w:rPr>
                    <w:t>Interlock Lockout</w:t>
                  </w:r>
                  <w:r w:rsidR="007A6388">
                    <w:rPr>
                      <w:noProof/>
                      <w:webHidden/>
                    </w:rPr>
                    <w:tab/>
                  </w:r>
                  <w:r w:rsidR="007A6388">
                    <w:rPr>
                      <w:noProof/>
                      <w:webHidden/>
                    </w:rPr>
                    <w:fldChar w:fldCharType="begin"/>
                  </w:r>
                  <w:r w:rsidR="007A6388">
                    <w:rPr>
                      <w:noProof/>
                      <w:webHidden/>
                    </w:rPr>
                    <w:instrText xml:space="preserve"> PAGEREF _Toc3900894 \h </w:instrText>
                  </w:r>
                  <w:r w:rsidR="007A6388">
                    <w:rPr>
                      <w:noProof/>
                      <w:webHidden/>
                    </w:rPr>
                  </w:r>
                  <w:r w:rsidR="007A6388">
                    <w:rPr>
                      <w:noProof/>
                      <w:webHidden/>
                    </w:rPr>
                    <w:fldChar w:fldCharType="separate"/>
                  </w:r>
                  <w:r w:rsidR="007A6388">
                    <w:rPr>
                      <w:noProof/>
                      <w:webHidden/>
                    </w:rPr>
                    <w:t>38</w:t>
                  </w:r>
                  <w:r w:rsidR="007A6388">
                    <w:rPr>
                      <w:noProof/>
                      <w:webHidden/>
                    </w:rPr>
                    <w:fldChar w:fldCharType="end"/>
                  </w:r>
                </w:hyperlink>
              </w:p>
              <w:p w14:paraId="45240766"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5" w:history="1">
                  <w:r w:rsidR="007A6388" w:rsidRPr="00AD4F31">
                    <w:rPr>
                      <w:rStyle w:val="Hyperlink"/>
                      <w:noProof/>
                    </w:rPr>
                    <w:t>Entrées</w:t>
                  </w:r>
                  <w:r w:rsidR="007A6388">
                    <w:rPr>
                      <w:noProof/>
                      <w:webHidden/>
                    </w:rPr>
                    <w:tab/>
                  </w:r>
                  <w:r w:rsidR="007A6388">
                    <w:rPr>
                      <w:noProof/>
                      <w:webHidden/>
                    </w:rPr>
                    <w:fldChar w:fldCharType="begin"/>
                  </w:r>
                  <w:r w:rsidR="007A6388">
                    <w:rPr>
                      <w:noProof/>
                      <w:webHidden/>
                    </w:rPr>
                    <w:instrText xml:space="preserve"> PAGEREF _Toc3900895 \h </w:instrText>
                  </w:r>
                  <w:r w:rsidR="007A6388">
                    <w:rPr>
                      <w:noProof/>
                      <w:webHidden/>
                    </w:rPr>
                  </w:r>
                  <w:r w:rsidR="007A6388">
                    <w:rPr>
                      <w:noProof/>
                      <w:webHidden/>
                    </w:rPr>
                    <w:fldChar w:fldCharType="separate"/>
                  </w:r>
                  <w:r w:rsidR="007A6388">
                    <w:rPr>
                      <w:noProof/>
                      <w:webHidden/>
                    </w:rPr>
                    <w:t>39</w:t>
                  </w:r>
                  <w:r w:rsidR="007A6388">
                    <w:rPr>
                      <w:noProof/>
                      <w:webHidden/>
                    </w:rPr>
                    <w:fldChar w:fldCharType="end"/>
                  </w:r>
                </w:hyperlink>
              </w:p>
              <w:p w14:paraId="123C9FA9"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6" w:history="1">
                  <w:r w:rsidR="007A6388" w:rsidRPr="00AD4F31">
                    <w:rPr>
                      <w:rStyle w:val="Hyperlink"/>
                      <w:noProof/>
                      <w:lang w:val="fr-CA"/>
                    </w:rPr>
                    <w:t>Informations sur la carte d'E / S</w:t>
                  </w:r>
                  <w:r w:rsidR="007A6388">
                    <w:rPr>
                      <w:noProof/>
                      <w:webHidden/>
                    </w:rPr>
                    <w:tab/>
                  </w:r>
                  <w:r w:rsidR="007A6388">
                    <w:rPr>
                      <w:noProof/>
                      <w:webHidden/>
                    </w:rPr>
                    <w:fldChar w:fldCharType="begin"/>
                  </w:r>
                  <w:r w:rsidR="007A6388">
                    <w:rPr>
                      <w:noProof/>
                      <w:webHidden/>
                    </w:rPr>
                    <w:instrText xml:space="preserve"> PAGEREF _Toc3900896 \h </w:instrText>
                  </w:r>
                  <w:r w:rsidR="007A6388">
                    <w:rPr>
                      <w:noProof/>
                      <w:webHidden/>
                    </w:rPr>
                  </w:r>
                  <w:r w:rsidR="007A6388">
                    <w:rPr>
                      <w:noProof/>
                      <w:webHidden/>
                    </w:rPr>
                    <w:fldChar w:fldCharType="separate"/>
                  </w:r>
                  <w:r w:rsidR="007A6388">
                    <w:rPr>
                      <w:noProof/>
                      <w:webHidden/>
                    </w:rPr>
                    <w:t>40</w:t>
                  </w:r>
                  <w:r w:rsidR="007A6388">
                    <w:rPr>
                      <w:noProof/>
                      <w:webHidden/>
                    </w:rPr>
                    <w:fldChar w:fldCharType="end"/>
                  </w:r>
                </w:hyperlink>
              </w:p>
              <w:p w14:paraId="3AC5D470"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7" w:history="1">
                  <w:r w:rsidR="007A6388" w:rsidRPr="00AD4F31">
                    <w:rPr>
                      <w:rStyle w:val="Hyperlink"/>
                      <w:noProof/>
                    </w:rPr>
                    <w:t>Réseau</w:t>
                  </w:r>
                  <w:r w:rsidR="007A6388">
                    <w:rPr>
                      <w:noProof/>
                      <w:webHidden/>
                    </w:rPr>
                    <w:tab/>
                  </w:r>
                  <w:r w:rsidR="007A6388">
                    <w:rPr>
                      <w:noProof/>
                      <w:webHidden/>
                    </w:rPr>
                    <w:fldChar w:fldCharType="begin"/>
                  </w:r>
                  <w:r w:rsidR="007A6388">
                    <w:rPr>
                      <w:noProof/>
                      <w:webHidden/>
                    </w:rPr>
                    <w:instrText xml:space="preserve"> PAGEREF _Toc3900897 \h </w:instrText>
                  </w:r>
                  <w:r w:rsidR="007A6388">
                    <w:rPr>
                      <w:noProof/>
                      <w:webHidden/>
                    </w:rPr>
                  </w:r>
                  <w:r w:rsidR="007A6388">
                    <w:rPr>
                      <w:noProof/>
                      <w:webHidden/>
                    </w:rPr>
                    <w:fldChar w:fldCharType="separate"/>
                  </w:r>
                  <w:r w:rsidR="007A6388">
                    <w:rPr>
                      <w:noProof/>
                      <w:webHidden/>
                    </w:rPr>
                    <w:t>40</w:t>
                  </w:r>
                  <w:r w:rsidR="007A6388">
                    <w:rPr>
                      <w:noProof/>
                      <w:webHidden/>
                    </w:rPr>
                    <w:fldChar w:fldCharType="end"/>
                  </w:r>
                </w:hyperlink>
              </w:p>
              <w:p w14:paraId="52738F73"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898" w:history="1">
                  <w:r w:rsidR="007A6388" w:rsidRPr="00AD4F31">
                    <w:rPr>
                      <w:rStyle w:val="Hyperlink"/>
                      <w:noProof/>
                    </w:rPr>
                    <w:t>Redémarrez le ViZiTouch</w:t>
                  </w:r>
                  <w:r w:rsidR="007A6388">
                    <w:rPr>
                      <w:noProof/>
                      <w:webHidden/>
                    </w:rPr>
                    <w:tab/>
                  </w:r>
                  <w:r w:rsidR="007A6388">
                    <w:rPr>
                      <w:noProof/>
                      <w:webHidden/>
                    </w:rPr>
                    <w:fldChar w:fldCharType="begin"/>
                  </w:r>
                  <w:r w:rsidR="007A6388">
                    <w:rPr>
                      <w:noProof/>
                      <w:webHidden/>
                    </w:rPr>
                    <w:instrText xml:space="preserve"> PAGEREF _Toc3900898 \h </w:instrText>
                  </w:r>
                  <w:r w:rsidR="007A6388">
                    <w:rPr>
                      <w:noProof/>
                      <w:webHidden/>
                    </w:rPr>
                  </w:r>
                  <w:r w:rsidR="007A6388">
                    <w:rPr>
                      <w:noProof/>
                      <w:webHidden/>
                    </w:rPr>
                    <w:fldChar w:fldCharType="separate"/>
                  </w:r>
                  <w:r w:rsidR="007A6388">
                    <w:rPr>
                      <w:noProof/>
                      <w:webHidden/>
                    </w:rPr>
                    <w:t>40</w:t>
                  </w:r>
                  <w:r w:rsidR="007A6388">
                    <w:rPr>
                      <w:noProof/>
                      <w:webHidden/>
                    </w:rPr>
                    <w:fldChar w:fldCharType="end"/>
                  </w:r>
                </w:hyperlink>
              </w:p>
              <w:p w14:paraId="3653028C"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8" w:anchor="_Toc3900899" w:history="1">
                  <w:r w:rsidR="007A6388" w:rsidRPr="00AD4F31">
                    <w:rPr>
                      <w:rStyle w:val="Hyperlink"/>
                      <w:rFonts w:cs="Arial"/>
                      <w:noProof/>
                    </w:rPr>
                    <w:t>Historique</w:t>
                  </w:r>
                  <w:r w:rsidR="007A6388">
                    <w:rPr>
                      <w:noProof/>
                      <w:webHidden/>
                    </w:rPr>
                    <w:tab/>
                  </w:r>
                  <w:r w:rsidR="007A6388">
                    <w:rPr>
                      <w:noProof/>
                      <w:webHidden/>
                    </w:rPr>
                    <w:fldChar w:fldCharType="begin"/>
                  </w:r>
                  <w:r w:rsidR="007A6388">
                    <w:rPr>
                      <w:noProof/>
                      <w:webHidden/>
                    </w:rPr>
                    <w:instrText xml:space="preserve"> PAGEREF _Toc3900899 \h </w:instrText>
                  </w:r>
                  <w:r w:rsidR="007A6388">
                    <w:rPr>
                      <w:noProof/>
                      <w:webHidden/>
                    </w:rPr>
                  </w:r>
                  <w:r w:rsidR="007A6388">
                    <w:rPr>
                      <w:noProof/>
                      <w:webHidden/>
                    </w:rPr>
                    <w:fldChar w:fldCharType="separate"/>
                  </w:r>
                  <w:r w:rsidR="007A6388">
                    <w:rPr>
                      <w:noProof/>
                      <w:webHidden/>
                    </w:rPr>
                    <w:t>41</w:t>
                  </w:r>
                  <w:r w:rsidR="007A6388">
                    <w:rPr>
                      <w:noProof/>
                      <w:webHidden/>
                    </w:rPr>
                    <w:fldChar w:fldCharType="end"/>
                  </w:r>
                </w:hyperlink>
              </w:p>
              <w:p w14:paraId="2995918C"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0" w:history="1">
                  <w:r w:rsidR="007A6388" w:rsidRPr="00AD4F31">
                    <w:rPr>
                      <w:rStyle w:val="Hyperlink"/>
                      <w:noProof/>
                    </w:rPr>
                    <w:t>Histoire (Menu)</w:t>
                  </w:r>
                  <w:r w:rsidR="007A6388">
                    <w:rPr>
                      <w:noProof/>
                      <w:webHidden/>
                    </w:rPr>
                    <w:tab/>
                  </w:r>
                  <w:r w:rsidR="007A6388">
                    <w:rPr>
                      <w:noProof/>
                      <w:webHidden/>
                    </w:rPr>
                    <w:fldChar w:fldCharType="begin"/>
                  </w:r>
                  <w:r w:rsidR="007A6388">
                    <w:rPr>
                      <w:noProof/>
                      <w:webHidden/>
                    </w:rPr>
                    <w:instrText xml:space="preserve"> PAGEREF _Toc3900900 \h </w:instrText>
                  </w:r>
                  <w:r w:rsidR="007A6388">
                    <w:rPr>
                      <w:noProof/>
                      <w:webHidden/>
                    </w:rPr>
                  </w:r>
                  <w:r w:rsidR="007A6388">
                    <w:rPr>
                      <w:noProof/>
                      <w:webHidden/>
                    </w:rPr>
                    <w:fldChar w:fldCharType="separate"/>
                  </w:r>
                  <w:r w:rsidR="007A6388">
                    <w:rPr>
                      <w:noProof/>
                      <w:webHidden/>
                    </w:rPr>
                    <w:t>41</w:t>
                  </w:r>
                  <w:r w:rsidR="007A6388">
                    <w:rPr>
                      <w:noProof/>
                      <w:webHidden/>
                    </w:rPr>
                    <w:fldChar w:fldCharType="end"/>
                  </w:r>
                </w:hyperlink>
              </w:p>
              <w:p w14:paraId="69FD75C8"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1" w:history="1">
                  <w:r w:rsidR="007A6388" w:rsidRPr="00AD4F31">
                    <w:rPr>
                      <w:rStyle w:val="Hyperlink"/>
                      <w:noProof/>
                    </w:rPr>
                    <w:t>Page Évènements</w:t>
                  </w:r>
                  <w:r w:rsidR="007A6388">
                    <w:rPr>
                      <w:noProof/>
                      <w:webHidden/>
                    </w:rPr>
                    <w:tab/>
                  </w:r>
                  <w:r w:rsidR="007A6388">
                    <w:rPr>
                      <w:noProof/>
                      <w:webHidden/>
                    </w:rPr>
                    <w:fldChar w:fldCharType="begin"/>
                  </w:r>
                  <w:r w:rsidR="007A6388">
                    <w:rPr>
                      <w:noProof/>
                      <w:webHidden/>
                    </w:rPr>
                    <w:instrText xml:space="preserve"> PAGEREF _Toc3900901 \h </w:instrText>
                  </w:r>
                  <w:r w:rsidR="007A6388">
                    <w:rPr>
                      <w:noProof/>
                      <w:webHidden/>
                    </w:rPr>
                  </w:r>
                  <w:r w:rsidR="007A6388">
                    <w:rPr>
                      <w:noProof/>
                      <w:webHidden/>
                    </w:rPr>
                    <w:fldChar w:fldCharType="separate"/>
                  </w:r>
                  <w:r w:rsidR="007A6388">
                    <w:rPr>
                      <w:noProof/>
                      <w:webHidden/>
                    </w:rPr>
                    <w:t>42</w:t>
                  </w:r>
                  <w:r w:rsidR="007A6388">
                    <w:rPr>
                      <w:noProof/>
                      <w:webHidden/>
                    </w:rPr>
                    <w:fldChar w:fldCharType="end"/>
                  </w:r>
                </w:hyperlink>
              </w:p>
              <w:p w14:paraId="3B9C7643"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2" w:history="1">
                  <w:r w:rsidR="007A6388" w:rsidRPr="00AD4F31">
                    <w:rPr>
                      <w:rStyle w:val="Hyperlink"/>
                      <w:noProof/>
                    </w:rPr>
                    <w:t>Courbes de pression</w:t>
                  </w:r>
                  <w:r w:rsidR="007A6388">
                    <w:rPr>
                      <w:noProof/>
                      <w:webHidden/>
                    </w:rPr>
                    <w:tab/>
                  </w:r>
                  <w:r w:rsidR="007A6388">
                    <w:rPr>
                      <w:noProof/>
                      <w:webHidden/>
                    </w:rPr>
                    <w:fldChar w:fldCharType="begin"/>
                  </w:r>
                  <w:r w:rsidR="007A6388">
                    <w:rPr>
                      <w:noProof/>
                      <w:webHidden/>
                    </w:rPr>
                    <w:instrText xml:space="preserve"> PAGEREF _Toc3900902 \h </w:instrText>
                  </w:r>
                  <w:r w:rsidR="007A6388">
                    <w:rPr>
                      <w:noProof/>
                      <w:webHidden/>
                    </w:rPr>
                  </w:r>
                  <w:r w:rsidR="007A6388">
                    <w:rPr>
                      <w:noProof/>
                      <w:webHidden/>
                    </w:rPr>
                    <w:fldChar w:fldCharType="separate"/>
                  </w:r>
                  <w:r w:rsidR="007A6388">
                    <w:rPr>
                      <w:noProof/>
                      <w:webHidden/>
                    </w:rPr>
                    <w:t>42</w:t>
                  </w:r>
                  <w:r w:rsidR="007A6388">
                    <w:rPr>
                      <w:noProof/>
                      <w:webHidden/>
                    </w:rPr>
                    <w:fldChar w:fldCharType="end"/>
                  </w:r>
                </w:hyperlink>
              </w:p>
              <w:p w14:paraId="7C71C4CC"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3" w:history="1">
                  <w:r w:rsidR="007A6388" w:rsidRPr="00AD4F31">
                    <w:rPr>
                      <w:rStyle w:val="Hyperlink"/>
                      <w:noProof/>
                    </w:rPr>
                    <w:t>Courbes de puissance</w:t>
                  </w:r>
                  <w:r w:rsidR="007A6388">
                    <w:rPr>
                      <w:noProof/>
                      <w:webHidden/>
                    </w:rPr>
                    <w:tab/>
                  </w:r>
                  <w:r w:rsidR="007A6388">
                    <w:rPr>
                      <w:noProof/>
                      <w:webHidden/>
                    </w:rPr>
                    <w:fldChar w:fldCharType="begin"/>
                  </w:r>
                  <w:r w:rsidR="007A6388">
                    <w:rPr>
                      <w:noProof/>
                      <w:webHidden/>
                    </w:rPr>
                    <w:instrText xml:space="preserve"> PAGEREF _Toc3900903 \h </w:instrText>
                  </w:r>
                  <w:r w:rsidR="007A6388">
                    <w:rPr>
                      <w:noProof/>
                      <w:webHidden/>
                    </w:rPr>
                  </w:r>
                  <w:r w:rsidR="007A6388">
                    <w:rPr>
                      <w:noProof/>
                      <w:webHidden/>
                    </w:rPr>
                    <w:fldChar w:fldCharType="separate"/>
                  </w:r>
                  <w:r w:rsidR="007A6388">
                    <w:rPr>
                      <w:noProof/>
                      <w:webHidden/>
                    </w:rPr>
                    <w:t>43</w:t>
                  </w:r>
                  <w:r w:rsidR="007A6388">
                    <w:rPr>
                      <w:noProof/>
                      <w:webHidden/>
                    </w:rPr>
                    <w:fldChar w:fldCharType="end"/>
                  </w:r>
                </w:hyperlink>
              </w:p>
              <w:p w14:paraId="3397CBDC"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4" w:history="1">
                  <w:r w:rsidR="007A6388" w:rsidRPr="00AD4F31">
                    <w:rPr>
                      <w:rStyle w:val="Hyperlink"/>
                      <w:noProof/>
                    </w:rPr>
                    <w:t>Journaux enregistrés</w:t>
                  </w:r>
                  <w:r w:rsidR="007A6388">
                    <w:rPr>
                      <w:noProof/>
                      <w:webHidden/>
                    </w:rPr>
                    <w:tab/>
                  </w:r>
                  <w:r w:rsidR="007A6388">
                    <w:rPr>
                      <w:noProof/>
                      <w:webHidden/>
                    </w:rPr>
                    <w:fldChar w:fldCharType="begin"/>
                  </w:r>
                  <w:r w:rsidR="007A6388">
                    <w:rPr>
                      <w:noProof/>
                      <w:webHidden/>
                    </w:rPr>
                    <w:instrText xml:space="preserve"> PAGEREF _Toc3900904 \h </w:instrText>
                  </w:r>
                  <w:r w:rsidR="007A6388">
                    <w:rPr>
                      <w:noProof/>
                      <w:webHidden/>
                    </w:rPr>
                  </w:r>
                  <w:r w:rsidR="007A6388">
                    <w:rPr>
                      <w:noProof/>
                      <w:webHidden/>
                    </w:rPr>
                    <w:fldChar w:fldCharType="separate"/>
                  </w:r>
                  <w:r w:rsidR="007A6388">
                    <w:rPr>
                      <w:noProof/>
                      <w:webHidden/>
                    </w:rPr>
                    <w:t>44</w:t>
                  </w:r>
                  <w:r w:rsidR="007A6388">
                    <w:rPr>
                      <w:noProof/>
                      <w:webHidden/>
                    </w:rPr>
                    <w:fldChar w:fldCharType="end"/>
                  </w:r>
                </w:hyperlink>
              </w:p>
              <w:p w14:paraId="6174733D"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5" w:history="1">
                  <w:r w:rsidR="007A6388" w:rsidRPr="00AD4F31">
                    <w:rPr>
                      <w:rStyle w:val="Hyperlink"/>
                      <w:noProof/>
                    </w:rPr>
                    <w:t>Courbes de pompe</w:t>
                  </w:r>
                  <w:r w:rsidR="007A6388">
                    <w:rPr>
                      <w:noProof/>
                      <w:webHidden/>
                    </w:rPr>
                    <w:tab/>
                  </w:r>
                  <w:r w:rsidR="007A6388">
                    <w:rPr>
                      <w:noProof/>
                      <w:webHidden/>
                    </w:rPr>
                    <w:fldChar w:fldCharType="begin"/>
                  </w:r>
                  <w:r w:rsidR="007A6388">
                    <w:rPr>
                      <w:noProof/>
                      <w:webHidden/>
                    </w:rPr>
                    <w:instrText xml:space="preserve"> PAGEREF _Toc3900905 \h </w:instrText>
                  </w:r>
                  <w:r w:rsidR="007A6388">
                    <w:rPr>
                      <w:noProof/>
                      <w:webHidden/>
                    </w:rPr>
                  </w:r>
                  <w:r w:rsidR="007A6388">
                    <w:rPr>
                      <w:noProof/>
                      <w:webHidden/>
                    </w:rPr>
                    <w:fldChar w:fldCharType="separate"/>
                  </w:r>
                  <w:r w:rsidR="007A6388">
                    <w:rPr>
                      <w:noProof/>
                      <w:webHidden/>
                    </w:rPr>
                    <w:t>45</w:t>
                  </w:r>
                  <w:r w:rsidR="007A6388">
                    <w:rPr>
                      <w:noProof/>
                      <w:webHidden/>
                    </w:rPr>
                    <w:fldChar w:fldCharType="end"/>
                  </w:r>
                </w:hyperlink>
              </w:p>
              <w:p w14:paraId="4B75CD77"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6" w:history="1">
                  <w:r w:rsidR="007A6388" w:rsidRPr="00AD4F31">
                    <w:rPr>
                      <w:rStyle w:val="Hyperlink"/>
                      <w:noProof/>
                    </w:rPr>
                    <w:t>Statistique</w:t>
                  </w:r>
                  <w:r w:rsidR="007A6388">
                    <w:rPr>
                      <w:noProof/>
                      <w:webHidden/>
                    </w:rPr>
                    <w:tab/>
                  </w:r>
                  <w:r w:rsidR="007A6388">
                    <w:rPr>
                      <w:noProof/>
                      <w:webHidden/>
                    </w:rPr>
                    <w:fldChar w:fldCharType="begin"/>
                  </w:r>
                  <w:r w:rsidR="007A6388">
                    <w:rPr>
                      <w:noProof/>
                      <w:webHidden/>
                    </w:rPr>
                    <w:instrText xml:space="preserve"> PAGEREF _Toc3900906 \h </w:instrText>
                  </w:r>
                  <w:r w:rsidR="007A6388">
                    <w:rPr>
                      <w:noProof/>
                      <w:webHidden/>
                    </w:rPr>
                  </w:r>
                  <w:r w:rsidR="007A6388">
                    <w:rPr>
                      <w:noProof/>
                      <w:webHidden/>
                    </w:rPr>
                    <w:fldChar w:fldCharType="separate"/>
                  </w:r>
                  <w:r w:rsidR="007A6388">
                    <w:rPr>
                      <w:noProof/>
                      <w:webHidden/>
                    </w:rPr>
                    <w:t>46</w:t>
                  </w:r>
                  <w:r w:rsidR="007A6388">
                    <w:rPr>
                      <w:noProof/>
                      <w:webHidden/>
                    </w:rPr>
                    <w:fldChar w:fldCharType="end"/>
                  </w:r>
                </w:hyperlink>
              </w:p>
              <w:p w14:paraId="01583410"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7" w:history="1">
                  <w:r w:rsidR="007A6388" w:rsidRPr="00AD4F31">
                    <w:rPr>
                      <w:rStyle w:val="Hyperlink"/>
                      <w:noProof/>
                    </w:rPr>
                    <w:t>Statistiques Totales</w:t>
                  </w:r>
                  <w:r w:rsidR="007A6388">
                    <w:rPr>
                      <w:noProof/>
                      <w:webHidden/>
                    </w:rPr>
                    <w:tab/>
                  </w:r>
                  <w:r w:rsidR="007A6388">
                    <w:rPr>
                      <w:noProof/>
                      <w:webHidden/>
                    </w:rPr>
                    <w:fldChar w:fldCharType="begin"/>
                  </w:r>
                  <w:r w:rsidR="007A6388">
                    <w:rPr>
                      <w:noProof/>
                      <w:webHidden/>
                    </w:rPr>
                    <w:instrText xml:space="preserve"> PAGEREF _Toc3900907 \h </w:instrText>
                  </w:r>
                  <w:r w:rsidR="007A6388">
                    <w:rPr>
                      <w:noProof/>
                      <w:webHidden/>
                    </w:rPr>
                  </w:r>
                  <w:r w:rsidR="007A6388">
                    <w:rPr>
                      <w:noProof/>
                      <w:webHidden/>
                    </w:rPr>
                    <w:fldChar w:fldCharType="separate"/>
                  </w:r>
                  <w:r w:rsidR="007A6388">
                    <w:rPr>
                      <w:noProof/>
                      <w:webHidden/>
                    </w:rPr>
                    <w:t>46</w:t>
                  </w:r>
                  <w:r w:rsidR="007A6388">
                    <w:rPr>
                      <w:noProof/>
                      <w:webHidden/>
                    </w:rPr>
                    <w:fldChar w:fldCharType="end"/>
                  </w:r>
                </w:hyperlink>
              </w:p>
              <w:p w14:paraId="2FD1F785"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8" w:history="1">
                  <w:r w:rsidR="007A6388" w:rsidRPr="00AD4F31">
                    <w:rPr>
                      <w:rStyle w:val="Hyperlink"/>
                      <w:noProof/>
                    </w:rPr>
                    <w:t>Premières statistiques de service</w:t>
                  </w:r>
                  <w:r w:rsidR="007A6388">
                    <w:rPr>
                      <w:noProof/>
                      <w:webHidden/>
                    </w:rPr>
                    <w:tab/>
                  </w:r>
                  <w:r w:rsidR="007A6388">
                    <w:rPr>
                      <w:noProof/>
                      <w:webHidden/>
                    </w:rPr>
                    <w:fldChar w:fldCharType="begin"/>
                  </w:r>
                  <w:r w:rsidR="007A6388">
                    <w:rPr>
                      <w:noProof/>
                      <w:webHidden/>
                    </w:rPr>
                    <w:instrText xml:space="preserve"> PAGEREF _Toc3900908 \h </w:instrText>
                  </w:r>
                  <w:r w:rsidR="007A6388">
                    <w:rPr>
                      <w:noProof/>
                      <w:webHidden/>
                    </w:rPr>
                  </w:r>
                  <w:r w:rsidR="007A6388">
                    <w:rPr>
                      <w:noProof/>
                      <w:webHidden/>
                    </w:rPr>
                    <w:fldChar w:fldCharType="separate"/>
                  </w:r>
                  <w:r w:rsidR="007A6388">
                    <w:rPr>
                      <w:noProof/>
                      <w:webHidden/>
                    </w:rPr>
                    <w:t>47</w:t>
                  </w:r>
                  <w:r w:rsidR="007A6388">
                    <w:rPr>
                      <w:noProof/>
                      <w:webHidden/>
                    </w:rPr>
                    <w:fldChar w:fldCharType="end"/>
                  </w:r>
                </w:hyperlink>
              </w:p>
              <w:p w14:paraId="25117B84"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09" w:history="1">
                  <w:r w:rsidR="007A6388" w:rsidRPr="00AD4F31">
                    <w:rPr>
                      <w:rStyle w:val="Hyperlink"/>
                      <w:noProof/>
                    </w:rPr>
                    <w:t>Dernières statistiques de service</w:t>
                  </w:r>
                  <w:r w:rsidR="007A6388">
                    <w:rPr>
                      <w:noProof/>
                      <w:webHidden/>
                    </w:rPr>
                    <w:tab/>
                  </w:r>
                  <w:r w:rsidR="007A6388">
                    <w:rPr>
                      <w:noProof/>
                      <w:webHidden/>
                    </w:rPr>
                    <w:fldChar w:fldCharType="begin"/>
                  </w:r>
                  <w:r w:rsidR="007A6388">
                    <w:rPr>
                      <w:noProof/>
                      <w:webHidden/>
                    </w:rPr>
                    <w:instrText xml:space="preserve"> PAGEREF _Toc3900909 \h </w:instrText>
                  </w:r>
                  <w:r w:rsidR="007A6388">
                    <w:rPr>
                      <w:noProof/>
                      <w:webHidden/>
                    </w:rPr>
                  </w:r>
                  <w:r w:rsidR="007A6388">
                    <w:rPr>
                      <w:noProof/>
                      <w:webHidden/>
                    </w:rPr>
                    <w:fldChar w:fldCharType="separate"/>
                  </w:r>
                  <w:r w:rsidR="007A6388">
                    <w:rPr>
                      <w:noProof/>
                      <w:webHidden/>
                    </w:rPr>
                    <w:t>48</w:t>
                  </w:r>
                  <w:r w:rsidR="007A6388">
                    <w:rPr>
                      <w:noProof/>
                      <w:webHidden/>
                    </w:rPr>
                    <w:fldChar w:fldCharType="end"/>
                  </w:r>
                </w:hyperlink>
              </w:p>
              <w:p w14:paraId="2ABC3FE6"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10" w:history="1">
                  <w:r w:rsidR="007A6388" w:rsidRPr="00AD4F31">
                    <w:rPr>
                      <w:rStyle w:val="Hyperlink"/>
                      <w:noProof/>
                    </w:rPr>
                    <w:t>Télécharger</w:t>
                  </w:r>
                  <w:r w:rsidR="007A6388">
                    <w:rPr>
                      <w:noProof/>
                      <w:webHidden/>
                    </w:rPr>
                    <w:tab/>
                  </w:r>
                  <w:r w:rsidR="007A6388">
                    <w:rPr>
                      <w:noProof/>
                      <w:webHidden/>
                    </w:rPr>
                    <w:fldChar w:fldCharType="begin"/>
                  </w:r>
                  <w:r w:rsidR="007A6388">
                    <w:rPr>
                      <w:noProof/>
                      <w:webHidden/>
                    </w:rPr>
                    <w:instrText xml:space="preserve"> PAGEREF _Toc3900910 \h </w:instrText>
                  </w:r>
                  <w:r w:rsidR="007A6388">
                    <w:rPr>
                      <w:noProof/>
                      <w:webHidden/>
                    </w:rPr>
                  </w:r>
                  <w:r w:rsidR="007A6388">
                    <w:rPr>
                      <w:noProof/>
                      <w:webHidden/>
                    </w:rPr>
                    <w:fldChar w:fldCharType="separate"/>
                  </w:r>
                  <w:r w:rsidR="007A6388">
                    <w:rPr>
                      <w:noProof/>
                      <w:webHidden/>
                    </w:rPr>
                    <w:t>48</w:t>
                  </w:r>
                  <w:r w:rsidR="007A6388">
                    <w:rPr>
                      <w:noProof/>
                      <w:webHidden/>
                    </w:rPr>
                    <w:fldChar w:fldCharType="end"/>
                  </w:r>
                </w:hyperlink>
              </w:p>
              <w:p w14:paraId="12EC1A96"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19" w:anchor="_Toc3900911" w:history="1">
                  <w:r w:rsidR="007A6388" w:rsidRPr="00AD4F31">
                    <w:rPr>
                      <w:rStyle w:val="Hyperlink"/>
                      <w:rFonts w:cs="Arial"/>
                      <w:noProof/>
                    </w:rPr>
                    <w:t>Un service</w:t>
                  </w:r>
                  <w:r w:rsidR="007A6388">
                    <w:rPr>
                      <w:noProof/>
                      <w:webHidden/>
                    </w:rPr>
                    <w:tab/>
                  </w:r>
                  <w:r w:rsidR="007A6388">
                    <w:rPr>
                      <w:noProof/>
                      <w:webHidden/>
                    </w:rPr>
                    <w:fldChar w:fldCharType="begin"/>
                  </w:r>
                  <w:r w:rsidR="007A6388">
                    <w:rPr>
                      <w:noProof/>
                      <w:webHidden/>
                    </w:rPr>
                    <w:instrText xml:space="preserve"> PAGEREF _Toc3900911 \h </w:instrText>
                  </w:r>
                  <w:r w:rsidR="007A6388">
                    <w:rPr>
                      <w:noProof/>
                      <w:webHidden/>
                    </w:rPr>
                  </w:r>
                  <w:r w:rsidR="007A6388">
                    <w:rPr>
                      <w:noProof/>
                      <w:webHidden/>
                    </w:rPr>
                    <w:fldChar w:fldCharType="separate"/>
                  </w:r>
                  <w:r w:rsidR="007A6388">
                    <w:rPr>
                      <w:noProof/>
                      <w:webHidden/>
                    </w:rPr>
                    <w:t>49</w:t>
                  </w:r>
                  <w:r w:rsidR="007A6388">
                    <w:rPr>
                      <w:noProof/>
                      <w:webHidden/>
                    </w:rPr>
                    <w:fldChar w:fldCharType="end"/>
                  </w:r>
                </w:hyperlink>
              </w:p>
              <w:p w14:paraId="06C494EB" w14:textId="77777777" w:rsidR="007A6388" w:rsidRDefault="00000000">
                <w:pPr>
                  <w:pStyle w:val="TOC2"/>
                  <w:tabs>
                    <w:tab w:val="right" w:leader="dot" w:pos="10327"/>
                  </w:tabs>
                  <w:rPr>
                    <w:rFonts w:asciiTheme="minorHAnsi" w:eastAsiaTheme="minorEastAsia" w:hAnsiTheme="minorHAnsi"/>
                    <w:noProof/>
                    <w:sz w:val="22"/>
                    <w:lang w:val="fr-CA" w:eastAsia="fr-CA"/>
                  </w:rPr>
                </w:pPr>
                <w:hyperlink w:anchor="_Toc3900912" w:history="1">
                  <w:r w:rsidR="007A6388" w:rsidRPr="00AD4F31">
                    <w:rPr>
                      <w:rStyle w:val="Hyperlink"/>
                      <w:noProof/>
                      <w:lang w:eastAsia="en-CA"/>
                    </w:rPr>
                    <w:t>Un service</w:t>
                  </w:r>
                  <w:r w:rsidR="007A6388">
                    <w:rPr>
                      <w:noProof/>
                      <w:webHidden/>
                    </w:rPr>
                    <w:tab/>
                  </w:r>
                  <w:r w:rsidR="007A6388">
                    <w:rPr>
                      <w:noProof/>
                      <w:webHidden/>
                    </w:rPr>
                    <w:fldChar w:fldCharType="begin"/>
                  </w:r>
                  <w:r w:rsidR="007A6388">
                    <w:rPr>
                      <w:noProof/>
                      <w:webHidden/>
                    </w:rPr>
                    <w:instrText xml:space="preserve"> PAGEREF _Toc3900912 \h </w:instrText>
                  </w:r>
                  <w:r w:rsidR="007A6388">
                    <w:rPr>
                      <w:noProof/>
                      <w:webHidden/>
                    </w:rPr>
                  </w:r>
                  <w:r w:rsidR="007A6388">
                    <w:rPr>
                      <w:noProof/>
                      <w:webHidden/>
                    </w:rPr>
                    <w:fldChar w:fldCharType="separate"/>
                  </w:r>
                  <w:r w:rsidR="007A6388">
                    <w:rPr>
                      <w:noProof/>
                      <w:webHidden/>
                    </w:rPr>
                    <w:t>49</w:t>
                  </w:r>
                  <w:r w:rsidR="007A6388">
                    <w:rPr>
                      <w:noProof/>
                      <w:webHidden/>
                    </w:rPr>
                    <w:fldChar w:fldCharType="end"/>
                  </w:r>
                </w:hyperlink>
              </w:p>
              <w:p w14:paraId="3E91C1D7"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20" w:anchor="_Toc3900913" w:history="1">
                  <w:r w:rsidR="007A6388" w:rsidRPr="00AD4F31">
                    <w:rPr>
                      <w:rStyle w:val="Hyperlink"/>
                      <w:rFonts w:cs="Arial"/>
                      <w:noProof/>
                    </w:rPr>
                    <w:t>Téléchargement des manuels</w:t>
                  </w:r>
                  <w:r w:rsidR="007A6388">
                    <w:rPr>
                      <w:noProof/>
                      <w:webHidden/>
                    </w:rPr>
                    <w:tab/>
                  </w:r>
                  <w:r w:rsidR="007A6388">
                    <w:rPr>
                      <w:noProof/>
                      <w:webHidden/>
                    </w:rPr>
                    <w:fldChar w:fldCharType="begin"/>
                  </w:r>
                  <w:r w:rsidR="007A6388">
                    <w:rPr>
                      <w:noProof/>
                      <w:webHidden/>
                    </w:rPr>
                    <w:instrText xml:space="preserve"> PAGEREF _Toc3900913 \h </w:instrText>
                  </w:r>
                  <w:r w:rsidR="007A6388">
                    <w:rPr>
                      <w:noProof/>
                      <w:webHidden/>
                    </w:rPr>
                  </w:r>
                  <w:r w:rsidR="007A6388">
                    <w:rPr>
                      <w:noProof/>
                      <w:webHidden/>
                    </w:rPr>
                    <w:fldChar w:fldCharType="separate"/>
                  </w:r>
                  <w:r w:rsidR="007A6388">
                    <w:rPr>
                      <w:noProof/>
                      <w:webHidden/>
                    </w:rPr>
                    <w:t>50</w:t>
                  </w:r>
                  <w:r w:rsidR="007A6388">
                    <w:rPr>
                      <w:noProof/>
                      <w:webHidden/>
                    </w:rPr>
                    <w:fldChar w:fldCharType="end"/>
                  </w:r>
                </w:hyperlink>
              </w:p>
              <w:p w14:paraId="78C63BB7"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21" w:anchor="_Toc3900914" w:history="1">
                  <w:r w:rsidR="007A6388" w:rsidRPr="00AD4F31">
                    <w:rPr>
                      <w:rStyle w:val="Hyperlink"/>
                      <w:rFonts w:cs="Arial"/>
                      <w:noProof/>
                    </w:rPr>
                    <w:t>La langue</w:t>
                  </w:r>
                  <w:r w:rsidR="007A6388">
                    <w:rPr>
                      <w:noProof/>
                      <w:webHidden/>
                    </w:rPr>
                    <w:tab/>
                  </w:r>
                  <w:r w:rsidR="007A6388">
                    <w:rPr>
                      <w:noProof/>
                      <w:webHidden/>
                    </w:rPr>
                    <w:fldChar w:fldCharType="begin"/>
                  </w:r>
                  <w:r w:rsidR="007A6388">
                    <w:rPr>
                      <w:noProof/>
                      <w:webHidden/>
                    </w:rPr>
                    <w:instrText xml:space="preserve"> PAGEREF _Toc3900914 \h </w:instrText>
                  </w:r>
                  <w:r w:rsidR="007A6388">
                    <w:rPr>
                      <w:noProof/>
                      <w:webHidden/>
                    </w:rPr>
                  </w:r>
                  <w:r w:rsidR="007A6388">
                    <w:rPr>
                      <w:noProof/>
                      <w:webHidden/>
                    </w:rPr>
                    <w:fldChar w:fldCharType="separate"/>
                  </w:r>
                  <w:r w:rsidR="007A6388">
                    <w:rPr>
                      <w:noProof/>
                      <w:webHidden/>
                    </w:rPr>
                    <w:t>50</w:t>
                  </w:r>
                  <w:r w:rsidR="007A6388">
                    <w:rPr>
                      <w:noProof/>
                      <w:webHidden/>
                    </w:rPr>
                    <w:fldChar w:fldCharType="end"/>
                  </w:r>
                </w:hyperlink>
              </w:p>
              <w:p w14:paraId="67EDE57F" w14:textId="77777777" w:rsidR="007A6388" w:rsidRDefault="00000000">
                <w:pPr>
                  <w:pStyle w:val="TOC1"/>
                  <w:tabs>
                    <w:tab w:val="right" w:leader="dot" w:pos="10327"/>
                  </w:tabs>
                  <w:rPr>
                    <w:rFonts w:asciiTheme="minorHAnsi" w:eastAsiaTheme="minorEastAsia" w:hAnsiTheme="minorHAnsi"/>
                    <w:noProof/>
                    <w:sz w:val="22"/>
                    <w:lang w:val="fr-CA" w:eastAsia="fr-CA"/>
                  </w:rPr>
                </w:pPr>
                <w:hyperlink r:id="rId22" w:anchor="_Toc3900915" w:history="1">
                  <w:r w:rsidR="007A6388" w:rsidRPr="00AD4F31">
                    <w:rPr>
                      <w:rStyle w:val="Hyperlink"/>
                      <w:rFonts w:cs="Arial"/>
                      <w:noProof/>
                    </w:rPr>
                    <w:t>Documents techniques</w:t>
                  </w:r>
                  <w:r w:rsidR="007A6388">
                    <w:rPr>
                      <w:noProof/>
                      <w:webHidden/>
                    </w:rPr>
                    <w:tab/>
                  </w:r>
                  <w:r w:rsidR="007A6388">
                    <w:rPr>
                      <w:noProof/>
                      <w:webHidden/>
                    </w:rPr>
                    <w:fldChar w:fldCharType="begin"/>
                  </w:r>
                  <w:r w:rsidR="007A6388">
                    <w:rPr>
                      <w:noProof/>
                      <w:webHidden/>
                    </w:rPr>
                    <w:instrText xml:space="preserve"> PAGEREF _Toc3900915 \h </w:instrText>
                  </w:r>
                  <w:r w:rsidR="007A6388">
                    <w:rPr>
                      <w:noProof/>
                      <w:webHidden/>
                    </w:rPr>
                  </w:r>
                  <w:r w:rsidR="007A6388">
                    <w:rPr>
                      <w:noProof/>
                      <w:webHidden/>
                    </w:rPr>
                    <w:fldChar w:fldCharType="separate"/>
                  </w:r>
                  <w:r w:rsidR="007A6388">
                    <w:rPr>
                      <w:noProof/>
                      <w:webHidden/>
                    </w:rPr>
                    <w:t>50</w:t>
                  </w:r>
                  <w:r w:rsidR="007A6388">
                    <w:rPr>
                      <w:noProof/>
                      <w:webHidden/>
                    </w:rPr>
                    <w:fldChar w:fldCharType="end"/>
                  </w:r>
                </w:hyperlink>
              </w:p>
              <w:p w14:paraId="1FEEE0DA" w14:textId="77777777" w:rsidR="00EA3CC6" w:rsidRPr="009C43D5" w:rsidRDefault="00431E2F" w:rsidP="00D53B7C">
                <w:pPr>
                  <w:tabs>
                    <w:tab w:val="left" w:leader="dot" w:pos="9639"/>
                    <w:tab w:val="left" w:leader="dot" w:pos="9923"/>
                    <w:tab w:val="left" w:leader="dot" w:pos="10206"/>
                  </w:tabs>
                  <w:rPr>
                    <w:rFonts w:cs="Arial"/>
                    <w:noProof/>
                    <w:sz w:val="18"/>
                    <w:szCs w:val="18"/>
                  </w:rPr>
                </w:pPr>
                <w:r w:rsidRPr="009C43D5">
                  <w:rPr>
                    <w:rFonts w:cs="Arial"/>
                    <w:b/>
                    <w:bCs/>
                    <w:noProof/>
                    <w:sz w:val="18"/>
                    <w:szCs w:val="18"/>
                  </w:rPr>
                  <w:fldChar w:fldCharType="end"/>
                </w:r>
              </w:p>
            </w:sdtContent>
          </w:sdt>
        </w:tc>
      </w:tr>
    </w:tbl>
    <w:p w14:paraId="485AB1ED" w14:textId="77777777" w:rsidR="00A072CD" w:rsidRPr="009C43D5" w:rsidRDefault="00A072CD">
      <w:pPr>
        <w:rPr>
          <w:rFonts w:cs="Arial"/>
          <w:noProof/>
        </w:rPr>
      </w:pPr>
      <w:r w:rsidRPr="009C43D5">
        <w:rPr>
          <w:rFonts w:cs="Arial"/>
          <w:noProof/>
        </w:rPr>
        <w:lastRenderedPageBreak/>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7"/>
      </w:tblGrid>
      <w:tr w:rsidR="00F84B91" w:rsidRPr="009C43D5" w14:paraId="2E5532FB" w14:textId="77777777" w:rsidTr="00E5240A">
        <w:trPr>
          <w:trHeight w:val="1476"/>
        </w:trPr>
        <w:tc>
          <w:tcPr>
            <w:tcW w:w="10327" w:type="dxa"/>
          </w:tcPr>
          <w:p w14:paraId="32FCFBD0" w14:textId="24394067" w:rsidR="00783AF8" w:rsidRPr="00807E03" w:rsidRDefault="00F069CD" w:rsidP="00C71D74">
            <w:pPr>
              <w:tabs>
                <w:tab w:val="right" w:pos="10111"/>
              </w:tabs>
              <w:rPr>
                <w:rFonts w:cs="Arial"/>
                <w:bCs/>
                <w:noProof/>
                <w:szCs w:val="20"/>
              </w:rPr>
            </w:pPr>
            <w:r w:rsidRPr="009C43D5">
              <w:rPr>
                <w:rFonts w:cs="Arial"/>
                <w:b/>
                <w:bCs/>
                <w:noProof/>
                <w:lang w:val="fr-CA" w:eastAsia="fr-CA"/>
              </w:rPr>
              <w:lastRenderedPageBreak/>
              <mc:AlternateContent>
                <mc:Choice Requires="wps">
                  <w:drawing>
                    <wp:anchor distT="0" distB="0" distL="114300" distR="114300" simplePos="0" relativeHeight="251713024" behindDoc="0" locked="0" layoutInCell="1" allowOverlap="1" wp14:anchorId="2469D0D0" wp14:editId="7B29A06A">
                      <wp:simplePos x="0" y="0"/>
                      <wp:positionH relativeFrom="column">
                        <wp:posOffset>903427</wp:posOffset>
                      </wp:positionH>
                      <wp:positionV relativeFrom="paragraph">
                        <wp:posOffset>11861</wp:posOffset>
                      </wp:positionV>
                      <wp:extent cx="4709795" cy="92171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795" cy="921715"/>
                              </a:xfrm>
                              <a:prstGeom prst="rect">
                                <a:avLst/>
                              </a:prstGeom>
                              <a:noFill/>
                              <a:ln w="9525">
                                <a:noFill/>
                                <a:miter lim="800000"/>
                                <a:headEnd/>
                                <a:tailEnd/>
                              </a:ln>
                            </wps:spPr>
                            <wps:txbx>
                              <w:txbxContent>
                                <w:p w14:paraId="5110EBF5" w14:textId="3C5F086C" w:rsidR="008F6F12" w:rsidRPr="00783AF8" w:rsidRDefault="00E5240A" w:rsidP="00F069CD">
                                  <w:pPr>
                                    <w:pStyle w:val="Heading1"/>
                                  </w:pPr>
                                  <w:bookmarkStart w:id="2" w:name="_Toc3900852"/>
                                  <w:r>
                                    <w:t>Introduction</w:t>
                                  </w:r>
                                  <w:bookmarkEnd w:id="2"/>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9D0D0" id="_x0000_s1040" type="#_x0000_t202" style="position:absolute;margin-left:71.15pt;margin-top:.95pt;width:370.85pt;height:72.6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" filled="f" stroked="f">
                      <v:textbox inset="2mm,1mm,2mm,1mm">
                        <w:txbxContent>
                          <w:p w14:paraId="5110EBF5" w14:textId="3C5F086C" w:rsidR="008F6F12" w:rsidRPr="00783AF8" w:rsidRDefault="00E5240A" w:rsidP="00F069CD">
                            <w:pPr>
                              <w:pStyle w:val="Heading1"/>
                            </w:pPr>
                            <w:bookmarkStart w:id="3" w:name="_Toc3900852"/>
                            <w:r>
                              <w:t>Introduction</w:t>
                            </w:r>
                            <w:bookmarkEnd w:id="3"/>
                          </w:p>
                        </w:txbxContent>
                      </v:textbox>
                    </v:shape>
                  </w:pict>
                </mc:Fallback>
              </mc:AlternateContent>
            </w:r>
            <w:r w:rsidR="009E19DE">
              <w:rPr>
                <w:rFonts w:cs="Arial"/>
                <w:noProof/>
                <w:sz w:val="40"/>
                <w:lang w:val="fr-CA" w:eastAsia="fr-CA"/>
              </w:rPr>
              <w:drawing>
                <wp:anchor distT="0" distB="0" distL="114300" distR="114300" simplePos="0" relativeHeight="251746816" behindDoc="0" locked="0" layoutInCell="1" allowOverlap="1" wp14:anchorId="5901B0FF" wp14:editId="436882D0">
                  <wp:simplePos x="0" y="0"/>
                  <wp:positionH relativeFrom="column">
                    <wp:posOffset>5554650</wp:posOffset>
                  </wp:positionH>
                  <wp:positionV relativeFrom="page">
                    <wp:posOffset>13335</wp:posOffset>
                  </wp:positionV>
                  <wp:extent cx="921600" cy="9216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3.jpg"/>
                          <pic:cNvPicPr/>
                        </pic:nvPicPr>
                        <pic:blipFill>
                          <a:blip r:embed="rId23">
                            <a:extLst>
                              <a:ext uri="{28A0092B-C50C-407E-A947-70E740481C1C}">
                                <a14:useLocalDpi xmlns:a14="http://schemas.microsoft.com/office/drawing/2010/main" val="0"/>
                              </a:ext>
                            </a:extLst>
                          </a:blip>
                          <a:stretch>
                            <a:fillRect/>
                          </a:stretch>
                        </pic:blipFill>
                        <pic:spPr>
                          <a:xfrm>
                            <a:off x="0" y="0"/>
                            <a:ext cx="921600" cy="921600"/>
                          </a:xfrm>
                          <a:prstGeom prst="rect">
                            <a:avLst/>
                          </a:prstGeom>
                        </pic:spPr>
                      </pic:pic>
                    </a:graphicData>
                  </a:graphic>
                  <wp14:sizeRelH relativeFrom="page">
                    <wp14:pctWidth>0</wp14:pctWidth>
                  </wp14:sizeRelH>
                  <wp14:sizeRelV relativeFrom="page">
                    <wp14:pctHeight>0</wp14:pctHeight>
                  </wp14:sizeRelV>
                </wp:anchor>
              </w:drawing>
            </w:r>
            <w:r w:rsidR="00F84B91" w:rsidRPr="009C43D5">
              <w:rPr>
                <w:rFonts w:cs="Arial"/>
                <w:noProof/>
                <w:sz w:val="40"/>
              </w:rPr>
              <w:br w:type="page"/>
            </w:r>
            <w:r w:rsidR="00F84B91" w:rsidRPr="009C43D5">
              <w:rPr>
                <w:rFonts w:cs="Arial"/>
                <w:b/>
                <w:noProof/>
                <w:sz w:val="40"/>
              </w:rPr>
              <w:br w:type="page"/>
            </w:r>
          </w:p>
        </w:tc>
      </w:tr>
      <w:tr w:rsidR="00CA2114" w:rsidRPr="00331730" w14:paraId="1502C5C3" w14:textId="77777777" w:rsidTr="00E5240A">
        <w:trPr>
          <w:trHeight w:val="284"/>
        </w:trPr>
        <w:tc>
          <w:tcPr>
            <w:tcW w:w="10327" w:type="dxa"/>
          </w:tcPr>
          <w:p w14:paraId="20FD8F18" w14:textId="77777777" w:rsidR="002B1BF7" w:rsidRDefault="002B1BF7" w:rsidP="00867A61">
            <w:pPr>
              <w:rPr>
                <w:rFonts w:cs="Arial"/>
                <w:noProof/>
                <w:snapToGrid w:val="0"/>
                <w:szCs w:val="20"/>
                <w:lang w:val="en-US"/>
              </w:rPr>
            </w:pPr>
          </w:p>
          <w:p w14:paraId="44E8660A" w14:textId="294A6DA7" w:rsidR="00867A61" w:rsidRPr="00E52AFF" w:rsidRDefault="00E5240A" w:rsidP="00867A61">
            <w:pPr>
              <w:rPr>
                <w:rFonts w:cs="Arial"/>
                <w:noProof/>
                <w:snapToGrid w:val="0"/>
                <w:szCs w:val="20"/>
                <w:lang w:val="fr-CA"/>
              </w:rPr>
            </w:pPr>
            <w:r w:rsidRPr="00E52AFF">
              <w:rPr>
                <w:rFonts w:cs="Arial"/>
                <w:noProof/>
                <w:snapToGrid w:val="0"/>
                <w:szCs w:val="20"/>
                <w:lang w:val="fr-CA"/>
              </w:rPr>
              <w:t>Les contrôleurs de pompes à incendie entraînée par moteur diesel sont conçus pour démarrer automatiquement une pompe à moteur diesel dès qu'est détectée une chute de pression dans le système de protection contre l'incendie. Un contrôleur de pompe à incendie entraînée par moteur diesel assure un démarrage et un arrêt automatiques et manuels. Le démarrage automatique est commandé par un capteur de pression ou par des dispositifs automatiques à distance comme la vanne déluge. Le démarrage manuel est commandé par un bouton de commande manuelle à distance ou par le bouton-poussoir du contrôleur. L'option d'arrêt automatique assure l'arrêt 30 minutes après un démarrage automatique une fois que toutes les causes de démarrage sont revenues à la normale. Le contrôleur de pompe à incendie entraînée par moteur diesel comprend deux chargeurs de batterie pour maintenir les batteries du moteur en charge continuellement.</w:t>
            </w:r>
          </w:p>
          <w:p w14:paraId="0B09E0D3" w14:textId="77777777" w:rsidR="00D801D6" w:rsidRPr="00E52AFF" w:rsidRDefault="00D801D6" w:rsidP="00F84B91">
            <w:pPr>
              <w:rPr>
                <w:rFonts w:cs="Arial"/>
                <w:noProof/>
                <w:snapToGrid w:val="0"/>
                <w:szCs w:val="20"/>
                <w:lang w:val="fr-CA"/>
              </w:rPr>
            </w:pPr>
          </w:p>
        </w:tc>
      </w:tr>
      <w:tr w:rsidR="00867A61" w:rsidRPr="00331730" w14:paraId="3A242523" w14:textId="77777777" w:rsidTr="00E5240A">
        <w:tc>
          <w:tcPr>
            <w:tcW w:w="10327" w:type="dxa"/>
            <w:shd w:val="clear" w:color="auto" w:fill="F2F2F2" w:themeFill="background1" w:themeFillShade="F2"/>
          </w:tcPr>
          <w:p w14:paraId="26698BC7" w14:textId="08C7F07F" w:rsidR="00867A61" w:rsidRPr="00E52AFF" w:rsidRDefault="00E5240A" w:rsidP="00600D54">
            <w:pPr>
              <w:pStyle w:val="Heading2"/>
              <w:rPr>
                <w:noProof/>
                <w:lang w:val="fr-CA"/>
              </w:rPr>
            </w:pPr>
            <w:bookmarkStart w:id="3" w:name="_Toc3900853"/>
            <w:r w:rsidRPr="00E52AFF">
              <w:rPr>
                <w:noProof/>
                <w:lang w:val="fr-CA"/>
              </w:rPr>
              <w:t>Types de contrôleurs de pompe à incendie entraînée par moteur diesel</w:t>
            </w:r>
            <w:bookmarkEnd w:id="3"/>
          </w:p>
        </w:tc>
      </w:tr>
      <w:tr w:rsidR="009C2921" w:rsidRPr="00331730" w14:paraId="1CA9AE3F" w14:textId="77777777" w:rsidTr="00E5240A">
        <w:tc>
          <w:tcPr>
            <w:tcW w:w="10327" w:type="dxa"/>
          </w:tcPr>
          <w:p w14:paraId="17B1935F" w14:textId="77777777" w:rsidR="009C2921" w:rsidRPr="00E52AFF" w:rsidRDefault="009C2921" w:rsidP="009C2921">
            <w:pPr>
              <w:rPr>
                <w:rFonts w:cs="Arial"/>
                <w:noProof/>
                <w:szCs w:val="20"/>
                <w:lang w:val="fr-CA"/>
              </w:rPr>
            </w:pPr>
          </w:p>
          <w:p w14:paraId="308F856E" w14:textId="7DB0F389" w:rsidR="00867A61" w:rsidRPr="00E52AFF" w:rsidRDefault="00E5240A" w:rsidP="00867A61">
            <w:pPr>
              <w:jc w:val="center"/>
              <w:rPr>
                <w:rFonts w:cs="Arial"/>
                <w:noProof/>
                <w:szCs w:val="20"/>
                <w:lang w:val="fr-CA"/>
              </w:rPr>
            </w:pPr>
            <w:r w:rsidRPr="00E52AFF">
              <w:rPr>
                <w:rFonts w:cs="Arial"/>
                <w:noProof/>
                <w:szCs w:val="20"/>
                <w:lang w:val="fr-CA"/>
              </w:rPr>
              <w:t>NUMÉRO CATALOGUE DU CONTRÔLEUR</w:t>
            </w:r>
          </w:p>
          <w:p w14:paraId="0CFEA561" w14:textId="77777777" w:rsidR="00867A61" w:rsidRPr="00E52AFF" w:rsidRDefault="00867A61" w:rsidP="00867A61">
            <w:pPr>
              <w:jc w:val="center"/>
              <w:rPr>
                <w:rFonts w:cs="Arial"/>
                <w:noProof/>
                <w:szCs w:val="20"/>
                <w:lang w:val="fr-CA"/>
              </w:rPr>
            </w:pPr>
          </w:p>
          <w:p w14:paraId="5E9A8516" w14:textId="77777777" w:rsidR="00E5240A" w:rsidRPr="00E52AFF" w:rsidRDefault="00E5240A" w:rsidP="00867A61">
            <w:pPr>
              <w:jc w:val="center"/>
              <w:rPr>
                <w:rFonts w:cs="Arial"/>
                <w:noProof/>
                <w:szCs w:val="20"/>
                <w:lang w:val="fr-CA"/>
              </w:rPr>
            </w:pPr>
            <w:r w:rsidRPr="00E52AFF">
              <w:rPr>
                <w:rFonts w:cs="Arial"/>
                <w:noProof/>
                <w:szCs w:val="20"/>
                <w:lang w:val="fr-CA"/>
              </w:rPr>
              <w:t>MODÈLE n ° EXEMPLE: GPD-12-120</w:t>
            </w:r>
          </w:p>
          <w:p w14:paraId="6CEBD0F6" w14:textId="77777777" w:rsidR="00E5240A" w:rsidRPr="00E52AFF" w:rsidRDefault="00E5240A" w:rsidP="00867A61">
            <w:pPr>
              <w:jc w:val="center"/>
              <w:rPr>
                <w:rFonts w:cs="Arial"/>
                <w:noProof/>
                <w:szCs w:val="20"/>
                <w:lang w:val="fr-CA"/>
              </w:rPr>
            </w:pPr>
            <w:r w:rsidRPr="00E52AFF">
              <w:rPr>
                <w:rFonts w:cs="Arial"/>
                <w:noProof/>
                <w:szCs w:val="20"/>
                <w:lang w:val="fr-CA"/>
              </w:rPr>
              <w:t>Préfixe du modèle: GPD, GPD FM</w:t>
            </w:r>
          </w:p>
          <w:p w14:paraId="2E8565A7" w14:textId="77777777" w:rsidR="00E5240A" w:rsidRPr="00E52AFF" w:rsidRDefault="00E5240A" w:rsidP="00867A61">
            <w:pPr>
              <w:jc w:val="center"/>
              <w:rPr>
                <w:rFonts w:cs="Arial"/>
                <w:noProof/>
                <w:szCs w:val="20"/>
                <w:lang w:val="fr-CA"/>
              </w:rPr>
            </w:pPr>
            <w:r w:rsidRPr="00E52AFF">
              <w:rPr>
                <w:rFonts w:cs="Arial"/>
                <w:noProof/>
                <w:szCs w:val="20"/>
                <w:lang w:val="fr-CA"/>
              </w:rPr>
              <w:t>Tension de la batterie: 12 = 12V (également disponible: 24 = 24V)</w:t>
            </w:r>
          </w:p>
          <w:p w14:paraId="201B3A9B" w14:textId="4E99843E" w:rsidR="00867A61" w:rsidRPr="00E52AFF" w:rsidRDefault="00E5240A" w:rsidP="00867A61">
            <w:pPr>
              <w:jc w:val="center"/>
              <w:rPr>
                <w:rFonts w:cs="Arial"/>
                <w:noProof/>
                <w:szCs w:val="20"/>
                <w:lang w:val="fr-CA"/>
              </w:rPr>
            </w:pPr>
            <w:r w:rsidRPr="00E52AFF">
              <w:rPr>
                <w:rFonts w:cs="Arial"/>
                <w:noProof/>
                <w:szCs w:val="20"/>
                <w:lang w:val="fr-CA"/>
              </w:rPr>
              <w:t>Tension d'entrée: 120 = 110 à 120 V à 50 à 60 Hz (également disponible: 220 = 208 à 240 V)</w:t>
            </w:r>
          </w:p>
          <w:p w14:paraId="02F8C4FC" w14:textId="77777777" w:rsidR="00D00E3E" w:rsidRPr="00E52AFF" w:rsidRDefault="00D00E3E" w:rsidP="00D00E3E">
            <w:pPr>
              <w:rPr>
                <w:rFonts w:cs="Arial"/>
                <w:noProof/>
                <w:szCs w:val="20"/>
                <w:lang w:val="fr-CA"/>
              </w:rPr>
            </w:pPr>
          </w:p>
        </w:tc>
      </w:tr>
      <w:tr w:rsidR="009C2921" w:rsidRPr="009C43D5" w14:paraId="19DD81E6" w14:textId="77777777" w:rsidTr="00E5240A">
        <w:tc>
          <w:tcPr>
            <w:tcW w:w="10327"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11"/>
            </w:tblGrid>
            <w:tr w:rsidR="00D00E3E" w:rsidRPr="009C43D5" w14:paraId="579D22E3" w14:textId="77777777" w:rsidTr="0086497A">
              <w:tc>
                <w:tcPr>
                  <w:tcW w:w="10456" w:type="dxa"/>
                  <w:shd w:val="clear" w:color="auto" w:fill="F2F2F2" w:themeFill="background1" w:themeFillShade="F2"/>
                </w:tcPr>
                <w:p w14:paraId="348E714B" w14:textId="540794FC" w:rsidR="00D00E3E" w:rsidRPr="009C43D5" w:rsidRDefault="00E5240A" w:rsidP="00600D54">
                  <w:pPr>
                    <w:pStyle w:val="Heading2"/>
                    <w:rPr>
                      <w:noProof/>
                    </w:rPr>
                  </w:pPr>
                  <w:bookmarkStart w:id="4" w:name="_Toc3900854"/>
                  <w:r>
                    <w:rPr>
                      <w:noProof/>
                    </w:rPr>
                    <w:t>Méthodes de démarrage/arrêt</w:t>
                  </w:r>
                  <w:bookmarkEnd w:id="4"/>
                </w:p>
              </w:tc>
            </w:tr>
          </w:tbl>
          <w:p w14:paraId="425033BC" w14:textId="77777777" w:rsidR="009C2921" w:rsidRPr="009C43D5" w:rsidRDefault="009C2921" w:rsidP="00600D54">
            <w:pPr>
              <w:pStyle w:val="Heading2"/>
              <w:rPr>
                <w:noProof/>
              </w:rPr>
            </w:pPr>
          </w:p>
        </w:tc>
      </w:tr>
      <w:tr w:rsidR="009C2921" w:rsidRPr="00331730" w14:paraId="387CB4A5" w14:textId="77777777" w:rsidTr="00E5240A">
        <w:tc>
          <w:tcPr>
            <w:tcW w:w="10327" w:type="dxa"/>
          </w:tcPr>
          <w:p w14:paraId="0913A4C6" w14:textId="00346B6C" w:rsidR="00867A61" w:rsidRPr="00E52AFF" w:rsidRDefault="00E5240A" w:rsidP="00867A61">
            <w:pPr>
              <w:rPr>
                <w:rFonts w:cs="Arial"/>
                <w:noProof/>
                <w:snapToGrid w:val="0"/>
                <w:szCs w:val="20"/>
                <w:lang w:val="fr-CA"/>
              </w:rPr>
            </w:pPr>
            <w:r w:rsidRPr="00E52AFF">
              <w:rPr>
                <w:rFonts w:cs="Arial"/>
                <w:noProof/>
                <w:snapToGrid w:val="0"/>
                <w:szCs w:val="20"/>
                <w:lang w:val="fr-CA"/>
              </w:rPr>
              <w:t>Les contrôleurs sont disponibles en combinaison automatique / non-automatique avec fourniture pour arrêt manuelle ou automatique (l'arrêt automatique est possible seulement après un démarrage automatique).</w:t>
            </w:r>
          </w:p>
          <w:p w14:paraId="1C7E6887" w14:textId="2505D39B" w:rsidR="009C2921" w:rsidRPr="00E52AFF" w:rsidRDefault="009C2921" w:rsidP="00476390">
            <w:pPr>
              <w:rPr>
                <w:rFonts w:cs="Arial"/>
                <w:noProof/>
                <w:szCs w:val="20"/>
                <w:lang w:val="fr-CA"/>
              </w:rPr>
            </w:pPr>
          </w:p>
        </w:tc>
      </w:tr>
      <w:tr w:rsidR="00476390" w:rsidRPr="009C43D5" w14:paraId="03A61C63" w14:textId="77777777" w:rsidTr="00E5240A">
        <w:tc>
          <w:tcPr>
            <w:tcW w:w="10327" w:type="dxa"/>
          </w:tcPr>
          <w:p w14:paraId="10C57F02" w14:textId="5FE5C955" w:rsidR="00476390" w:rsidRPr="009C43D5" w:rsidRDefault="00E5240A" w:rsidP="00867A61">
            <w:pPr>
              <w:rPr>
                <w:rFonts w:cs="Arial"/>
                <w:noProof/>
                <w:snapToGrid w:val="0"/>
                <w:szCs w:val="20"/>
                <w:lang w:val="en-US"/>
              </w:rPr>
            </w:pPr>
            <w:r>
              <w:rPr>
                <w:rFonts w:cs="Arial"/>
                <w:b/>
                <w:noProof/>
                <w:szCs w:val="20"/>
                <w:lang w:val="en-US"/>
              </w:rPr>
              <w:t>MÉTHODES DE DÉMARRAGE</w:t>
            </w:r>
          </w:p>
        </w:tc>
      </w:tr>
      <w:tr w:rsidR="00476390" w:rsidRPr="00331730" w14:paraId="52563B28" w14:textId="77777777" w:rsidTr="00E5240A">
        <w:tc>
          <w:tcPr>
            <w:tcW w:w="10327" w:type="dxa"/>
          </w:tcPr>
          <w:p w14:paraId="2F543887" w14:textId="577948BD" w:rsidR="00476390" w:rsidRPr="00E52AFF" w:rsidRDefault="00E5240A" w:rsidP="00476390">
            <w:pPr>
              <w:rPr>
                <w:rFonts w:cs="Arial"/>
                <w:noProof/>
                <w:szCs w:val="20"/>
                <w:lang w:val="fr-CA"/>
              </w:rPr>
            </w:pPr>
            <w:r w:rsidRPr="00E52AFF">
              <w:rPr>
                <w:rFonts w:cs="Arial"/>
                <w:noProof/>
                <w:szCs w:val="20"/>
                <w:lang w:val="fr-CA"/>
              </w:rPr>
              <w:t>DÉMARRAGE AUTOMATIQUE</w:t>
            </w:r>
          </w:p>
          <w:p w14:paraId="4D0950B5" w14:textId="057A4A20" w:rsidR="00476390" w:rsidRPr="00E52AFF" w:rsidRDefault="00E5240A" w:rsidP="00476390">
            <w:pPr>
              <w:rPr>
                <w:rFonts w:cs="Arial"/>
                <w:noProof/>
                <w:szCs w:val="20"/>
                <w:lang w:val="fr-CA"/>
              </w:rPr>
            </w:pPr>
            <w:r w:rsidRPr="00E52AFF">
              <w:rPr>
                <w:rFonts w:cs="Arial"/>
                <w:noProof/>
                <w:szCs w:val="20"/>
                <w:lang w:val="fr-CA"/>
              </w:rPr>
              <w:t>Le contrôleur démarre automatiquement lors de la détection de la basse pression par le capteur de pression lorsque la pression tombe en dessous du seuil de coupure.</w:t>
            </w:r>
          </w:p>
          <w:p w14:paraId="57EA4B43" w14:textId="77777777" w:rsidR="00476390" w:rsidRPr="00E52AFF" w:rsidRDefault="00476390" w:rsidP="00867A61">
            <w:pPr>
              <w:rPr>
                <w:rFonts w:cs="Arial"/>
                <w:noProof/>
                <w:snapToGrid w:val="0"/>
                <w:szCs w:val="20"/>
                <w:lang w:val="fr-CA"/>
              </w:rPr>
            </w:pPr>
          </w:p>
        </w:tc>
      </w:tr>
      <w:tr w:rsidR="00476390" w:rsidRPr="00331730" w14:paraId="138FBB2E" w14:textId="77777777" w:rsidTr="00E5240A">
        <w:tc>
          <w:tcPr>
            <w:tcW w:w="10327" w:type="dxa"/>
          </w:tcPr>
          <w:p w14:paraId="09129722" w14:textId="481D86A8" w:rsidR="00476390" w:rsidRPr="00E52AFF" w:rsidRDefault="00E5240A" w:rsidP="00476390">
            <w:pPr>
              <w:rPr>
                <w:rFonts w:cs="Arial"/>
                <w:noProof/>
                <w:szCs w:val="20"/>
                <w:lang w:val="fr-CA"/>
              </w:rPr>
            </w:pPr>
            <w:r w:rsidRPr="00E52AFF">
              <w:rPr>
                <w:rFonts w:cs="Arial"/>
                <w:noProof/>
                <w:szCs w:val="20"/>
                <w:lang w:val="fr-CA"/>
              </w:rPr>
              <w:t>DÉMARRAGE MANUEL</w:t>
            </w:r>
          </w:p>
          <w:p w14:paraId="293CB6A4" w14:textId="7EDAEACE" w:rsidR="00476390" w:rsidRPr="00E52AFF" w:rsidRDefault="00E5240A" w:rsidP="00476390">
            <w:pPr>
              <w:rPr>
                <w:rFonts w:cs="Arial"/>
                <w:noProof/>
                <w:szCs w:val="20"/>
                <w:lang w:val="fr-CA"/>
              </w:rPr>
            </w:pPr>
            <w:r w:rsidRPr="00E52AFF">
              <w:rPr>
                <w:rFonts w:cs="Arial"/>
                <w:noProof/>
                <w:szCs w:val="20"/>
                <w:lang w:val="fr-CA"/>
              </w:rPr>
              <w:t>Le moteur peut être démarré en appuyant sur le bouton-poussoir DEPART 1 et/ou DEPART 2, sans se soucier de la pression du système, quand le commutateur du sélecteur principal est en position MANUEL. L'électrovanne de carburant s'ouvrira dès qu'un bouton DEPART est enfoncé et restera dans cet état.</w:t>
            </w:r>
          </w:p>
          <w:p w14:paraId="3ED52F98" w14:textId="77777777" w:rsidR="00476390" w:rsidRPr="00E52AFF" w:rsidRDefault="00476390" w:rsidP="00867A61">
            <w:pPr>
              <w:rPr>
                <w:rFonts w:cs="Arial"/>
                <w:noProof/>
                <w:snapToGrid w:val="0"/>
                <w:szCs w:val="20"/>
                <w:lang w:val="fr-CA"/>
              </w:rPr>
            </w:pPr>
          </w:p>
        </w:tc>
      </w:tr>
      <w:tr w:rsidR="00476390" w:rsidRPr="00331730" w14:paraId="1736AE70" w14:textId="77777777" w:rsidTr="00E5240A">
        <w:tc>
          <w:tcPr>
            <w:tcW w:w="10327" w:type="dxa"/>
          </w:tcPr>
          <w:p w14:paraId="5F693BD9" w14:textId="71359519" w:rsidR="00476390" w:rsidRPr="00E52AFF" w:rsidRDefault="00E5240A" w:rsidP="00476390">
            <w:pPr>
              <w:rPr>
                <w:rFonts w:cs="Arial"/>
                <w:noProof/>
                <w:szCs w:val="20"/>
                <w:lang w:val="fr-CA"/>
              </w:rPr>
            </w:pPr>
            <w:r w:rsidRPr="00E52AFF">
              <w:rPr>
                <w:rFonts w:cs="Arial"/>
                <w:noProof/>
                <w:szCs w:val="20"/>
                <w:lang w:val="fr-CA"/>
              </w:rPr>
              <w:t>DÉMARRAGE MANUEL À DISTANCE</w:t>
            </w:r>
          </w:p>
          <w:p w14:paraId="6329E7F8" w14:textId="07BCF7BD" w:rsidR="00476390" w:rsidRPr="00E52AFF" w:rsidRDefault="00E5240A" w:rsidP="00476390">
            <w:pPr>
              <w:rPr>
                <w:rFonts w:cs="Arial"/>
                <w:noProof/>
                <w:szCs w:val="20"/>
                <w:lang w:val="fr-CA"/>
              </w:rPr>
            </w:pPr>
            <w:r w:rsidRPr="00E52AFF">
              <w:rPr>
                <w:rFonts w:cs="Arial"/>
                <w:noProof/>
                <w:szCs w:val="20"/>
                <w:lang w:val="fr-CA"/>
              </w:rPr>
              <w:t>Le moteur peut être démarré d'un emplacement à distance par la fermeture momentanée d'un contact de bouton-poussoir à distance.</w:t>
            </w:r>
          </w:p>
          <w:p w14:paraId="570934AD" w14:textId="77777777" w:rsidR="00476390" w:rsidRPr="00E52AFF" w:rsidRDefault="00476390" w:rsidP="00867A61">
            <w:pPr>
              <w:rPr>
                <w:rFonts w:cs="Arial"/>
                <w:noProof/>
                <w:snapToGrid w:val="0"/>
                <w:szCs w:val="20"/>
                <w:lang w:val="fr-CA"/>
              </w:rPr>
            </w:pPr>
          </w:p>
        </w:tc>
      </w:tr>
      <w:tr w:rsidR="00476390" w:rsidRPr="009C43D5" w14:paraId="0A1E9394" w14:textId="77777777" w:rsidTr="00E5240A">
        <w:tc>
          <w:tcPr>
            <w:tcW w:w="10327" w:type="dxa"/>
          </w:tcPr>
          <w:p w14:paraId="363A34ED" w14:textId="0A23B03B" w:rsidR="00476390" w:rsidRPr="00E52AFF" w:rsidRDefault="00E5240A" w:rsidP="00476390">
            <w:pPr>
              <w:rPr>
                <w:rFonts w:cs="Arial"/>
                <w:noProof/>
                <w:szCs w:val="20"/>
                <w:lang w:val="fr-CA"/>
              </w:rPr>
            </w:pPr>
            <w:r w:rsidRPr="00E52AFF">
              <w:rPr>
                <w:rFonts w:cs="Arial"/>
                <w:noProof/>
                <w:szCs w:val="20"/>
                <w:lang w:val="fr-CA"/>
              </w:rPr>
              <w:t>DÉMARRAGE AUTOMATIQUE À DISTANCE, DÉMARRAGE PAR VANNE DÉLUGE</w:t>
            </w:r>
          </w:p>
          <w:p w14:paraId="720D2CBB" w14:textId="440F4755" w:rsidR="00476390" w:rsidRPr="009C43D5" w:rsidRDefault="00E5240A" w:rsidP="00476390">
            <w:pPr>
              <w:rPr>
                <w:rFonts w:cs="Arial"/>
                <w:noProof/>
                <w:szCs w:val="20"/>
                <w:lang w:val="en-US"/>
              </w:rPr>
            </w:pPr>
            <w:r w:rsidRPr="00E52AFF">
              <w:rPr>
                <w:rFonts w:cs="Arial"/>
                <w:noProof/>
                <w:szCs w:val="20"/>
                <w:lang w:val="fr-CA"/>
              </w:rPr>
              <w:t xml:space="preserve">Le moteur peut être démarré à partir d'un emplacement à distance par l'ouverture momentanée d'un contact raccordé à un dispositif automatique. </w:t>
            </w:r>
            <w:r>
              <w:rPr>
                <w:rFonts w:cs="Arial"/>
                <w:noProof/>
                <w:szCs w:val="20"/>
                <w:lang w:val="en-US"/>
              </w:rPr>
              <w:t>Le contrôleur doit être en mode automatique.</w:t>
            </w:r>
          </w:p>
          <w:p w14:paraId="79BAB0D3" w14:textId="77777777" w:rsidR="00476390" w:rsidRPr="009C43D5" w:rsidRDefault="00476390" w:rsidP="00867A61">
            <w:pPr>
              <w:rPr>
                <w:rFonts w:cs="Arial"/>
                <w:noProof/>
                <w:snapToGrid w:val="0"/>
                <w:szCs w:val="20"/>
                <w:lang w:val="en-US"/>
              </w:rPr>
            </w:pPr>
          </w:p>
        </w:tc>
      </w:tr>
      <w:tr w:rsidR="00476390" w:rsidRPr="00331730" w14:paraId="387A6504" w14:textId="77777777" w:rsidTr="00E5240A">
        <w:tc>
          <w:tcPr>
            <w:tcW w:w="10327" w:type="dxa"/>
          </w:tcPr>
          <w:p w14:paraId="343A4B61" w14:textId="7FE1F4C3" w:rsidR="00476390" w:rsidRPr="00E52AFF" w:rsidRDefault="00E5240A" w:rsidP="00476390">
            <w:pPr>
              <w:rPr>
                <w:rFonts w:cs="Arial"/>
                <w:noProof/>
                <w:szCs w:val="20"/>
                <w:lang w:val="fr-CA"/>
              </w:rPr>
            </w:pPr>
            <w:r w:rsidRPr="00E52AFF">
              <w:rPr>
                <w:rFonts w:cs="Arial"/>
                <w:noProof/>
                <w:szCs w:val="20"/>
                <w:lang w:val="fr-CA"/>
              </w:rPr>
              <w:t>DÉMARRAGE SÉQUENTIEL</w:t>
            </w:r>
          </w:p>
          <w:p w14:paraId="3B6A8FF2" w14:textId="020070D6" w:rsidR="00476390" w:rsidRPr="00E52AFF" w:rsidRDefault="00E5240A" w:rsidP="00476390">
            <w:pPr>
              <w:rPr>
                <w:rFonts w:cs="Arial"/>
                <w:noProof/>
                <w:szCs w:val="20"/>
                <w:lang w:val="fr-CA"/>
              </w:rPr>
            </w:pPr>
            <w:r w:rsidRPr="00E52AFF">
              <w:rPr>
                <w:rFonts w:cs="Arial"/>
                <w:noProof/>
                <w:szCs w:val="20"/>
                <w:lang w:val="fr-CA"/>
              </w:rPr>
              <w:t>En cas de mise en service de plusieurs pompes, il peut être nécessaire de retarder le démarrage de chaque moteur en cas de chute de pression d'eau pour prévenir le démarrage simultané de tous les moteurs.</w:t>
            </w:r>
          </w:p>
          <w:p w14:paraId="5A3B856C" w14:textId="77777777" w:rsidR="00476390" w:rsidRPr="00E52AFF" w:rsidRDefault="00476390" w:rsidP="00867A61">
            <w:pPr>
              <w:rPr>
                <w:rFonts w:cs="Arial"/>
                <w:noProof/>
                <w:snapToGrid w:val="0"/>
                <w:szCs w:val="20"/>
                <w:lang w:val="fr-CA"/>
              </w:rPr>
            </w:pPr>
          </w:p>
        </w:tc>
      </w:tr>
      <w:tr w:rsidR="00476390" w:rsidRPr="00331730" w14:paraId="01AF3967" w14:textId="77777777" w:rsidTr="00E5240A">
        <w:tc>
          <w:tcPr>
            <w:tcW w:w="10327" w:type="dxa"/>
          </w:tcPr>
          <w:p w14:paraId="22E50B1C" w14:textId="260ECE91" w:rsidR="00476390" w:rsidRPr="00E52AFF" w:rsidRDefault="00E5240A" w:rsidP="00476390">
            <w:pPr>
              <w:rPr>
                <w:rFonts w:cs="Arial"/>
                <w:noProof/>
                <w:szCs w:val="20"/>
                <w:lang w:val="fr-CA"/>
              </w:rPr>
            </w:pPr>
            <w:r w:rsidRPr="00E52AFF">
              <w:rPr>
                <w:rFonts w:cs="Arial"/>
                <w:noProof/>
                <w:szCs w:val="20"/>
                <w:lang w:val="fr-CA"/>
              </w:rPr>
              <w:t>DÉMARRAGE PAR DÉBIT, DÉMARRAGE PAR LA ZONE HAUTE</w:t>
            </w:r>
          </w:p>
          <w:p w14:paraId="47E7EDB7" w14:textId="1997C48D" w:rsidR="00476390" w:rsidRPr="00E52AFF" w:rsidRDefault="00E5240A" w:rsidP="00476390">
            <w:pPr>
              <w:rPr>
                <w:rFonts w:cs="Arial"/>
                <w:noProof/>
                <w:szCs w:val="20"/>
                <w:lang w:val="fr-CA"/>
              </w:rPr>
            </w:pPr>
            <w:r w:rsidRPr="00E52AFF">
              <w:rPr>
                <w:rFonts w:cs="Arial"/>
                <w:noProof/>
                <w:szCs w:val="20"/>
                <w:lang w:val="fr-CA"/>
              </w:rPr>
              <w:t>La pompe peut être démarrée en ouvrant ou fermant un contact sur le flux, sur le démarrage de la zone et sur l'entrée d'arrêt.</w:t>
            </w:r>
          </w:p>
          <w:p w14:paraId="2E655D0B" w14:textId="77777777" w:rsidR="00476390" w:rsidRPr="00E52AFF" w:rsidRDefault="00476390" w:rsidP="00867A61">
            <w:pPr>
              <w:rPr>
                <w:rFonts w:cs="Arial"/>
                <w:noProof/>
                <w:snapToGrid w:val="0"/>
                <w:szCs w:val="20"/>
                <w:lang w:val="fr-CA"/>
              </w:rPr>
            </w:pPr>
          </w:p>
        </w:tc>
      </w:tr>
      <w:tr w:rsidR="00476390" w:rsidRPr="00331730" w14:paraId="11E2D9C6" w14:textId="77777777" w:rsidTr="00E5240A">
        <w:tc>
          <w:tcPr>
            <w:tcW w:w="10327" w:type="dxa"/>
          </w:tcPr>
          <w:p w14:paraId="1A35D28C" w14:textId="0CB4BFB9" w:rsidR="00476390" w:rsidRPr="00E52AFF" w:rsidRDefault="00E5240A" w:rsidP="00476390">
            <w:pPr>
              <w:rPr>
                <w:rFonts w:cs="Arial"/>
                <w:noProof/>
                <w:szCs w:val="20"/>
                <w:lang w:val="fr-CA"/>
              </w:rPr>
            </w:pPr>
            <w:r w:rsidRPr="00E52AFF">
              <w:rPr>
                <w:rFonts w:cs="Arial"/>
                <w:noProof/>
                <w:szCs w:val="20"/>
                <w:lang w:val="fr-CA"/>
              </w:rPr>
              <w:t>DÉMARRAGE HEBDOMADAIRE</w:t>
            </w:r>
          </w:p>
          <w:p w14:paraId="1DDB121D" w14:textId="67B69C9F" w:rsidR="00476390" w:rsidRPr="00E52AFF" w:rsidRDefault="00E5240A" w:rsidP="00476390">
            <w:pPr>
              <w:rPr>
                <w:rFonts w:cs="Arial"/>
                <w:noProof/>
                <w:szCs w:val="20"/>
                <w:lang w:val="fr-CA"/>
              </w:rPr>
            </w:pPr>
            <w:r w:rsidRPr="00E52AFF">
              <w:rPr>
                <w:rFonts w:cs="Arial"/>
                <w:noProof/>
                <w:szCs w:val="20"/>
                <w:lang w:val="fr-CA"/>
              </w:rPr>
              <w:t>Le moteur peut être démarré (et arrêté) automatiquement au moment préprogrammé.</w:t>
            </w:r>
          </w:p>
          <w:p w14:paraId="5D7FFB91" w14:textId="77777777" w:rsidR="00476390" w:rsidRPr="00E52AFF" w:rsidRDefault="00476390" w:rsidP="00867A61">
            <w:pPr>
              <w:rPr>
                <w:rFonts w:cs="Arial"/>
                <w:noProof/>
                <w:snapToGrid w:val="0"/>
                <w:szCs w:val="20"/>
                <w:lang w:val="fr-CA"/>
              </w:rPr>
            </w:pPr>
          </w:p>
        </w:tc>
      </w:tr>
      <w:tr w:rsidR="00476390" w:rsidRPr="00331730" w14:paraId="0ED2426C" w14:textId="77777777" w:rsidTr="00E5240A">
        <w:tc>
          <w:tcPr>
            <w:tcW w:w="10327" w:type="dxa"/>
          </w:tcPr>
          <w:p w14:paraId="3E2D637D" w14:textId="054E37E8" w:rsidR="00476390" w:rsidRPr="00E52AFF" w:rsidRDefault="00E5240A" w:rsidP="00476390">
            <w:pPr>
              <w:rPr>
                <w:rFonts w:cs="Arial"/>
                <w:noProof/>
                <w:szCs w:val="20"/>
                <w:lang w:val="fr-CA"/>
              </w:rPr>
            </w:pPr>
            <w:r w:rsidRPr="00E52AFF">
              <w:rPr>
                <w:rFonts w:cs="Arial"/>
                <w:noProof/>
                <w:szCs w:val="20"/>
                <w:lang w:val="fr-CA"/>
              </w:rPr>
              <w:lastRenderedPageBreak/>
              <w:t>DÉMARRAGE PAR BOUTON ESSAI DE MARCHE</w:t>
            </w:r>
          </w:p>
          <w:p w14:paraId="6E4E95D6" w14:textId="766D0CCC" w:rsidR="00476390" w:rsidRPr="00E52AFF" w:rsidRDefault="00E5240A" w:rsidP="00476390">
            <w:pPr>
              <w:rPr>
                <w:rFonts w:cs="Arial"/>
                <w:noProof/>
                <w:szCs w:val="20"/>
                <w:lang w:val="fr-CA"/>
              </w:rPr>
            </w:pPr>
            <w:r w:rsidRPr="00E52AFF">
              <w:rPr>
                <w:rFonts w:cs="Arial"/>
                <w:noProof/>
                <w:szCs w:val="20"/>
                <w:lang w:val="fr-CA"/>
              </w:rPr>
              <w:t>Le moteur peut être démarré manuellement en appuyant sur le bouton de test de fonctionnement.</w:t>
            </w:r>
          </w:p>
          <w:p w14:paraId="4E1821B7" w14:textId="77777777" w:rsidR="00476390" w:rsidRPr="00E52AFF" w:rsidRDefault="00476390" w:rsidP="00867A61">
            <w:pPr>
              <w:rPr>
                <w:rFonts w:cs="Arial"/>
                <w:noProof/>
                <w:snapToGrid w:val="0"/>
                <w:szCs w:val="20"/>
                <w:lang w:val="fr-CA"/>
              </w:rPr>
            </w:pPr>
          </w:p>
        </w:tc>
      </w:tr>
      <w:tr w:rsidR="00476390" w:rsidRPr="009C43D5" w14:paraId="039992AC" w14:textId="77777777" w:rsidTr="00E5240A">
        <w:tc>
          <w:tcPr>
            <w:tcW w:w="10327" w:type="dxa"/>
          </w:tcPr>
          <w:p w14:paraId="4C5C14DF" w14:textId="29C3B9C8" w:rsidR="00476390" w:rsidRPr="009C43D5" w:rsidRDefault="00E5240A" w:rsidP="00867A61">
            <w:pPr>
              <w:rPr>
                <w:rFonts w:cs="Arial"/>
                <w:noProof/>
                <w:snapToGrid w:val="0"/>
                <w:szCs w:val="20"/>
                <w:lang w:val="en-US"/>
              </w:rPr>
            </w:pPr>
            <w:r>
              <w:rPr>
                <w:rFonts w:cs="Arial"/>
                <w:b/>
                <w:noProof/>
                <w:szCs w:val="20"/>
                <w:lang w:val="en-US"/>
              </w:rPr>
              <w:t>MÉTHODES D'ARRÊT</w:t>
            </w:r>
          </w:p>
        </w:tc>
      </w:tr>
      <w:tr w:rsidR="00476390" w:rsidRPr="00331730" w14:paraId="3F8C659E" w14:textId="77777777" w:rsidTr="00E5240A">
        <w:tc>
          <w:tcPr>
            <w:tcW w:w="10327" w:type="dxa"/>
          </w:tcPr>
          <w:p w14:paraId="0599F7F9" w14:textId="4C20C0B5" w:rsidR="00476390" w:rsidRPr="00E52AFF" w:rsidRDefault="00E5240A" w:rsidP="00476390">
            <w:pPr>
              <w:rPr>
                <w:rFonts w:cs="Arial"/>
                <w:noProof/>
                <w:szCs w:val="20"/>
                <w:lang w:val="fr-CA"/>
              </w:rPr>
            </w:pPr>
            <w:r w:rsidRPr="00E52AFF">
              <w:rPr>
                <w:rFonts w:cs="Arial"/>
                <w:noProof/>
                <w:szCs w:val="20"/>
                <w:lang w:val="fr-CA"/>
              </w:rPr>
              <w:t>ARRÊT MANUEL</w:t>
            </w:r>
          </w:p>
          <w:p w14:paraId="7ECAB231" w14:textId="19FEFA70" w:rsidR="00476390" w:rsidRPr="00E52AFF" w:rsidRDefault="00E5240A" w:rsidP="00476390">
            <w:pPr>
              <w:rPr>
                <w:rFonts w:cs="Arial"/>
                <w:noProof/>
                <w:szCs w:val="20"/>
                <w:lang w:val="fr-CA"/>
              </w:rPr>
            </w:pPr>
            <w:r w:rsidRPr="00E52AFF">
              <w:rPr>
                <w:rFonts w:cs="Arial"/>
                <w:noProof/>
                <w:szCs w:val="20"/>
                <w:lang w:val="fr-CA"/>
              </w:rPr>
              <w:t>L'arrêt manuel se fait en appuyant sur le bouton-poussoir ARRÊT. Notez qu'appuyer sur le bouton-poussoir d'arrêt n'arrêtera le moteur que si toutes les causes de démarrage ont disparu.</w:t>
            </w:r>
          </w:p>
          <w:p w14:paraId="641CCA5E" w14:textId="77777777" w:rsidR="00476390" w:rsidRPr="00E52AFF" w:rsidRDefault="00476390" w:rsidP="00867A61">
            <w:pPr>
              <w:rPr>
                <w:rFonts w:cs="Arial"/>
                <w:noProof/>
                <w:snapToGrid w:val="0"/>
                <w:szCs w:val="20"/>
                <w:lang w:val="fr-CA"/>
              </w:rPr>
            </w:pPr>
          </w:p>
        </w:tc>
      </w:tr>
      <w:tr w:rsidR="00476390" w:rsidRPr="00331730" w14:paraId="43CAA626" w14:textId="77777777" w:rsidTr="00E5240A">
        <w:tc>
          <w:tcPr>
            <w:tcW w:w="10327" w:type="dxa"/>
          </w:tcPr>
          <w:p w14:paraId="1ECC318B" w14:textId="548478C6" w:rsidR="00476390" w:rsidRPr="00E52AFF" w:rsidRDefault="00E5240A" w:rsidP="00476390">
            <w:pPr>
              <w:rPr>
                <w:rFonts w:cs="Arial"/>
                <w:noProof/>
                <w:szCs w:val="20"/>
                <w:lang w:val="fr-CA"/>
              </w:rPr>
            </w:pPr>
            <w:r w:rsidRPr="00E52AFF">
              <w:rPr>
                <w:rFonts w:cs="Arial"/>
                <w:noProof/>
                <w:szCs w:val="20"/>
                <w:lang w:val="fr-CA"/>
              </w:rPr>
              <w:t>ARRÊT AUTOMATIQUE</w:t>
            </w:r>
          </w:p>
          <w:p w14:paraId="1A9570D9" w14:textId="61F0C1A4" w:rsidR="00476390" w:rsidRPr="00E52AFF" w:rsidRDefault="00E5240A" w:rsidP="00476390">
            <w:pPr>
              <w:rPr>
                <w:rFonts w:cs="Arial"/>
                <w:noProof/>
                <w:szCs w:val="20"/>
                <w:lang w:val="fr-CA"/>
              </w:rPr>
            </w:pPr>
            <w:r w:rsidRPr="00E52AFF">
              <w:rPr>
                <w:rFonts w:cs="Arial"/>
                <w:noProof/>
                <w:szCs w:val="20"/>
                <w:lang w:val="fr-CA"/>
              </w:rPr>
              <w:t>L'arrêt automatique n'est possible qu'après un démarrage automatique et que si cette fonction est activée. Quand cette fonction est active, le moteur est automatiquement arrêté 30 minutes après la restauration de la pression (au-dessus du point de consigne d'arrêt), à supposer qu'aucune autre cause de lancement n'est présente.</w:t>
            </w:r>
          </w:p>
          <w:p w14:paraId="7B533FFC" w14:textId="77777777" w:rsidR="00476390" w:rsidRPr="00E52AFF" w:rsidRDefault="00476390" w:rsidP="00867A61">
            <w:pPr>
              <w:rPr>
                <w:rFonts w:cs="Arial"/>
                <w:noProof/>
                <w:snapToGrid w:val="0"/>
                <w:szCs w:val="20"/>
                <w:lang w:val="fr-CA"/>
              </w:rPr>
            </w:pPr>
          </w:p>
        </w:tc>
      </w:tr>
      <w:tr w:rsidR="00476390" w:rsidRPr="00331730" w14:paraId="431D9F9A" w14:textId="77777777" w:rsidTr="00E5240A">
        <w:tc>
          <w:tcPr>
            <w:tcW w:w="10327" w:type="dxa"/>
          </w:tcPr>
          <w:p w14:paraId="36D78DFB" w14:textId="5E13D230" w:rsidR="00476390" w:rsidRPr="00E52AFF" w:rsidRDefault="00E5240A" w:rsidP="00476390">
            <w:pPr>
              <w:rPr>
                <w:rFonts w:cs="Arial"/>
                <w:noProof/>
                <w:szCs w:val="20"/>
                <w:lang w:val="fr-CA"/>
              </w:rPr>
            </w:pPr>
            <w:r w:rsidRPr="00E52AFF">
              <w:rPr>
                <w:rFonts w:cs="Arial"/>
                <w:noProof/>
                <w:szCs w:val="20"/>
                <w:lang w:val="fr-CA"/>
              </w:rPr>
              <w:t>ARRÊT PAR DETECTEUR DEBIT, ARRÊT ZONE HAUTE</w:t>
            </w:r>
          </w:p>
          <w:p w14:paraId="066EA071" w14:textId="186D5889" w:rsidR="00476390" w:rsidRPr="00E52AFF" w:rsidRDefault="00E5240A" w:rsidP="00476390">
            <w:pPr>
              <w:rPr>
                <w:rFonts w:cs="Arial"/>
                <w:noProof/>
                <w:szCs w:val="20"/>
                <w:lang w:val="fr-CA"/>
              </w:rPr>
            </w:pPr>
            <w:r w:rsidRPr="00E52AFF">
              <w:rPr>
                <w:rFonts w:cs="Arial"/>
                <w:noProof/>
                <w:szCs w:val="20"/>
                <w:lang w:val="fr-CA"/>
              </w:rPr>
              <w:t>Si le contrôleur a été démarré par l'entrée DEBIT/DÉMARRAGE DE ZONE/ARRÊT et que le signal est retourné à la normale, le moteur s'arrêtera à supposer qu'aucune autre cause de marche n'est présente.</w:t>
            </w:r>
          </w:p>
          <w:p w14:paraId="74357D87" w14:textId="77777777" w:rsidR="00476390" w:rsidRPr="00E52AFF" w:rsidRDefault="00476390" w:rsidP="00867A61">
            <w:pPr>
              <w:rPr>
                <w:rFonts w:cs="Arial"/>
                <w:noProof/>
                <w:snapToGrid w:val="0"/>
                <w:szCs w:val="20"/>
                <w:lang w:val="fr-CA"/>
              </w:rPr>
            </w:pPr>
          </w:p>
        </w:tc>
      </w:tr>
      <w:tr w:rsidR="00476390" w:rsidRPr="00331730" w14:paraId="068375E7" w14:textId="77777777" w:rsidTr="00E5240A">
        <w:tc>
          <w:tcPr>
            <w:tcW w:w="10327" w:type="dxa"/>
          </w:tcPr>
          <w:p w14:paraId="6B93B41A" w14:textId="5851A7E5" w:rsidR="00476390" w:rsidRPr="00E52AFF" w:rsidRDefault="00E5240A" w:rsidP="00476390">
            <w:pPr>
              <w:rPr>
                <w:rFonts w:cs="Arial"/>
                <w:noProof/>
                <w:szCs w:val="20"/>
                <w:lang w:val="fr-CA"/>
              </w:rPr>
            </w:pPr>
            <w:r w:rsidRPr="00E52AFF">
              <w:rPr>
                <w:rFonts w:cs="Arial"/>
                <w:noProof/>
                <w:szCs w:val="20"/>
                <w:lang w:val="fr-CA"/>
              </w:rPr>
              <w:t>ARRET D'URGENCE</w:t>
            </w:r>
          </w:p>
          <w:p w14:paraId="21CB1222" w14:textId="38A89829" w:rsidR="00476390" w:rsidRPr="00E52AFF" w:rsidRDefault="00E5240A" w:rsidP="00476390">
            <w:pPr>
              <w:rPr>
                <w:rFonts w:cs="Arial"/>
                <w:noProof/>
                <w:snapToGrid w:val="0"/>
                <w:szCs w:val="20"/>
                <w:lang w:val="fr-CA"/>
              </w:rPr>
            </w:pPr>
            <w:r w:rsidRPr="00E52AFF">
              <w:rPr>
                <w:rFonts w:cs="Arial"/>
                <w:noProof/>
                <w:szCs w:val="20"/>
                <w:lang w:val="fr-CA"/>
              </w:rPr>
              <w:t>L'arrêt d'urgence est toujours possible, quelle que soit la situation de fonctionnement, en plaçant le commutateur de sélection principale sur la position OFF.</w:t>
            </w:r>
          </w:p>
        </w:tc>
      </w:tr>
    </w:tbl>
    <w:p w14:paraId="232B0139" w14:textId="77777777" w:rsidR="0031484A" w:rsidRPr="00E52AFF" w:rsidRDefault="0031484A">
      <w:pPr>
        <w:rPr>
          <w:rFonts w:cs="Arial"/>
          <w:noProof/>
          <w:sz w:val="24"/>
          <w:szCs w:val="24"/>
          <w:lang w:val="fr-CA"/>
        </w:rPr>
      </w:pPr>
      <w:r w:rsidRPr="00E52AFF">
        <w:rPr>
          <w:rFonts w:cs="Arial"/>
          <w:noProof/>
          <w:sz w:val="24"/>
          <w:szCs w:val="24"/>
          <w:lang w:val="fr-CA"/>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4333F6" w:rsidRPr="00331730" w14:paraId="33764E3E" w14:textId="77777777" w:rsidTr="00E5240A">
        <w:trPr>
          <w:trHeight w:val="1476"/>
        </w:trPr>
        <w:tc>
          <w:tcPr>
            <w:tcW w:w="10456" w:type="dxa"/>
            <w:vAlign w:val="bottom"/>
          </w:tcPr>
          <w:p w14:paraId="4E5F275F" w14:textId="1641B385" w:rsidR="00783AF8" w:rsidRPr="00E52AFF" w:rsidRDefault="00356E20" w:rsidP="00C71D74">
            <w:pPr>
              <w:rPr>
                <w:rFonts w:cs="Arial"/>
                <w:noProof/>
                <w:szCs w:val="20"/>
                <w:lang w:val="fr-CA"/>
              </w:rPr>
            </w:pPr>
            <w:r w:rsidRPr="009C43D5">
              <w:rPr>
                <w:rFonts w:cs="Arial"/>
                <w:b/>
                <w:bCs/>
                <w:noProof/>
                <w:lang w:val="fr-CA" w:eastAsia="fr-CA"/>
              </w:rPr>
              <w:lastRenderedPageBreak/>
              <mc:AlternateContent>
                <mc:Choice Requires="wps">
                  <w:drawing>
                    <wp:anchor distT="0" distB="0" distL="114300" distR="114300" simplePos="0" relativeHeight="251715072" behindDoc="0" locked="0" layoutInCell="1" allowOverlap="1" wp14:anchorId="4E421837" wp14:editId="0464A3F1">
                      <wp:simplePos x="0" y="0"/>
                      <wp:positionH relativeFrom="column">
                        <wp:posOffset>1057275</wp:posOffset>
                      </wp:positionH>
                      <wp:positionV relativeFrom="paragraph">
                        <wp:posOffset>14605</wp:posOffset>
                      </wp:positionV>
                      <wp:extent cx="4645660" cy="928370"/>
                      <wp:effectExtent l="0" t="0" r="0" b="508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5660" cy="928370"/>
                              </a:xfrm>
                              <a:prstGeom prst="rect">
                                <a:avLst/>
                              </a:prstGeom>
                              <a:noFill/>
                              <a:ln w="9525">
                                <a:noFill/>
                                <a:miter lim="800000"/>
                                <a:headEnd/>
                                <a:tailEnd/>
                              </a:ln>
                            </wps:spPr>
                            <wps:txbx>
                              <w:txbxContent>
                                <w:p w14:paraId="55927620" w14:textId="490493C4" w:rsidR="008F6F12" w:rsidRPr="00783AF8" w:rsidRDefault="00E5240A" w:rsidP="00356E20">
                                  <w:pPr>
                                    <w:pStyle w:val="Heading1"/>
                                  </w:pPr>
                                  <w:bookmarkStart w:id="5" w:name="_Toc3900855"/>
                                  <w:r>
                                    <w:t>Installation</w:t>
                                  </w:r>
                                  <w:bookmarkEnd w:id="5"/>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E421837" id="_x0000_s1041" type="#_x0000_t202" style="position:absolute;margin-left:83.25pt;margin-top:1.15pt;width:365.8pt;height:73.1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" filled="f" stroked="f">
                      <v:textbox inset="2mm,1mm,2mm,1mm">
                        <w:txbxContent>
                          <w:p w14:paraId="55927620" w14:textId="490493C4" w:rsidR="008F6F12" w:rsidRPr="00783AF8" w:rsidRDefault="00E5240A" w:rsidP="00356E20">
                            <w:pPr>
                              <w:pStyle w:val="Heading1"/>
                            </w:pPr>
                            <w:bookmarkStart w:id="7" w:name="_Toc3900855"/>
                            <w:r>
                              <w:t>Installation</w:t>
                            </w:r>
                            <w:bookmarkEnd w:id="7"/>
                          </w:p>
                        </w:txbxContent>
                      </v:textbox>
                    </v:shape>
                  </w:pict>
                </mc:Fallback>
              </mc:AlternateContent>
            </w:r>
            <w:r w:rsidR="00F423C3">
              <w:rPr>
                <w:rFonts w:cs="Arial"/>
                <w:noProof/>
                <w:sz w:val="40"/>
                <w:szCs w:val="40"/>
                <w:lang w:val="fr-CA" w:eastAsia="fr-CA"/>
              </w:rPr>
              <w:drawing>
                <wp:anchor distT="0" distB="0" distL="114300" distR="114300" simplePos="0" relativeHeight="251747840" behindDoc="0" locked="0" layoutInCell="1" allowOverlap="1" wp14:anchorId="2A3A233C" wp14:editId="7190BB26">
                  <wp:simplePos x="0" y="0"/>
                  <wp:positionH relativeFrom="column">
                    <wp:posOffset>5645785</wp:posOffset>
                  </wp:positionH>
                  <wp:positionV relativeFrom="page">
                    <wp:posOffset>10795</wp:posOffset>
                  </wp:positionV>
                  <wp:extent cx="921385" cy="921385"/>
                  <wp:effectExtent l="0" t="0" r="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5.jpg"/>
                          <pic:cNvPicPr/>
                        </pic:nvPicPr>
                        <pic:blipFill>
                          <a:blip r:embed="rId24">
                            <a:extLst>
                              <a:ext uri="{28A0092B-C50C-407E-A947-70E740481C1C}">
                                <a14:useLocalDpi xmlns:a14="http://schemas.microsoft.com/office/drawing/2010/main" val="0"/>
                              </a:ext>
                            </a:extLst>
                          </a:blip>
                          <a:stretch>
                            <a:fillRect/>
                          </a:stretch>
                        </pic:blipFill>
                        <pic:spPr>
                          <a:xfrm>
                            <a:off x="0" y="0"/>
                            <a:ext cx="921385" cy="921385"/>
                          </a:xfrm>
                          <a:prstGeom prst="rect">
                            <a:avLst/>
                          </a:prstGeom>
                        </pic:spPr>
                      </pic:pic>
                    </a:graphicData>
                  </a:graphic>
                  <wp14:sizeRelH relativeFrom="page">
                    <wp14:pctWidth>0</wp14:pctWidth>
                  </wp14:sizeRelH>
                  <wp14:sizeRelV relativeFrom="page">
                    <wp14:pctHeight>0</wp14:pctHeight>
                  </wp14:sizeRelV>
                </wp:anchor>
              </w:drawing>
            </w:r>
          </w:p>
        </w:tc>
      </w:tr>
      <w:tr w:rsidR="00867A61" w:rsidRPr="00331730" w14:paraId="0B2212BA" w14:textId="77777777" w:rsidTr="00E5240A">
        <w:tc>
          <w:tcPr>
            <w:tcW w:w="10456" w:type="dxa"/>
          </w:tcPr>
          <w:p w14:paraId="1C11DF1B" w14:textId="77777777" w:rsidR="002B1BF7" w:rsidRPr="00E52AFF" w:rsidRDefault="002B1BF7" w:rsidP="00867A61">
            <w:pPr>
              <w:rPr>
                <w:rFonts w:cs="Arial"/>
                <w:noProof/>
                <w:szCs w:val="20"/>
                <w:lang w:val="fr-CA"/>
              </w:rPr>
            </w:pPr>
          </w:p>
          <w:p w14:paraId="10FA593E" w14:textId="77777777" w:rsidR="00E5240A" w:rsidRPr="00E52AFF" w:rsidRDefault="00E5240A" w:rsidP="00867A61">
            <w:pPr>
              <w:rPr>
                <w:rFonts w:cs="Arial"/>
                <w:noProof/>
                <w:szCs w:val="20"/>
                <w:lang w:val="fr-CA"/>
              </w:rPr>
            </w:pPr>
            <w:r w:rsidRPr="00E52AFF">
              <w:rPr>
                <w:rFonts w:cs="Arial"/>
                <w:noProof/>
                <w:szCs w:val="20"/>
                <w:lang w:val="fr-CA"/>
              </w:rPr>
              <w:t>Ce contrôleur diesel est homologué UL et certifié FM. Le contrôleur est construit conformément à la dernière édition de la norme de l'Association nationale de protection contre l'incendie pour l'installation de pompes à incendie centrifuges, NFPA n ° 20 (pompes à incendie centrifuges édition 2013). Le contrôleur est conçu pour être installé conformément à la norme NFPA 20-2013 et</w:t>
            </w:r>
          </w:p>
          <w:p w14:paraId="448A3E1B" w14:textId="77777777" w:rsidR="00E5240A" w:rsidRPr="00E52AFF" w:rsidRDefault="00E5240A" w:rsidP="00867A61">
            <w:pPr>
              <w:rPr>
                <w:rFonts w:cs="Arial"/>
                <w:noProof/>
                <w:szCs w:val="20"/>
                <w:lang w:val="fr-CA"/>
              </w:rPr>
            </w:pPr>
          </w:p>
          <w:p w14:paraId="283BD1F0" w14:textId="75008C80" w:rsidR="00E5240A" w:rsidRPr="00E52AFF" w:rsidRDefault="00E5240A" w:rsidP="00E52AFF">
            <w:pPr>
              <w:rPr>
                <w:rFonts w:cs="Arial"/>
                <w:noProof/>
                <w:szCs w:val="20"/>
                <w:lang w:val="fr-CA"/>
              </w:rPr>
            </w:pPr>
            <w:r w:rsidRPr="00E52AFF">
              <w:rPr>
                <w:rFonts w:cs="Arial"/>
                <w:noProof/>
                <w:szCs w:val="20"/>
                <w:lang w:val="fr-CA"/>
              </w:rPr>
              <w:t>Dans le code électrique national des États-Unis NFPA 70</w:t>
            </w:r>
          </w:p>
          <w:p w14:paraId="6FC54FB5" w14:textId="311AFB6B" w:rsidR="00E5240A" w:rsidRPr="00E52AFF" w:rsidRDefault="00E5240A" w:rsidP="00E52AFF">
            <w:pPr>
              <w:rPr>
                <w:rFonts w:cs="Arial"/>
                <w:noProof/>
                <w:szCs w:val="20"/>
                <w:lang w:val="fr-CA"/>
              </w:rPr>
            </w:pPr>
            <w:r w:rsidRPr="00E52AFF">
              <w:rPr>
                <w:rFonts w:cs="Arial"/>
                <w:noProof/>
                <w:szCs w:val="20"/>
                <w:lang w:val="fr-CA"/>
              </w:rPr>
              <w:t>Au Canada Code canadien de l'électricité, Partie 1</w:t>
            </w:r>
          </w:p>
          <w:p w14:paraId="747CE24B" w14:textId="77777777" w:rsidR="00E5240A" w:rsidRPr="00E52AFF" w:rsidRDefault="00E5240A" w:rsidP="00867A61">
            <w:pPr>
              <w:rPr>
                <w:rFonts w:cs="Arial"/>
                <w:noProof/>
                <w:szCs w:val="20"/>
                <w:lang w:val="fr-CA"/>
              </w:rPr>
            </w:pPr>
            <w:r w:rsidRPr="00E52AFF">
              <w:rPr>
                <w:rFonts w:cs="Arial"/>
                <w:noProof/>
                <w:szCs w:val="20"/>
                <w:lang w:val="fr-CA"/>
              </w:rPr>
              <w:t>Autres * Codes électriques locaux *</w:t>
            </w:r>
          </w:p>
          <w:p w14:paraId="514C5AAF" w14:textId="77777777" w:rsidR="00E5240A" w:rsidRPr="00E52AFF" w:rsidRDefault="00E5240A" w:rsidP="00867A61">
            <w:pPr>
              <w:rPr>
                <w:rFonts w:cs="Arial"/>
                <w:noProof/>
                <w:szCs w:val="20"/>
                <w:lang w:val="fr-CA"/>
              </w:rPr>
            </w:pPr>
          </w:p>
          <w:p w14:paraId="1F4E7C21" w14:textId="77777777" w:rsidR="00E5240A" w:rsidRPr="00E52AFF" w:rsidRDefault="00E5240A" w:rsidP="00867A61">
            <w:pPr>
              <w:rPr>
                <w:rFonts w:cs="Arial"/>
                <w:noProof/>
                <w:szCs w:val="20"/>
                <w:lang w:val="fr-CA"/>
              </w:rPr>
            </w:pPr>
            <w:r w:rsidRPr="00E52AFF">
              <w:rPr>
                <w:rFonts w:cs="Arial"/>
                <w:noProof/>
                <w:szCs w:val="20"/>
                <w:lang w:val="fr-CA"/>
              </w:rPr>
              <w:t>* Seuls les codes américains et canadiens applicables ont été pris en compte lors de la conception des contrôleurs et de la sélection des composants.</w:t>
            </w:r>
          </w:p>
          <w:p w14:paraId="1BE2D4DE" w14:textId="77777777" w:rsidR="00E5240A" w:rsidRPr="00E52AFF" w:rsidRDefault="00E5240A" w:rsidP="00867A61">
            <w:pPr>
              <w:rPr>
                <w:rFonts w:cs="Arial"/>
                <w:noProof/>
                <w:szCs w:val="20"/>
                <w:lang w:val="fr-CA"/>
              </w:rPr>
            </w:pPr>
          </w:p>
          <w:p w14:paraId="6ECB2CCE" w14:textId="1EF831F1" w:rsidR="00867A61" w:rsidRPr="00E52AFF" w:rsidRDefault="00E5240A" w:rsidP="00867A61">
            <w:pPr>
              <w:rPr>
                <w:rFonts w:cs="Arial"/>
                <w:noProof/>
                <w:szCs w:val="20"/>
                <w:lang w:val="fr-CA"/>
              </w:rPr>
            </w:pPr>
            <w:r w:rsidRPr="00E52AFF">
              <w:rPr>
                <w:rFonts w:cs="Arial"/>
                <w:noProof/>
                <w:szCs w:val="20"/>
                <w:lang w:val="fr-CA"/>
              </w:rPr>
              <w:t>Sauf dans certains cas, le contrôleur est également approuvé sismique et a été testé conformément aux normes ICC-ES AC156, IBC 2015 et CBC 2016. Une bonne installation, un ancrage et un montage sont nécessaires pour valider ce rapport de conformité. Reportez-vous à ce manuel et aux dessins pour déterminer les exigences de montage sismique et l'emplacement du centre de gravité (vous devrez peut-être contacter l'usine). Le fabricant de l'équipement n'est pas responsable de la spécification et de la performance des systèmes d'ancrage. L'ingénieur de structure du projet est responsable des détails d'ancrage. L'entrepreneur d'installation de matériel est responsable de s'assurer que les exigences spécifiées par l'ingénieur de structure d'enregistrement sont satisfaites. Si des calculs détaillés d'installation sismique sont requis, veuillez contacter le fabricant pour l'exécution de ce travail.</w:t>
            </w:r>
          </w:p>
          <w:p w14:paraId="60BE99E0" w14:textId="77777777" w:rsidR="00867A61" w:rsidRPr="00E52AFF" w:rsidRDefault="00867A61" w:rsidP="00867A61">
            <w:pPr>
              <w:rPr>
                <w:rFonts w:cs="Arial"/>
                <w:noProof/>
                <w:szCs w:val="20"/>
                <w:lang w:val="fr-CA"/>
              </w:rPr>
            </w:pPr>
          </w:p>
        </w:tc>
      </w:tr>
      <w:tr w:rsidR="00FE0BB9" w:rsidRPr="00331730" w14:paraId="5F765A21" w14:textId="77777777" w:rsidTr="00E5240A">
        <w:tc>
          <w:tcPr>
            <w:tcW w:w="10456" w:type="dxa"/>
            <w:shd w:val="clear" w:color="auto" w:fill="F2F2F2" w:themeFill="background1" w:themeFillShade="F2"/>
          </w:tcPr>
          <w:p w14:paraId="22CE4D40" w14:textId="6AA67644" w:rsidR="00FE0BB9" w:rsidRPr="00E52AFF" w:rsidRDefault="00E5240A" w:rsidP="00FE0BB9">
            <w:pPr>
              <w:pStyle w:val="Heading2"/>
              <w:rPr>
                <w:noProof/>
                <w:lang w:val="fr-CA"/>
              </w:rPr>
            </w:pPr>
            <w:bookmarkStart w:id="6" w:name="_Toc3900856"/>
            <w:r w:rsidRPr="00E52AFF">
              <w:rPr>
                <w:noProof/>
                <w:lang w:val="fr-CA"/>
              </w:rPr>
              <w:t>Règlements de la FCC et règles de spécification des normes radioélectriques (RSS)</w:t>
            </w:r>
            <w:bookmarkEnd w:id="6"/>
          </w:p>
        </w:tc>
      </w:tr>
      <w:tr w:rsidR="00FE0BB9" w:rsidRPr="00331730" w14:paraId="7C427EB7" w14:textId="77777777" w:rsidTr="00E5240A">
        <w:tc>
          <w:tcPr>
            <w:tcW w:w="10456" w:type="dxa"/>
          </w:tcPr>
          <w:p w14:paraId="2492143C" w14:textId="77777777" w:rsidR="00E5240A" w:rsidRPr="00E52AFF" w:rsidRDefault="00E5240A" w:rsidP="00867A61">
            <w:pPr>
              <w:rPr>
                <w:noProof/>
                <w:lang w:val="fr-CA"/>
              </w:rPr>
            </w:pPr>
            <w:r w:rsidRPr="00E52AFF">
              <w:rPr>
                <w:noProof/>
                <w:lang w:val="fr-CA"/>
              </w:rPr>
              <w:t>Pour se conformer aux exigences de la FCC et d'Industrie Canada en matière d'exposition aux RF, une distance de séparation d'au moins 20 cm doit être maintenue entre l'antenne de cet appareil et toutes les personnes à proximité. Cet appareil ne doit pas être co-situé ou fonctionner conjointement avec une autre antenne ou émetteur.</w:t>
            </w:r>
          </w:p>
          <w:p w14:paraId="282CB3A7" w14:textId="77777777" w:rsidR="00E5240A" w:rsidRPr="00E52AFF" w:rsidRDefault="00E5240A" w:rsidP="00867A61">
            <w:pPr>
              <w:rPr>
                <w:noProof/>
                <w:lang w:val="fr-CA"/>
              </w:rPr>
            </w:pPr>
          </w:p>
          <w:p w14:paraId="3F42CC07" w14:textId="77777777" w:rsidR="00E5240A" w:rsidRPr="00E52AFF" w:rsidRDefault="00E5240A" w:rsidP="00867A61">
            <w:pPr>
              <w:rPr>
                <w:noProof/>
                <w:lang w:val="fr-CA"/>
              </w:rPr>
            </w:pPr>
            <w:r w:rsidRPr="00E52AFF">
              <w:rPr>
                <w:noProof/>
                <w:lang w:val="fr-CA"/>
              </w:rPr>
              <w:t>Cet appareil est conforme aux normes RSS d'Industrie Canada exemptes de licence. Son fonctionnement est soumis aux deux conditions suivantes: (1) cet appareil ne doit pas causer d'interférences et (2) cet appareil doit accepter toute interférence, y compris les interférences susceptibles de provoquer un fonctionnement indésirable de l'appareil.</w:t>
            </w:r>
          </w:p>
          <w:p w14:paraId="2C54FE10" w14:textId="77777777" w:rsidR="00E5240A" w:rsidRPr="00E52AFF" w:rsidRDefault="00E5240A" w:rsidP="00867A61">
            <w:pPr>
              <w:rPr>
                <w:noProof/>
                <w:lang w:val="fr-CA"/>
              </w:rPr>
            </w:pPr>
          </w:p>
          <w:p w14:paraId="4CFC9CA2" w14:textId="77777777" w:rsidR="00E5240A" w:rsidRPr="00E52AFF" w:rsidRDefault="00E5240A" w:rsidP="00867A61">
            <w:pPr>
              <w:rPr>
                <w:noProof/>
                <w:lang w:val="fr-CA"/>
              </w:rPr>
            </w:pPr>
            <w:r w:rsidRPr="00E52AFF">
              <w:rPr>
                <w:noProof/>
                <w:lang w:val="fr-CA"/>
              </w:rPr>
              <w:t>Cet appareil est conforme à la partie 15 des règlements de la FCC. Son utilisation est soumise aux deux conditions suivantes: (1) Cet appareil ne doit pas causer d'interférences nuisibles et (2) cet appareil doit accepter toute interférence reçue, y compris les interférences susceptibles de provoquer un fonctionnement indésirable.</w:t>
            </w:r>
          </w:p>
          <w:p w14:paraId="4E4E4656" w14:textId="77777777" w:rsidR="00E5240A" w:rsidRPr="00E52AFF" w:rsidRDefault="00E5240A" w:rsidP="00867A61">
            <w:pPr>
              <w:rPr>
                <w:noProof/>
                <w:lang w:val="fr-CA"/>
              </w:rPr>
            </w:pPr>
          </w:p>
          <w:p w14:paraId="04523F9A" w14:textId="77777777" w:rsidR="00E5240A" w:rsidRPr="00E52AFF" w:rsidRDefault="00E5240A" w:rsidP="00867A61">
            <w:pPr>
              <w:rPr>
                <w:noProof/>
                <w:lang w:val="fr-CA"/>
              </w:rPr>
            </w:pPr>
            <w:r w:rsidRPr="00E52AFF">
              <w:rPr>
                <w:noProof/>
                <w:lang w:val="fr-CA"/>
              </w:rPr>
              <w:t>Remarque: Cet équipement a été testé et reconnu conforme aux limites d'un appareil numérique de classe A, conformément à la partie 15 des règles de la FCC. Ces limites sont conçues pour fournir une protection raisonnable contre les interférences nuisibles lorsque l'équipement est utilisé dans un environnement commercial. Cet équipement génère, utilise et peut émettre de l'énergie radiofréquence et, s'il n'est pas installé et utilisé conformément au manuel d'instructions, peut causer des interférences nuisibles aux communications radio. Le fonctionnement de cet équipement dans une zone résidentielle est susceptible de causer des interférences nuisibles, auquel cas l'utilisateur devra corriger l'interférence à ses propres frais.</w:t>
            </w:r>
          </w:p>
          <w:p w14:paraId="7C077871" w14:textId="64F36072" w:rsidR="00FE0BB9" w:rsidRPr="00E52AFF" w:rsidRDefault="00E5240A" w:rsidP="00867A61">
            <w:pPr>
              <w:rPr>
                <w:noProof/>
                <w:lang w:val="fr-CA"/>
              </w:rPr>
            </w:pPr>
            <w:r w:rsidRPr="00E52AFF">
              <w:rPr>
                <w:noProof/>
                <w:lang w:val="fr-CA"/>
              </w:rPr>
              <w:t>"Les changements ou modifications non expressément approuvés par la partie responsable de la conformité pourraient annuler l'autorisation de l'utilisateur d'utiliser l'équipement."</w:t>
            </w:r>
          </w:p>
          <w:p w14:paraId="549BE8E5" w14:textId="4EA40568" w:rsidR="00FE0BB9" w:rsidRPr="00E52AFF" w:rsidRDefault="00FE0BB9" w:rsidP="00867A61">
            <w:pPr>
              <w:rPr>
                <w:rFonts w:cs="Arial"/>
                <w:noProof/>
                <w:szCs w:val="20"/>
                <w:lang w:val="fr-CA"/>
              </w:rPr>
            </w:pPr>
          </w:p>
        </w:tc>
      </w:tr>
      <w:tr w:rsidR="00867A61" w:rsidRPr="009C43D5" w14:paraId="4FA87E0D" w14:textId="77777777" w:rsidTr="00E5240A">
        <w:tc>
          <w:tcPr>
            <w:tcW w:w="10456" w:type="dxa"/>
            <w:shd w:val="pct5" w:color="auto" w:fill="auto"/>
          </w:tcPr>
          <w:p w14:paraId="35350FB6" w14:textId="2DB2B789" w:rsidR="00867A61" w:rsidRPr="009C43D5" w:rsidRDefault="00E5240A" w:rsidP="00600D54">
            <w:pPr>
              <w:pStyle w:val="Heading2"/>
              <w:rPr>
                <w:noProof/>
              </w:rPr>
            </w:pPr>
            <w:bookmarkStart w:id="7" w:name="_Toc3900857"/>
            <w:r>
              <w:rPr>
                <w:noProof/>
              </w:rPr>
              <w:t>Emplacement</w:t>
            </w:r>
            <w:bookmarkEnd w:id="7"/>
          </w:p>
        </w:tc>
      </w:tr>
      <w:tr w:rsidR="00867A61" w:rsidRPr="00331730" w14:paraId="37C81FB0" w14:textId="77777777" w:rsidTr="00E5240A">
        <w:tc>
          <w:tcPr>
            <w:tcW w:w="10456" w:type="dxa"/>
          </w:tcPr>
          <w:p w14:paraId="5B6F8BD8" w14:textId="77777777" w:rsidR="00E5240A" w:rsidRPr="007A6388" w:rsidRDefault="00E5240A" w:rsidP="00867A61">
            <w:pPr>
              <w:rPr>
                <w:rFonts w:cs="Arial"/>
                <w:noProof/>
                <w:szCs w:val="20"/>
                <w:lang w:val="fr-CA"/>
              </w:rPr>
            </w:pPr>
            <w:r w:rsidRPr="00E52AFF">
              <w:rPr>
                <w:rFonts w:cs="Arial"/>
                <w:noProof/>
                <w:szCs w:val="20"/>
                <w:lang w:val="fr-CA"/>
              </w:rPr>
              <w:t xml:space="preserve">Le contrôleur doit être situé aussi près que possible du moteur qu'il contrôle et doit être à portée de vue du moteur. Le contrôleur doit être placé ou protégé de sorte qu'il ne sera pas endommagé par l'eau s'échappant des raccords de la pompe ou de la pompe. Les éléments porteurs de courant de commande ne doivent pas être inférieure à 12 po. </w:t>
            </w:r>
            <w:r w:rsidRPr="007A6388">
              <w:rPr>
                <w:rFonts w:cs="Arial"/>
                <w:noProof/>
                <w:szCs w:val="20"/>
                <w:lang w:val="fr-CA"/>
              </w:rPr>
              <w:t>(305 mm) au-dessus du niveau du sol.</w:t>
            </w:r>
          </w:p>
          <w:p w14:paraId="0BF4AD43" w14:textId="77777777" w:rsidR="00E5240A" w:rsidRPr="007A6388" w:rsidRDefault="00E5240A" w:rsidP="00867A61">
            <w:pPr>
              <w:rPr>
                <w:rFonts w:cs="Arial"/>
                <w:noProof/>
                <w:szCs w:val="20"/>
                <w:lang w:val="fr-CA"/>
              </w:rPr>
            </w:pPr>
          </w:p>
          <w:p w14:paraId="130E9B4C" w14:textId="77777777" w:rsidR="00E5240A" w:rsidRPr="00E52AFF" w:rsidRDefault="00E5240A" w:rsidP="00867A61">
            <w:pPr>
              <w:rPr>
                <w:rFonts w:cs="Arial"/>
                <w:noProof/>
                <w:szCs w:val="20"/>
                <w:lang w:val="fr-CA"/>
              </w:rPr>
            </w:pPr>
            <w:r w:rsidRPr="00E52AFF">
              <w:rPr>
                <w:rFonts w:cs="Arial"/>
                <w:noProof/>
                <w:szCs w:val="20"/>
                <w:lang w:val="fr-CA"/>
              </w:rPr>
              <w:lastRenderedPageBreak/>
              <w:t>L'espace de travail autour du contrôleur doit être conforme à la norme NFPA 70, National Electrical Code, l'article 110 ou C22.1, Code canadien de l'électricité, l'article 26.302 ou autres codes locaux.</w:t>
            </w:r>
          </w:p>
          <w:p w14:paraId="68F0795F" w14:textId="77777777" w:rsidR="00E5240A" w:rsidRPr="00E52AFF" w:rsidRDefault="00E5240A" w:rsidP="00867A61">
            <w:pPr>
              <w:rPr>
                <w:rFonts w:cs="Arial"/>
                <w:noProof/>
                <w:szCs w:val="20"/>
                <w:lang w:val="fr-CA"/>
              </w:rPr>
            </w:pPr>
          </w:p>
          <w:p w14:paraId="67C9538B" w14:textId="77777777" w:rsidR="00E5240A" w:rsidRPr="00E52AFF" w:rsidRDefault="00E5240A" w:rsidP="00867A61">
            <w:pPr>
              <w:rPr>
                <w:rFonts w:cs="Arial"/>
                <w:noProof/>
                <w:szCs w:val="20"/>
                <w:lang w:val="fr-CA"/>
              </w:rPr>
            </w:pPr>
            <w:r w:rsidRPr="00E52AFF">
              <w:rPr>
                <w:rFonts w:cs="Arial"/>
                <w:noProof/>
                <w:szCs w:val="20"/>
                <w:lang w:val="fr-CA"/>
              </w:rPr>
              <w:t>Le contrôleur est adapté à une utilisation dans des endroits soumis à un degré modéré d'humidité, comme un sous-sol humide. La température ambiante de la chambre de la pompe doit être comprise entre 39 ° F (4 ° C) et 104 ° F (40 ° C) (Si une option de température est incluse, voir la plaque signalétique pour la température maximale).</w:t>
            </w:r>
          </w:p>
          <w:p w14:paraId="05CD5007" w14:textId="77777777" w:rsidR="00E5240A" w:rsidRPr="00E52AFF" w:rsidRDefault="00E5240A" w:rsidP="00867A61">
            <w:pPr>
              <w:rPr>
                <w:rFonts w:cs="Arial"/>
                <w:noProof/>
                <w:szCs w:val="20"/>
                <w:lang w:val="fr-CA"/>
              </w:rPr>
            </w:pPr>
          </w:p>
          <w:p w14:paraId="250A6346" w14:textId="48249306" w:rsidR="00867A61" w:rsidRPr="00E52AFF" w:rsidRDefault="00E5240A" w:rsidP="00867A61">
            <w:pPr>
              <w:rPr>
                <w:rFonts w:cs="Arial"/>
                <w:noProof/>
                <w:szCs w:val="20"/>
                <w:lang w:val="fr-CA"/>
              </w:rPr>
            </w:pPr>
            <w:r w:rsidRPr="00E52AFF">
              <w:rPr>
                <w:rFonts w:cs="Arial"/>
                <w:noProof/>
                <w:szCs w:val="20"/>
                <w:lang w:val="fr-CA"/>
              </w:rPr>
              <w:t>Le boîtier du contrôleur standard est classé NEMA 2. Il est de la responsabilité de l'installateur de s'assurer que le boîtier standard répond aux conditions ambiantes ou qu'un boîtier avec un degré de protection appropriée a été fournie. Les contrôleurs doivent être installés à l'intérieur d'un bâtiment et ils ne sont pas conçus pour l'environnement extérieur. La couleur de la peinture peut être altérée si le contrôleur est exposé aux rayons ultraviolets pendant une longue période de temps.</w:t>
            </w:r>
          </w:p>
          <w:p w14:paraId="2B6AB5AB" w14:textId="77777777" w:rsidR="00867A61" w:rsidRPr="00E52AFF" w:rsidRDefault="00867A61" w:rsidP="00867A61">
            <w:pPr>
              <w:rPr>
                <w:rFonts w:cs="Arial"/>
                <w:noProof/>
                <w:szCs w:val="20"/>
                <w:lang w:val="fr-CA"/>
              </w:rPr>
            </w:pPr>
          </w:p>
        </w:tc>
      </w:tr>
      <w:tr w:rsidR="00867A61" w:rsidRPr="009C43D5" w14:paraId="74FDE5D1" w14:textId="77777777" w:rsidTr="00E5240A">
        <w:tc>
          <w:tcPr>
            <w:tcW w:w="10456" w:type="dxa"/>
            <w:shd w:val="pct5" w:color="auto" w:fill="auto"/>
          </w:tcPr>
          <w:p w14:paraId="1374701E" w14:textId="6F959212" w:rsidR="00867A61" w:rsidRPr="009C43D5" w:rsidRDefault="00E5240A" w:rsidP="00600D54">
            <w:pPr>
              <w:pStyle w:val="Heading2"/>
              <w:rPr>
                <w:noProof/>
              </w:rPr>
            </w:pPr>
            <w:bookmarkStart w:id="8" w:name="_Toc3900858"/>
            <w:r>
              <w:rPr>
                <w:noProof/>
              </w:rPr>
              <w:lastRenderedPageBreak/>
              <w:t>Montage</w:t>
            </w:r>
            <w:bookmarkEnd w:id="8"/>
          </w:p>
        </w:tc>
      </w:tr>
      <w:tr w:rsidR="00867A61" w:rsidRPr="00331730" w14:paraId="24D410CE" w14:textId="77777777" w:rsidTr="00E5240A">
        <w:tc>
          <w:tcPr>
            <w:tcW w:w="10456" w:type="dxa"/>
          </w:tcPr>
          <w:p w14:paraId="0CC06D73" w14:textId="4CC0832B" w:rsidR="00867A61" w:rsidRPr="00E52AFF" w:rsidRDefault="00E5240A" w:rsidP="00867A61">
            <w:pPr>
              <w:rPr>
                <w:rFonts w:cs="Arial"/>
                <w:noProof/>
                <w:szCs w:val="20"/>
                <w:lang w:val="fr-CA"/>
              </w:rPr>
            </w:pPr>
            <w:r w:rsidRPr="00E52AFF">
              <w:rPr>
                <w:rFonts w:cs="Arial"/>
                <w:noProof/>
                <w:szCs w:val="20"/>
                <w:lang w:val="fr-CA"/>
              </w:rPr>
              <w:t>Le contrôleur de la pompe à incendie doit être monté de manière substantielle sur une seule structure de support incombustible. Les contrôleurs fixés au mur doivent être fixés à la structure ou au mur en utilisant les quatre (4) oreilles de montage fournies sur le contrôleur avec du matériel conçu pour supporter le poids du contrôleur à une hauteur non inférieure à 305 mm (12 po) au-dessus du niveau du sol. Les régulateurs montés au sol doivent être fixés au sol à l'aide de tous les trous prévus sur les pieds de montage avec un matériel conçu pour supporter le poids du contrôleur. Les pieds de montage fournissent le jeu nécessaire de 12 po (305 mm) pour les pièces de transport de courant. Pour les applications sismiques, l'agencement de montage doit être rigide et uniquement de base. L'ingénieur de structure du projet est responsable des détails d'ancrage.</w:t>
            </w:r>
          </w:p>
          <w:p w14:paraId="37933138" w14:textId="77777777" w:rsidR="00867A61" w:rsidRPr="00E52AFF" w:rsidRDefault="00867A61" w:rsidP="00867A61">
            <w:pPr>
              <w:rPr>
                <w:rFonts w:cs="Arial"/>
                <w:noProof/>
                <w:szCs w:val="20"/>
                <w:lang w:val="fr-CA"/>
              </w:rPr>
            </w:pPr>
          </w:p>
        </w:tc>
      </w:tr>
      <w:tr w:rsidR="009F0D47" w:rsidRPr="009C43D5" w14:paraId="460F03D9" w14:textId="77777777" w:rsidTr="00E5240A">
        <w:tc>
          <w:tcPr>
            <w:tcW w:w="10456" w:type="dxa"/>
            <w:shd w:val="clear" w:color="auto" w:fill="F2F2F2" w:themeFill="background1" w:themeFillShade="F2"/>
          </w:tcPr>
          <w:p w14:paraId="16333899" w14:textId="4EEE6352" w:rsidR="009F0D47" w:rsidRPr="009C43D5" w:rsidRDefault="00E5240A" w:rsidP="009F0D47">
            <w:pPr>
              <w:pStyle w:val="Heading2"/>
              <w:rPr>
                <w:noProof/>
              </w:rPr>
            </w:pPr>
            <w:bookmarkStart w:id="9" w:name="_Toc3900859"/>
            <w:r>
              <w:rPr>
                <w:noProof/>
              </w:rPr>
              <w:t>Entreposage</w:t>
            </w:r>
            <w:bookmarkEnd w:id="9"/>
          </w:p>
        </w:tc>
      </w:tr>
      <w:tr w:rsidR="009F0D47" w:rsidRPr="00331730" w14:paraId="0F9F759B" w14:textId="77777777" w:rsidTr="00E5240A">
        <w:tc>
          <w:tcPr>
            <w:tcW w:w="10456" w:type="dxa"/>
          </w:tcPr>
          <w:p w14:paraId="421CA0F4" w14:textId="01DE39A2" w:rsidR="009F0D47" w:rsidRPr="00E52AFF" w:rsidRDefault="00E5240A" w:rsidP="00B660A9">
            <w:pPr>
              <w:rPr>
                <w:rFonts w:cs="Arial"/>
                <w:noProof/>
                <w:szCs w:val="20"/>
                <w:lang w:val="fr-CA"/>
              </w:rPr>
            </w:pPr>
            <w:r w:rsidRPr="00E52AFF">
              <w:rPr>
                <w:rFonts w:cs="Arial"/>
                <w:noProof/>
                <w:szCs w:val="20"/>
                <w:lang w:val="fr-CA"/>
              </w:rPr>
              <w:t>Si le contrôleur n'est pas installé et mis sous tension immédiatement, Tornatech recommande de suivre les instructions du chapitre 3 de la norme NEMA ICS 15.</w:t>
            </w:r>
          </w:p>
          <w:p w14:paraId="31E09421" w14:textId="77777777" w:rsidR="009F0D47" w:rsidRPr="00E52AFF" w:rsidRDefault="009F0D47" w:rsidP="00867A61">
            <w:pPr>
              <w:rPr>
                <w:rFonts w:cs="Arial"/>
                <w:noProof/>
                <w:szCs w:val="20"/>
                <w:lang w:val="fr-CA"/>
              </w:rPr>
            </w:pPr>
          </w:p>
        </w:tc>
      </w:tr>
      <w:tr w:rsidR="00867A61" w:rsidRPr="009C43D5" w14:paraId="5E450D93" w14:textId="77777777" w:rsidTr="00E5240A">
        <w:tc>
          <w:tcPr>
            <w:tcW w:w="10456" w:type="dxa"/>
            <w:shd w:val="pct10" w:color="auto" w:fill="auto"/>
          </w:tcPr>
          <w:p w14:paraId="7695720B" w14:textId="0D0776BE" w:rsidR="00867A61" w:rsidRPr="009C43D5" w:rsidRDefault="00E5240A" w:rsidP="00600D54">
            <w:pPr>
              <w:pStyle w:val="Heading2"/>
              <w:rPr>
                <w:noProof/>
              </w:rPr>
            </w:pPr>
            <w:bookmarkStart w:id="10" w:name="_Toc3900860"/>
            <w:r>
              <w:rPr>
                <w:noProof/>
              </w:rPr>
              <w:t>Circuits électriques et branchements</w:t>
            </w:r>
            <w:bookmarkEnd w:id="10"/>
          </w:p>
        </w:tc>
      </w:tr>
      <w:tr w:rsidR="00867A61" w:rsidRPr="009C43D5" w14:paraId="587071BE" w14:textId="77777777" w:rsidTr="00E5240A">
        <w:tc>
          <w:tcPr>
            <w:tcW w:w="10456" w:type="dxa"/>
            <w:shd w:val="pct5" w:color="auto" w:fill="auto"/>
          </w:tcPr>
          <w:p w14:paraId="1A26AABA" w14:textId="5EC7E4FD" w:rsidR="00867A61" w:rsidRPr="009C43D5" w:rsidRDefault="00E5240A" w:rsidP="00600D54">
            <w:pPr>
              <w:pStyle w:val="Heading2"/>
              <w:rPr>
                <w:noProof/>
              </w:rPr>
            </w:pPr>
            <w:bookmarkStart w:id="11" w:name="_Toc3900861"/>
            <w:r>
              <w:rPr>
                <w:noProof/>
              </w:rPr>
              <w:t>Raccordements de l'eau</w:t>
            </w:r>
            <w:bookmarkEnd w:id="11"/>
          </w:p>
        </w:tc>
      </w:tr>
      <w:tr w:rsidR="00867A61" w:rsidRPr="00331730" w14:paraId="6AE0427E" w14:textId="77777777" w:rsidTr="00E5240A">
        <w:tc>
          <w:tcPr>
            <w:tcW w:w="10456" w:type="dxa"/>
          </w:tcPr>
          <w:p w14:paraId="313E5686" w14:textId="3A297AC4" w:rsidR="00867A61" w:rsidRPr="00E52AFF" w:rsidRDefault="00E5240A" w:rsidP="00867A61">
            <w:pPr>
              <w:rPr>
                <w:rFonts w:cs="Arial"/>
                <w:noProof/>
                <w:szCs w:val="20"/>
                <w:lang w:val="fr-CA"/>
              </w:rPr>
            </w:pPr>
            <w:r w:rsidRPr="00E52AFF">
              <w:rPr>
                <w:rFonts w:cs="Arial"/>
                <w:noProof/>
                <w:szCs w:val="20"/>
                <w:lang w:val="fr-CA"/>
              </w:rPr>
              <w:t>Le contrôleur doit être raccordé au réseau de tuyauterie suivant la norme NFPA20 et aussi à un tuyau de drain. Les raccordements de l'eau sont du côté gauche de Le contrôleur. Le raccordement à la pression du réseau est un mâle ½ NPT. Le raccordement au drain est un raccordement en fuseau pour tuyaux en plastique.</w:t>
            </w:r>
          </w:p>
          <w:p w14:paraId="601D9B6B" w14:textId="77777777" w:rsidR="00867A61" w:rsidRPr="00E52AFF" w:rsidRDefault="00867A61" w:rsidP="00867A61">
            <w:pPr>
              <w:rPr>
                <w:rFonts w:cs="Arial"/>
                <w:noProof/>
                <w:szCs w:val="20"/>
                <w:lang w:val="fr-CA"/>
              </w:rPr>
            </w:pPr>
          </w:p>
        </w:tc>
      </w:tr>
      <w:tr w:rsidR="00867A61" w:rsidRPr="009C43D5" w14:paraId="66F59A6E" w14:textId="77777777" w:rsidTr="00E5240A">
        <w:tc>
          <w:tcPr>
            <w:tcW w:w="10456" w:type="dxa"/>
            <w:shd w:val="pct5" w:color="auto" w:fill="auto"/>
          </w:tcPr>
          <w:p w14:paraId="3863C7D2" w14:textId="21C7DF5D" w:rsidR="00867A61" w:rsidRPr="009C43D5" w:rsidRDefault="00E5240A" w:rsidP="00600D54">
            <w:pPr>
              <w:pStyle w:val="Heading2"/>
              <w:rPr>
                <w:noProof/>
              </w:rPr>
            </w:pPr>
            <w:bookmarkStart w:id="12" w:name="_Toc3900862"/>
            <w:r>
              <w:rPr>
                <w:noProof/>
              </w:rPr>
              <w:t>Câblage électrique</w:t>
            </w:r>
            <w:bookmarkEnd w:id="12"/>
          </w:p>
        </w:tc>
      </w:tr>
      <w:tr w:rsidR="00867A61" w:rsidRPr="00331730" w14:paraId="5332CE05" w14:textId="77777777" w:rsidTr="00E5240A">
        <w:tc>
          <w:tcPr>
            <w:tcW w:w="10456" w:type="dxa"/>
          </w:tcPr>
          <w:p w14:paraId="2C4E509B" w14:textId="27604771" w:rsidR="00867A61" w:rsidRPr="00E52AFF" w:rsidRDefault="00E5240A" w:rsidP="00867A61">
            <w:pPr>
              <w:rPr>
                <w:rFonts w:cs="Arial"/>
                <w:noProof/>
                <w:szCs w:val="20"/>
                <w:lang w:val="fr-CA"/>
              </w:rPr>
            </w:pPr>
            <w:r w:rsidRPr="00E52AFF">
              <w:rPr>
                <w:rFonts w:cs="Arial"/>
                <w:noProof/>
                <w:szCs w:val="20"/>
                <w:lang w:val="fr-CA"/>
              </w:rPr>
              <w:t>Le câblage électrique entre la source d'alimentation et le contrôleur de la pompe à incendie du moteur diesel doit être conforme à la norme NFPA 20, chapitre 12.3.5.1, 12.3.5.2 et 12.2.5.3, à l'article 695 ou C22.1 du Code canadien de l'électricité -200 ou d'autres codes locaux.</w:t>
            </w:r>
          </w:p>
          <w:p w14:paraId="606664B8" w14:textId="77777777" w:rsidR="00867A61" w:rsidRPr="00E52AFF" w:rsidRDefault="00867A61" w:rsidP="00867A61">
            <w:pPr>
              <w:rPr>
                <w:rFonts w:cs="Arial"/>
                <w:noProof/>
                <w:szCs w:val="20"/>
                <w:lang w:val="fr-CA"/>
              </w:rPr>
            </w:pPr>
          </w:p>
        </w:tc>
      </w:tr>
      <w:tr w:rsidR="00867A61" w:rsidRPr="009C43D5" w14:paraId="7B75A9D0" w14:textId="77777777" w:rsidTr="00E5240A">
        <w:tc>
          <w:tcPr>
            <w:tcW w:w="10456" w:type="dxa"/>
            <w:shd w:val="pct5" w:color="auto" w:fill="auto"/>
          </w:tcPr>
          <w:p w14:paraId="5F167439" w14:textId="2EFF1B39" w:rsidR="00867A61" w:rsidRPr="009C43D5" w:rsidRDefault="00E5240A" w:rsidP="00600D54">
            <w:pPr>
              <w:pStyle w:val="Heading2"/>
              <w:rPr>
                <w:noProof/>
              </w:rPr>
            </w:pPr>
            <w:bookmarkStart w:id="13" w:name="_Toc3900863"/>
            <w:r>
              <w:rPr>
                <w:noProof/>
              </w:rPr>
              <w:t>Branchements électriques</w:t>
            </w:r>
            <w:bookmarkEnd w:id="13"/>
          </w:p>
        </w:tc>
      </w:tr>
      <w:tr w:rsidR="00867A61" w:rsidRPr="00331730" w14:paraId="65EB202D" w14:textId="77777777" w:rsidTr="00E5240A">
        <w:tc>
          <w:tcPr>
            <w:tcW w:w="10456" w:type="dxa"/>
          </w:tcPr>
          <w:p w14:paraId="697FC666" w14:textId="24AC0284" w:rsidR="00867A61" w:rsidRPr="00E52AFF" w:rsidRDefault="00E5240A" w:rsidP="00867A61">
            <w:pPr>
              <w:rPr>
                <w:rFonts w:cs="Arial"/>
                <w:noProof/>
                <w:szCs w:val="20"/>
                <w:lang w:val="fr-CA"/>
              </w:rPr>
            </w:pPr>
            <w:r w:rsidRPr="00E52AFF">
              <w:rPr>
                <w:rFonts w:cs="Arial"/>
                <w:noProof/>
                <w:szCs w:val="20"/>
                <w:lang w:val="fr-CA"/>
              </w:rPr>
              <w:t>Un électricien qualifié doit superviser les branchements électriques. Les dessins de cotes montrent que l'espace convient pour le courant entrant et pour des branchements moteur. Il ne faudra pas utiliser d'autre emplacement. Seuls des raccords étanches sont à utiliser à l'entrée du boîtier pour préserver l'évaluation NEMA du boîtier. L'installateur est responsable d'une protection adéquate des composants du contrôleur contre les débris métalliques et les copeaux de perçage. Un manquement à cet égard peut entraîner des blessures pour le personnel, des dégâts au contrôleur et ultérieurement l'annulation de la garantie.</w:t>
            </w:r>
          </w:p>
        </w:tc>
      </w:tr>
    </w:tbl>
    <w:p w14:paraId="5AD5435E" w14:textId="6AA5FC57" w:rsidR="00275BB7" w:rsidRPr="00E52AFF" w:rsidRDefault="00275BB7">
      <w:pPr>
        <w:rPr>
          <w:rFonts w:cs="Arial"/>
          <w:noProof/>
          <w:lang w:val="fr-CA"/>
        </w:rPr>
      </w:pPr>
      <w:r w:rsidRPr="00E52AFF">
        <w:rPr>
          <w:rFonts w:cs="Arial"/>
          <w:noProof/>
          <w:lang w:val="fr-CA"/>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275BB7" w:rsidRPr="009C43D5" w14:paraId="3854DBEE" w14:textId="77777777" w:rsidTr="00E5240A">
        <w:tc>
          <w:tcPr>
            <w:tcW w:w="10456" w:type="dxa"/>
            <w:shd w:val="pct5" w:color="auto" w:fill="auto"/>
          </w:tcPr>
          <w:p w14:paraId="42866170" w14:textId="1DF06C44" w:rsidR="00275BB7" w:rsidRPr="009C43D5" w:rsidRDefault="00E5240A" w:rsidP="00600D54">
            <w:pPr>
              <w:pStyle w:val="Heading2"/>
              <w:rPr>
                <w:noProof/>
              </w:rPr>
            </w:pPr>
            <w:bookmarkStart w:id="14" w:name="_Toc3900864"/>
            <w:r>
              <w:rPr>
                <w:noProof/>
              </w:rPr>
              <w:lastRenderedPageBreak/>
              <w:t>Consommation d'énergie</w:t>
            </w:r>
            <w:bookmarkEnd w:id="14"/>
          </w:p>
        </w:tc>
      </w:tr>
      <w:tr w:rsidR="00275BB7" w:rsidRPr="009C43D5" w14:paraId="55AB8F61" w14:textId="77777777" w:rsidTr="00E5240A">
        <w:tc>
          <w:tcPr>
            <w:tcW w:w="10456" w:type="dxa"/>
            <w:vAlign w:val="center"/>
          </w:tcPr>
          <w:p w14:paraId="2A8615ED" w14:textId="77777777" w:rsidR="00275BB7" w:rsidRPr="009C43D5" w:rsidRDefault="00275BB7" w:rsidP="004E5347">
            <w:pPr>
              <w:jc w:val="center"/>
              <w:rPr>
                <w:rFonts w:cs="Arial"/>
                <w:noProof/>
                <w:szCs w:val="20"/>
              </w:rPr>
            </w:pPr>
          </w:p>
          <w:tbl>
            <w:tblPr>
              <w:tblStyle w:val="TableGrid"/>
              <w:tblW w:w="10009" w:type="dxa"/>
              <w:tblLayout w:type="fixed"/>
              <w:tblLook w:val="04A0" w:firstRow="1" w:lastRow="0" w:firstColumn="1" w:lastColumn="0" w:noHBand="0" w:noVBand="1"/>
            </w:tblPr>
            <w:tblGrid>
              <w:gridCol w:w="1300"/>
              <w:gridCol w:w="2239"/>
              <w:gridCol w:w="1701"/>
              <w:gridCol w:w="1985"/>
              <w:gridCol w:w="2784"/>
            </w:tblGrid>
            <w:tr w:rsidR="00275BB7" w:rsidRPr="00331730" w14:paraId="306D0781" w14:textId="77777777" w:rsidTr="00F0732D">
              <w:trPr>
                <w:trHeight w:val="315"/>
              </w:trPr>
              <w:tc>
                <w:tcPr>
                  <w:tcW w:w="10009" w:type="dxa"/>
                  <w:gridSpan w:val="5"/>
                  <w:vAlign w:val="center"/>
                </w:tcPr>
                <w:p w14:paraId="56C45B2B" w14:textId="68670FF8" w:rsidR="00275BB7" w:rsidRPr="00E52AFF" w:rsidRDefault="00E5240A" w:rsidP="00F0732D">
                  <w:pPr>
                    <w:jc w:val="center"/>
                    <w:rPr>
                      <w:rFonts w:ascii="Verdana" w:hAnsi="Verdana" w:cs="Arial"/>
                      <w:noProof/>
                      <w:sz w:val="18"/>
                      <w:szCs w:val="18"/>
                      <w:lang w:val="fr-CA"/>
                    </w:rPr>
                  </w:pPr>
                  <w:r w:rsidRPr="00E52AFF">
                    <w:rPr>
                      <w:rFonts w:ascii="Verdana" w:hAnsi="Verdana" w:cs="Arial"/>
                      <w:noProof/>
                      <w:sz w:val="18"/>
                      <w:szCs w:val="18"/>
                      <w:lang w:val="fr-CA"/>
                    </w:rPr>
                    <w:t>Contrôleur Diesel avec  chargeur de type  boost</w:t>
                  </w:r>
                </w:p>
                <w:p w14:paraId="7503DE1D" w14:textId="6EA43259" w:rsidR="00867A61" w:rsidRPr="00E52AFF" w:rsidRDefault="00867A61" w:rsidP="00F0732D">
                  <w:pPr>
                    <w:jc w:val="center"/>
                    <w:rPr>
                      <w:rFonts w:ascii="Verdana" w:hAnsi="Verdana" w:cs="Arial"/>
                      <w:noProof/>
                      <w:sz w:val="18"/>
                      <w:szCs w:val="18"/>
                      <w:lang w:val="fr-CA"/>
                    </w:rPr>
                  </w:pPr>
                </w:p>
              </w:tc>
            </w:tr>
            <w:tr w:rsidR="00275BB7" w:rsidRPr="00331730" w14:paraId="758C09E6" w14:textId="77777777" w:rsidTr="00F0732D">
              <w:trPr>
                <w:trHeight w:val="315"/>
              </w:trPr>
              <w:tc>
                <w:tcPr>
                  <w:tcW w:w="3539" w:type="dxa"/>
                  <w:gridSpan w:val="2"/>
                  <w:vAlign w:val="center"/>
                </w:tcPr>
                <w:p w14:paraId="7844987F" w14:textId="216D066A" w:rsidR="00867A61" w:rsidRPr="00E52AFF" w:rsidRDefault="00E5240A" w:rsidP="008D032F">
                  <w:pPr>
                    <w:jc w:val="center"/>
                    <w:rPr>
                      <w:rFonts w:ascii="Verdana" w:hAnsi="Verdana" w:cs="Arial"/>
                      <w:noProof/>
                      <w:sz w:val="18"/>
                      <w:szCs w:val="18"/>
                      <w:lang w:val="fr-CA"/>
                    </w:rPr>
                  </w:pPr>
                  <w:r w:rsidRPr="00E52AFF">
                    <w:rPr>
                      <w:rFonts w:ascii="Verdana" w:hAnsi="Verdana" w:cs="Arial"/>
                      <w:noProof/>
                      <w:sz w:val="18"/>
                      <w:szCs w:val="18"/>
                      <w:lang w:val="fr-CA"/>
                    </w:rPr>
                    <w:t>Modèle / État</w:t>
                  </w:r>
                </w:p>
                <w:p w14:paraId="61C5BB33" w14:textId="3E986AC3" w:rsidR="008D032F" w:rsidRPr="00E52AFF" w:rsidRDefault="008D032F" w:rsidP="008D032F">
                  <w:pPr>
                    <w:jc w:val="center"/>
                    <w:rPr>
                      <w:rFonts w:ascii="Verdana" w:hAnsi="Verdana" w:cs="Arial"/>
                      <w:noProof/>
                      <w:sz w:val="18"/>
                      <w:szCs w:val="18"/>
                      <w:lang w:val="fr-CA"/>
                    </w:rPr>
                  </w:pPr>
                </w:p>
              </w:tc>
              <w:tc>
                <w:tcPr>
                  <w:tcW w:w="1701" w:type="dxa"/>
                  <w:vAlign w:val="center"/>
                </w:tcPr>
                <w:p w14:paraId="79AB7D79" w14:textId="77777777" w:rsidR="00275BB7" w:rsidRPr="00E52AFF" w:rsidRDefault="00275BB7" w:rsidP="004E5347">
                  <w:pPr>
                    <w:jc w:val="center"/>
                    <w:rPr>
                      <w:rFonts w:ascii="Verdana" w:hAnsi="Verdana" w:cs="Arial"/>
                      <w:noProof/>
                      <w:sz w:val="18"/>
                      <w:szCs w:val="18"/>
                      <w:lang w:val="fr-CA"/>
                    </w:rPr>
                  </w:pPr>
                  <w:r w:rsidRPr="00E52AFF">
                    <w:rPr>
                      <w:rFonts w:ascii="Verdana" w:hAnsi="Verdana" w:cs="Arial"/>
                      <w:noProof/>
                      <w:sz w:val="18"/>
                      <w:szCs w:val="18"/>
                      <w:lang w:val="fr-CA"/>
                    </w:rPr>
                    <w:t>120VAC</w:t>
                  </w:r>
                </w:p>
              </w:tc>
              <w:tc>
                <w:tcPr>
                  <w:tcW w:w="1985" w:type="dxa"/>
                  <w:vAlign w:val="center"/>
                </w:tcPr>
                <w:p w14:paraId="42F98504" w14:textId="77777777" w:rsidR="00275BB7" w:rsidRPr="00E52AFF" w:rsidRDefault="00275BB7" w:rsidP="004E5347">
                  <w:pPr>
                    <w:jc w:val="center"/>
                    <w:rPr>
                      <w:rFonts w:ascii="Verdana" w:hAnsi="Verdana" w:cs="Arial"/>
                      <w:noProof/>
                      <w:sz w:val="18"/>
                      <w:szCs w:val="18"/>
                      <w:lang w:val="fr-CA"/>
                    </w:rPr>
                  </w:pPr>
                  <w:r w:rsidRPr="00E52AFF">
                    <w:rPr>
                      <w:rFonts w:ascii="Verdana" w:hAnsi="Verdana" w:cs="Arial"/>
                      <w:noProof/>
                      <w:sz w:val="18"/>
                      <w:szCs w:val="18"/>
                      <w:lang w:val="fr-CA"/>
                    </w:rPr>
                    <w:t>220/240VAC</w:t>
                  </w:r>
                </w:p>
              </w:tc>
              <w:tc>
                <w:tcPr>
                  <w:tcW w:w="2784" w:type="dxa"/>
                  <w:vAlign w:val="center"/>
                </w:tcPr>
                <w:p w14:paraId="7970C03E" w14:textId="2966B984" w:rsidR="00275BB7" w:rsidRPr="00E52AFF" w:rsidRDefault="00E5240A" w:rsidP="004E5347">
                  <w:pPr>
                    <w:jc w:val="center"/>
                    <w:rPr>
                      <w:rFonts w:ascii="Verdana" w:hAnsi="Verdana" w:cs="Arial"/>
                      <w:noProof/>
                      <w:sz w:val="18"/>
                      <w:szCs w:val="18"/>
                      <w:lang w:val="fr-CA"/>
                    </w:rPr>
                  </w:pPr>
                  <w:r w:rsidRPr="00E52AFF">
                    <w:rPr>
                      <w:rFonts w:ascii="Verdana" w:hAnsi="Verdana" w:cs="Arial"/>
                      <w:noProof/>
                      <w:sz w:val="18"/>
                      <w:szCs w:val="18"/>
                      <w:lang w:val="fr-CA"/>
                    </w:rPr>
                    <w:t>Sortie VCC</w:t>
                  </w:r>
                </w:p>
              </w:tc>
            </w:tr>
            <w:tr w:rsidR="00867A61" w:rsidRPr="00331730" w14:paraId="7698A9F2" w14:textId="77777777" w:rsidTr="00EC0BDD">
              <w:trPr>
                <w:trHeight w:val="416"/>
              </w:trPr>
              <w:tc>
                <w:tcPr>
                  <w:tcW w:w="1300" w:type="dxa"/>
                  <w:tcBorders>
                    <w:right w:val="nil"/>
                  </w:tcBorders>
                </w:tcPr>
                <w:p w14:paraId="78DCF003" w14:textId="287C3138"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12VCC / @</w:t>
                  </w:r>
                </w:p>
                <w:p w14:paraId="1864B4AB" w14:textId="7300983A" w:rsidR="00867A61" w:rsidRPr="00E52AFF" w:rsidRDefault="00867A61" w:rsidP="00867A61">
                  <w:pPr>
                    <w:jc w:val="center"/>
                    <w:rPr>
                      <w:rFonts w:ascii="Verdana" w:hAnsi="Verdana" w:cs="Arial"/>
                      <w:noProof/>
                      <w:sz w:val="18"/>
                      <w:szCs w:val="18"/>
                      <w:lang w:val="fr-CA"/>
                    </w:rPr>
                  </w:pPr>
                </w:p>
              </w:tc>
              <w:tc>
                <w:tcPr>
                  <w:tcW w:w="2239" w:type="dxa"/>
                  <w:tcBorders>
                    <w:left w:val="nil"/>
                    <w:right w:val="single" w:sz="4" w:space="0" w:color="auto"/>
                  </w:tcBorders>
                </w:tcPr>
                <w:p w14:paraId="017E7CF2" w14:textId="49EDE1EB"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Sans charge</w:t>
                  </w:r>
                </w:p>
                <w:p w14:paraId="6A73BE30" w14:textId="4EF0A889" w:rsidR="00867A61" w:rsidRPr="00E52AFF" w:rsidRDefault="00867A61" w:rsidP="00867A61">
                  <w:pPr>
                    <w:jc w:val="center"/>
                    <w:rPr>
                      <w:rFonts w:ascii="Verdana" w:hAnsi="Verdana" w:cs="Arial"/>
                      <w:noProof/>
                      <w:sz w:val="18"/>
                      <w:szCs w:val="18"/>
                      <w:lang w:val="fr-CA"/>
                    </w:rPr>
                  </w:pPr>
                </w:p>
              </w:tc>
              <w:tc>
                <w:tcPr>
                  <w:tcW w:w="1701" w:type="dxa"/>
                  <w:tcBorders>
                    <w:left w:val="single" w:sz="4" w:space="0" w:color="auto"/>
                  </w:tcBorders>
                  <w:vAlign w:val="center"/>
                </w:tcPr>
                <w:p w14:paraId="75542EDF" w14:textId="50685C26"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1.0A</w:t>
                  </w:r>
                </w:p>
              </w:tc>
              <w:tc>
                <w:tcPr>
                  <w:tcW w:w="1985" w:type="dxa"/>
                  <w:vAlign w:val="center"/>
                </w:tcPr>
                <w:p w14:paraId="39970F62" w14:textId="065CE437" w:rsidR="00867A61" w:rsidRPr="00E52AFF" w:rsidRDefault="00867A61" w:rsidP="00867A61">
                  <w:pPr>
                    <w:jc w:val="center"/>
                    <w:rPr>
                      <w:rFonts w:ascii="Verdana" w:hAnsi="Verdana"/>
                      <w:noProof/>
                      <w:sz w:val="18"/>
                      <w:szCs w:val="18"/>
                      <w:lang w:val="fr-CA"/>
                    </w:rPr>
                  </w:pPr>
                  <w:r w:rsidRPr="00E52AFF">
                    <w:rPr>
                      <w:rFonts w:ascii="Verdana" w:hAnsi="Verdana" w:cs="Arial"/>
                      <w:noProof/>
                      <w:sz w:val="18"/>
                      <w:szCs w:val="18"/>
                      <w:lang w:val="fr-CA"/>
                    </w:rPr>
                    <w:t>1.0A</w:t>
                  </w:r>
                </w:p>
              </w:tc>
              <w:tc>
                <w:tcPr>
                  <w:tcW w:w="2784" w:type="dxa"/>
                  <w:vMerge w:val="restart"/>
                  <w:vAlign w:val="center"/>
                </w:tcPr>
                <w:p w14:paraId="7335EB81"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13.8V</w:t>
                  </w:r>
                </w:p>
              </w:tc>
            </w:tr>
            <w:tr w:rsidR="00867A61" w:rsidRPr="00331730" w14:paraId="0A91D05F" w14:textId="77777777" w:rsidTr="00EC0BDD">
              <w:trPr>
                <w:trHeight w:val="409"/>
              </w:trPr>
              <w:tc>
                <w:tcPr>
                  <w:tcW w:w="1300" w:type="dxa"/>
                  <w:tcBorders>
                    <w:right w:val="nil"/>
                  </w:tcBorders>
                </w:tcPr>
                <w:p w14:paraId="707AD343" w14:textId="1FD1B137"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12VCC / @</w:t>
                  </w:r>
                </w:p>
                <w:p w14:paraId="59BCB34E" w14:textId="5A830C47" w:rsidR="00867A61" w:rsidRPr="00E52AFF" w:rsidRDefault="00867A61" w:rsidP="00867A61">
                  <w:pPr>
                    <w:jc w:val="center"/>
                    <w:rPr>
                      <w:rFonts w:ascii="Verdana" w:hAnsi="Verdana" w:cs="Arial"/>
                      <w:noProof/>
                      <w:sz w:val="18"/>
                      <w:szCs w:val="18"/>
                      <w:lang w:val="fr-CA"/>
                    </w:rPr>
                  </w:pPr>
                </w:p>
              </w:tc>
              <w:tc>
                <w:tcPr>
                  <w:tcW w:w="2239" w:type="dxa"/>
                  <w:tcBorders>
                    <w:left w:val="nil"/>
                    <w:right w:val="single" w:sz="4" w:space="0" w:color="auto"/>
                  </w:tcBorders>
                </w:tcPr>
                <w:p w14:paraId="4572DE70" w14:textId="5B3183A1"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Pleine charge*</w:t>
                  </w:r>
                </w:p>
                <w:p w14:paraId="3737A40F" w14:textId="33079884" w:rsidR="00867A61" w:rsidRPr="00E52AFF" w:rsidRDefault="00867A61" w:rsidP="00867A61">
                  <w:pPr>
                    <w:jc w:val="center"/>
                    <w:rPr>
                      <w:rFonts w:ascii="Verdana" w:hAnsi="Verdana" w:cs="Arial"/>
                      <w:noProof/>
                      <w:sz w:val="18"/>
                      <w:szCs w:val="18"/>
                      <w:lang w:val="fr-CA"/>
                    </w:rPr>
                  </w:pPr>
                </w:p>
              </w:tc>
              <w:tc>
                <w:tcPr>
                  <w:tcW w:w="1701" w:type="dxa"/>
                  <w:tcBorders>
                    <w:left w:val="single" w:sz="4" w:space="0" w:color="auto"/>
                  </w:tcBorders>
                  <w:vAlign w:val="center"/>
                </w:tcPr>
                <w:p w14:paraId="6C9D9C6D"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6A</w:t>
                  </w:r>
                </w:p>
              </w:tc>
              <w:tc>
                <w:tcPr>
                  <w:tcW w:w="1985" w:type="dxa"/>
                  <w:vAlign w:val="center"/>
                </w:tcPr>
                <w:p w14:paraId="7586FEA6"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4A</w:t>
                  </w:r>
                </w:p>
              </w:tc>
              <w:tc>
                <w:tcPr>
                  <w:tcW w:w="2784" w:type="dxa"/>
                  <w:vMerge/>
                  <w:vAlign w:val="center"/>
                </w:tcPr>
                <w:p w14:paraId="56E42CA6" w14:textId="77777777" w:rsidR="00867A61" w:rsidRPr="00E52AFF" w:rsidRDefault="00867A61" w:rsidP="00867A61">
                  <w:pPr>
                    <w:jc w:val="center"/>
                    <w:rPr>
                      <w:rFonts w:ascii="Verdana" w:hAnsi="Verdana"/>
                      <w:noProof/>
                      <w:sz w:val="18"/>
                      <w:szCs w:val="18"/>
                      <w:lang w:val="fr-CA"/>
                    </w:rPr>
                  </w:pPr>
                </w:p>
              </w:tc>
            </w:tr>
            <w:tr w:rsidR="00867A61" w:rsidRPr="00331730" w14:paraId="7BA397EA" w14:textId="77777777" w:rsidTr="00EC0BDD">
              <w:trPr>
                <w:trHeight w:val="387"/>
              </w:trPr>
              <w:tc>
                <w:tcPr>
                  <w:tcW w:w="1300" w:type="dxa"/>
                  <w:tcBorders>
                    <w:right w:val="nil"/>
                  </w:tcBorders>
                </w:tcPr>
                <w:p w14:paraId="029DC389" w14:textId="6C8829DB"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24VCC / @</w:t>
                  </w:r>
                </w:p>
                <w:p w14:paraId="16F38DDA" w14:textId="370980C4" w:rsidR="00867A61" w:rsidRPr="00E52AFF" w:rsidRDefault="00867A61" w:rsidP="00867A61">
                  <w:pPr>
                    <w:jc w:val="center"/>
                    <w:rPr>
                      <w:rFonts w:ascii="Verdana" w:hAnsi="Verdana" w:cs="Arial"/>
                      <w:noProof/>
                      <w:sz w:val="18"/>
                      <w:szCs w:val="18"/>
                      <w:lang w:val="fr-CA"/>
                    </w:rPr>
                  </w:pPr>
                </w:p>
              </w:tc>
              <w:tc>
                <w:tcPr>
                  <w:tcW w:w="2239" w:type="dxa"/>
                  <w:tcBorders>
                    <w:left w:val="nil"/>
                    <w:right w:val="single" w:sz="4" w:space="0" w:color="auto"/>
                  </w:tcBorders>
                </w:tcPr>
                <w:p w14:paraId="69FEDE34" w14:textId="263BF314"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Sans charge</w:t>
                  </w:r>
                </w:p>
                <w:p w14:paraId="1895A6A9" w14:textId="79631A8F" w:rsidR="00867A61" w:rsidRPr="00E52AFF" w:rsidRDefault="00867A61" w:rsidP="00867A61">
                  <w:pPr>
                    <w:jc w:val="center"/>
                    <w:rPr>
                      <w:rFonts w:ascii="Verdana" w:hAnsi="Verdana" w:cs="Arial"/>
                      <w:noProof/>
                      <w:sz w:val="18"/>
                      <w:szCs w:val="18"/>
                      <w:lang w:val="fr-CA"/>
                    </w:rPr>
                  </w:pPr>
                </w:p>
              </w:tc>
              <w:tc>
                <w:tcPr>
                  <w:tcW w:w="1701" w:type="dxa"/>
                  <w:tcBorders>
                    <w:left w:val="single" w:sz="4" w:space="0" w:color="auto"/>
                  </w:tcBorders>
                  <w:vAlign w:val="center"/>
                </w:tcPr>
                <w:p w14:paraId="4027594B"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1.0A</w:t>
                  </w:r>
                </w:p>
              </w:tc>
              <w:tc>
                <w:tcPr>
                  <w:tcW w:w="1985" w:type="dxa"/>
                  <w:vAlign w:val="center"/>
                </w:tcPr>
                <w:p w14:paraId="4099590E"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0.5A</w:t>
                  </w:r>
                </w:p>
              </w:tc>
              <w:tc>
                <w:tcPr>
                  <w:tcW w:w="2784" w:type="dxa"/>
                  <w:vMerge w:val="restart"/>
                  <w:vAlign w:val="center"/>
                </w:tcPr>
                <w:p w14:paraId="55FA3A83" w14:textId="77777777" w:rsidR="00867A61" w:rsidRPr="00E52AFF" w:rsidRDefault="00867A61" w:rsidP="00867A61">
                  <w:pPr>
                    <w:tabs>
                      <w:tab w:val="left" w:pos="750"/>
                      <w:tab w:val="center" w:pos="1167"/>
                    </w:tabs>
                    <w:jc w:val="center"/>
                    <w:rPr>
                      <w:rFonts w:ascii="Verdana" w:hAnsi="Verdana"/>
                      <w:noProof/>
                      <w:sz w:val="18"/>
                      <w:szCs w:val="18"/>
                      <w:lang w:val="fr-CA"/>
                    </w:rPr>
                  </w:pPr>
                  <w:r w:rsidRPr="00E52AFF">
                    <w:rPr>
                      <w:rFonts w:ascii="Verdana" w:hAnsi="Verdana"/>
                      <w:noProof/>
                      <w:sz w:val="18"/>
                      <w:szCs w:val="18"/>
                      <w:lang w:val="fr-CA"/>
                    </w:rPr>
                    <w:t>27.6V</w:t>
                  </w:r>
                </w:p>
              </w:tc>
            </w:tr>
            <w:tr w:rsidR="00867A61" w:rsidRPr="00331730" w14:paraId="2075FC5A" w14:textId="77777777" w:rsidTr="00EC0BDD">
              <w:trPr>
                <w:trHeight w:val="406"/>
              </w:trPr>
              <w:tc>
                <w:tcPr>
                  <w:tcW w:w="1300" w:type="dxa"/>
                  <w:tcBorders>
                    <w:right w:val="nil"/>
                  </w:tcBorders>
                </w:tcPr>
                <w:p w14:paraId="66044191" w14:textId="1B447120"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24VCC / @</w:t>
                  </w:r>
                </w:p>
                <w:p w14:paraId="4E07F487" w14:textId="7B28C46B" w:rsidR="00867A61" w:rsidRPr="00E52AFF" w:rsidRDefault="00867A61" w:rsidP="00867A61">
                  <w:pPr>
                    <w:jc w:val="center"/>
                    <w:rPr>
                      <w:rFonts w:ascii="Verdana" w:hAnsi="Verdana" w:cs="Arial"/>
                      <w:noProof/>
                      <w:sz w:val="18"/>
                      <w:szCs w:val="18"/>
                      <w:lang w:val="fr-CA"/>
                    </w:rPr>
                  </w:pPr>
                </w:p>
              </w:tc>
              <w:tc>
                <w:tcPr>
                  <w:tcW w:w="2239" w:type="dxa"/>
                  <w:tcBorders>
                    <w:left w:val="nil"/>
                    <w:right w:val="single" w:sz="4" w:space="0" w:color="auto"/>
                  </w:tcBorders>
                </w:tcPr>
                <w:p w14:paraId="58F0391A" w14:textId="7367E04D"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Pleine charge**</w:t>
                  </w:r>
                </w:p>
                <w:p w14:paraId="223CB716" w14:textId="4C544BE4" w:rsidR="00867A61" w:rsidRPr="00E52AFF" w:rsidRDefault="00867A61" w:rsidP="00867A61">
                  <w:pPr>
                    <w:jc w:val="center"/>
                    <w:rPr>
                      <w:rFonts w:ascii="Verdana" w:hAnsi="Verdana" w:cs="Arial"/>
                      <w:noProof/>
                      <w:sz w:val="18"/>
                      <w:szCs w:val="18"/>
                      <w:lang w:val="fr-CA"/>
                    </w:rPr>
                  </w:pPr>
                </w:p>
              </w:tc>
              <w:tc>
                <w:tcPr>
                  <w:tcW w:w="1701" w:type="dxa"/>
                  <w:tcBorders>
                    <w:left w:val="single" w:sz="4" w:space="0" w:color="auto"/>
                  </w:tcBorders>
                  <w:vAlign w:val="center"/>
                </w:tcPr>
                <w:p w14:paraId="0E488AE1"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9A</w:t>
                  </w:r>
                </w:p>
              </w:tc>
              <w:tc>
                <w:tcPr>
                  <w:tcW w:w="1985" w:type="dxa"/>
                  <w:vAlign w:val="center"/>
                </w:tcPr>
                <w:p w14:paraId="1004A2F2" w14:textId="77777777" w:rsidR="00867A61" w:rsidRPr="00E52AFF" w:rsidRDefault="00867A61" w:rsidP="00867A61">
                  <w:pPr>
                    <w:jc w:val="center"/>
                    <w:rPr>
                      <w:rFonts w:ascii="Verdana" w:hAnsi="Verdana"/>
                      <w:noProof/>
                      <w:sz w:val="18"/>
                      <w:szCs w:val="18"/>
                      <w:lang w:val="fr-CA"/>
                    </w:rPr>
                  </w:pPr>
                  <w:r w:rsidRPr="00E52AFF">
                    <w:rPr>
                      <w:rFonts w:ascii="Verdana" w:hAnsi="Verdana"/>
                      <w:noProof/>
                      <w:sz w:val="18"/>
                      <w:szCs w:val="18"/>
                      <w:lang w:val="fr-CA"/>
                    </w:rPr>
                    <w:t>6A</w:t>
                  </w:r>
                </w:p>
              </w:tc>
              <w:tc>
                <w:tcPr>
                  <w:tcW w:w="2784" w:type="dxa"/>
                  <w:vMerge/>
                  <w:vAlign w:val="center"/>
                </w:tcPr>
                <w:p w14:paraId="1CEBE326" w14:textId="77777777" w:rsidR="00867A61" w:rsidRPr="00E52AFF" w:rsidRDefault="00867A61" w:rsidP="00867A61">
                  <w:pPr>
                    <w:jc w:val="center"/>
                    <w:rPr>
                      <w:rFonts w:ascii="Verdana" w:hAnsi="Verdana"/>
                      <w:noProof/>
                      <w:sz w:val="18"/>
                      <w:szCs w:val="18"/>
                      <w:lang w:val="fr-CA"/>
                    </w:rPr>
                  </w:pPr>
                </w:p>
              </w:tc>
            </w:tr>
          </w:tbl>
          <w:p w14:paraId="2B654147" w14:textId="77777777" w:rsidR="00867A61" w:rsidRPr="00E52AFF" w:rsidRDefault="00867A61" w:rsidP="00867A61">
            <w:pPr>
              <w:jc w:val="center"/>
              <w:rPr>
                <w:rFonts w:ascii="Verdana" w:hAnsi="Verdana" w:cs="Arial"/>
                <w:noProof/>
                <w:sz w:val="18"/>
                <w:szCs w:val="18"/>
                <w:lang w:val="fr-CA"/>
              </w:rPr>
            </w:pPr>
          </w:p>
          <w:p w14:paraId="66860979" w14:textId="5D20884F" w:rsidR="00867A61" w:rsidRPr="00E52AFF" w:rsidRDefault="00E5240A" w:rsidP="00867A61">
            <w:pPr>
              <w:jc w:val="center"/>
              <w:rPr>
                <w:rFonts w:ascii="Verdana" w:hAnsi="Verdana" w:cs="Arial"/>
                <w:noProof/>
                <w:sz w:val="18"/>
                <w:szCs w:val="18"/>
                <w:lang w:val="fr-CA"/>
              </w:rPr>
            </w:pPr>
            <w:r w:rsidRPr="00E52AFF">
              <w:rPr>
                <w:rFonts w:ascii="Verdana" w:hAnsi="Verdana" w:cs="Arial"/>
                <w:noProof/>
                <w:sz w:val="18"/>
                <w:szCs w:val="18"/>
                <w:lang w:val="fr-CA"/>
              </w:rPr>
              <w:t>*12 Ampères à travers chaque batterie</w:t>
            </w:r>
          </w:p>
          <w:p w14:paraId="3F264824" w14:textId="77777777" w:rsidR="00867A61" w:rsidRPr="00E52AFF" w:rsidRDefault="00867A61" w:rsidP="00867A61">
            <w:pPr>
              <w:jc w:val="center"/>
              <w:rPr>
                <w:rFonts w:ascii="Verdana" w:hAnsi="Verdana" w:cs="Arial"/>
                <w:noProof/>
                <w:sz w:val="18"/>
                <w:szCs w:val="18"/>
                <w:lang w:val="fr-CA"/>
              </w:rPr>
            </w:pPr>
          </w:p>
          <w:p w14:paraId="2FE69375" w14:textId="3C45689A" w:rsidR="00867A61" w:rsidRPr="00476390" w:rsidRDefault="00E5240A" w:rsidP="00476390">
            <w:pPr>
              <w:jc w:val="center"/>
              <w:rPr>
                <w:rFonts w:ascii="Verdana" w:hAnsi="Verdana" w:cs="Arial"/>
                <w:noProof/>
                <w:sz w:val="18"/>
                <w:szCs w:val="18"/>
              </w:rPr>
            </w:pPr>
            <w:r>
              <w:rPr>
                <w:rFonts w:ascii="Verdana" w:hAnsi="Verdana" w:cs="Arial"/>
                <w:noProof/>
                <w:sz w:val="18"/>
                <w:szCs w:val="18"/>
              </w:rPr>
              <w:t>**10 Ampères à travers chaque batterie</w:t>
            </w:r>
          </w:p>
          <w:p w14:paraId="7B10FC4A" w14:textId="77777777" w:rsidR="00275BB7" w:rsidRPr="009C43D5" w:rsidRDefault="00275BB7" w:rsidP="004E5347">
            <w:pPr>
              <w:jc w:val="center"/>
              <w:rPr>
                <w:rFonts w:cs="Arial"/>
                <w:noProof/>
                <w:szCs w:val="20"/>
              </w:rPr>
            </w:pPr>
          </w:p>
        </w:tc>
      </w:tr>
      <w:tr w:rsidR="00867A61" w:rsidRPr="009C43D5" w14:paraId="22120DE8" w14:textId="77777777" w:rsidTr="00E5240A">
        <w:tc>
          <w:tcPr>
            <w:tcW w:w="10456" w:type="dxa"/>
            <w:shd w:val="pct5" w:color="auto" w:fill="auto"/>
          </w:tcPr>
          <w:p w14:paraId="31A856AE" w14:textId="0DBF7B70" w:rsidR="00867A61" w:rsidRPr="009C43D5" w:rsidRDefault="00E5240A" w:rsidP="00600D54">
            <w:pPr>
              <w:pStyle w:val="Heading2"/>
              <w:rPr>
                <w:noProof/>
              </w:rPr>
            </w:pPr>
            <w:bookmarkStart w:id="15" w:name="_Toc3900865"/>
            <w:r>
              <w:rPr>
                <w:noProof/>
              </w:rPr>
              <w:t>Branchements de courant d'entrée</w:t>
            </w:r>
            <w:bookmarkEnd w:id="15"/>
          </w:p>
        </w:tc>
      </w:tr>
      <w:tr w:rsidR="00867A61" w:rsidRPr="00331730" w14:paraId="46EB5BFA" w14:textId="77777777" w:rsidTr="00E5240A">
        <w:tc>
          <w:tcPr>
            <w:tcW w:w="10456" w:type="dxa"/>
          </w:tcPr>
          <w:p w14:paraId="3DBCB297" w14:textId="6E3A3473" w:rsidR="00867A61" w:rsidRPr="00E52AFF" w:rsidRDefault="00E5240A" w:rsidP="00867A61">
            <w:pPr>
              <w:rPr>
                <w:rFonts w:cs="Arial"/>
                <w:noProof/>
                <w:szCs w:val="20"/>
                <w:lang w:val="fr-CA"/>
              </w:rPr>
            </w:pPr>
            <w:r w:rsidRPr="00E52AFF">
              <w:rPr>
                <w:rFonts w:cs="Arial"/>
                <w:noProof/>
                <w:szCs w:val="20"/>
                <w:lang w:val="fr-CA"/>
              </w:rPr>
              <w:t>Le contrôleur d'une pompe d'incendie actionnée par un moteur Diesel doit fonctionner grâce à une source dédiée, protégée par un fusible ou un par un coupe-circuit. Vérifiez l'étiquette sur le boîtier pour choisir la protection adéquate. Suivez toujours la procédure que voici avant de brancher ou de débrancher le contrôleur: brancher les deux batteries avant de brancher le courant CA. Débranchez le courant CA avant de débrancher les batteries. Débrancher les batteries tandis que le CA est branché peut entraîner des dégâts sérieux pour les équipements électroniques de Le contrôleur.</w:t>
            </w:r>
          </w:p>
          <w:p w14:paraId="4E950B9D" w14:textId="77777777" w:rsidR="00867A61" w:rsidRPr="00E52AFF" w:rsidRDefault="00867A61" w:rsidP="00867A61">
            <w:pPr>
              <w:rPr>
                <w:rFonts w:cs="Arial"/>
                <w:noProof/>
                <w:szCs w:val="20"/>
                <w:lang w:val="fr-CA"/>
              </w:rPr>
            </w:pPr>
          </w:p>
        </w:tc>
      </w:tr>
      <w:tr w:rsidR="00867A61" w:rsidRPr="009C43D5" w14:paraId="4C3DB16F" w14:textId="77777777" w:rsidTr="00E5240A">
        <w:trPr>
          <w:trHeight w:val="385"/>
        </w:trPr>
        <w:tc>
          <w:tcPr>
            <w:tcW w:w="10456" w:type="dxa"/>
            <w:shd w:val="clear" w:color="auto" w:fill="F2F2F2" w:themeFill="background1" w:themeFillShade="F2"/>
          </w:tcPr>
          <w:p w14:paraId="4E346CC5" w14:textId="29457E19" w:rsidR="00867A61" w:rsidRPr="009C43D5" w:rsidRDefault="00E5240A" w:rsidP="00600D54">
            <w:pPr>
              <w:pStyle w:val="Heading2"/>
              <w:rPr>
                <w:noProof/>
              </w:rPr>
            </w:pPr>
            <w:bookmarkStart w:id="16" w:name="_Toc3900866"/>
            <w:r>
              <w:rPr>
                <w:noProof/>
              </w:rPr>
              <w:t>Protection du circuit.</w:t>
            </w:r>
            <w:bookmarkEnd w:id="16"/>
          </w:p>
        </w:tc>
      </w:tr>
      <w:tr w:rsidR="00867A61" w:rsidRPr="009C43D5" w14:paraId="3526A052" w14:textId="77777777" w:rsidTr="00E5240A">
        <w:trPr>
          <w:trHeight w:val="486"/>
        </w:trPr>
        <w:tc>
          <w:tcPr>
            <w:tcW w:w="10456" w:type="dxa"/>
          </w:tcPr>
          <w:p w14:paraId="5BD9DD37" w14:textId="77777777" w:rsidR="00E5240A" w:rsidRPr="00E52AFF" w:rsidRDefault="00E5240A" w:rsidP="00867A61">
            <w:pPr>
              <w:rPr>
                <w:rFonts w:cs="Arial"/>
                <w:noProof/>
                <w:szCs w:val="20"/>
                <w:lang w:val="fr-CA"/>
              </w:rPr>
            </w:pPr>
            <w:r w:rsidRPr="00E52AFF">
              <w:rPr>
                <w:rFonts w:cs="Arial"/>
                <w:noProof/>
                <w:szCs w:val="20"/>
                <w:lang w:val="fr-CA"/>
              </w:rPr>
              <w:t>CB1 protège le chargeur de batterie 1 et CB2 protège le chargeur de batterie 2. CB3 protège le circuit de contrôle à partir de la batterie 1, CB4 protège le circuit de contrôle à partir de la batterie 2.</w:t>
            </w:r>
          </w:p>
          <w:p w14:paraId="324FC330" w14:textId="6F964601" w:rsidR="00867A61" w:rsidRPr="009C43D5" w:rsidRDefault="00E5240A" w:rsidP="00867A61">
            <w:pPr>
              <w:rPr>
                <w:rFonts w:cs="Arial"/>
                <w:noProof/>
                <w:szCs w:val="20"/>
              </w:rPr>
            </w:pPr>
            <w:r w:rsidRPr="00E52AFF">
              <w:rPr>
                <w:rFonts w:cs="Arial"/>
                <w:noProof/>
                <w:szCs w:val="20"/>
                <w:lang w:val="fr-CA"/>
              </w:rPr>
              <w:t xml:space="preserve">Rappel : veuillez toujours suivre cette procédure en branchant ou en débranchant le contrôleur: branchez les deux batteries avant de brancher le courant AC (alternatif). </w:t>
            </w:r>
            <w:r>
              <w:rPr>
                <w:rFonts w:cs="Arial"/>
                <w:noProof/>
                <w:szCs w:val="20"/>
              </w:rPr>
              <w:t>Débranchez le courant AC avant de débrancher les batteries.</w:t>
            </w:r>
          </w:p>
        </w:tc>
      </w:tr>
    </w:tbl>
    <w:p w14:paraId="29B6C60F" w14:textId="77777777" w:rsidR="00321EBE" w:rsidRPr="009C43D5" w:rsidRDefault="00321EBE">
      <w:pPr>
        <w:rPr>
          <w:noProof/>
        </w:rPr>
      </w:pPr>
      <w:r w:rsidRPr="009C43D5">
        <w:rPr>
          <w:b/>
          <w:bCs/>
          <w:noProof/>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3F1607" w:rsidRPr="009C43D5" w14:paraId="4CEC74AB" w14:textId="77777777" w:rsidTr="00E5240A">
        <w:tc>
          <w:tcPr>
            <w:tcW w:w="10456" w:type="dxa"/>
            <w:shd w:val="pct5" w:color="auto" w:fill="auto"/>
          </w:tcPr>
          <w:p w14:paraId="25E13CF6" w14:textId="615C317C" w:rsidR="003F1607" w:rsidRPr="009C43D5" w:rsidRDefault="00E5240A" w:rsidP="003F1607">
            <w:pPr>
              <w:pStyle w:val="Heading2"/>
              <w:rPr>
                <w:noProof/>
              </w:rPr>
            </w:pPr>
            <w:bookmarkStart w:id="17" w:name="_Toc3900867"/>
            <w:r>
              <w:rPr>
                <w:noProof/>
              </w:rPr>
              <w:lastRenderedPageBreak/>
              <w:t>Description des borniers</w:t>
            </w:r>
            <w:bookmarkEnd w:id="17"/>
          </w:p>
        </w:tc>
      </w:tr>
      <w:tr w:rsidR="00315EEC" w:rsidRPr="00331730" w14:paraId="15895D48" w14:textId="77777777" w:rsidTr="00E5240A">
        <w:tc>
          <w:tcPr>
            <w:tcW w:w="10456" w:type="dxa"/>
            <w:shd w:val="clear" w:color="auto" w:fill="auto"/>
          </w:tcPr>
          <w:p w14:paraId="5E29E052" w14:textId="1BFBF58D" w:rsidR="00523349" w:rsidRPr="00E52AFF" w:rsidRDefault="00523349" w:rsidP="00B4757F">
            <w:pPr>
              <w:rPr>
                <w:rFonts w:cs="Arial"/>
                <w:b/>
                <w:noProof/>
                <w:szCs w:val="20"/>
                <w:lang w:val="fr-CA"/>
              </w:rPr>
            </w:pPr>
            <w:r w:rsidRPr="009C43D5">
              <w:rPr>
                <w:noProof/>
                <w:lang w:val="fr-CA" w:eastAsia="fr-CA"/>
              </w:rPr>
              <w:drawing>
                <wp:anchor distT="0" distB="0" distL="114300" distR="114300" simplePos="0" relativeHeight="251662848" behindDoc="1" locked="0" layoutInCell="1" allowOverlap="1" wp14:anchorId="0D007FA1" wp14:editId="41CB7FB9">
                  <wp:simplePos x="0" y="0"/>
                  <wp:positionH relativeFrom="margin">
                    <wp:posOffset>-36830</wp:posOffset>
                  </wp:positionH>
                  <wp:positionV relativeFrom="paragraph">
                    <wp:posOffset>15240</wp:posOffset>
                  </wp:positionV>
                  <wp:extent cx="3189605" cy="7654925"/>
                  <wp:effectExtent l="0" t="0" r="0" b="3175"/>
                  <wp:wrapThrough wrapText="bothSides">
                    <wp:wrapPolygon edited="0">
                      <wp:start x="0" y="0"/>
                      <wp:lineTo x="0" y="21555"/>
                      <wp:lineTo x="21415" y="21555"/>
                      <wp:lineTo x="21415" y="0"/>
                      <wp:lineTo x="0" y="0"/>
                    </wp:wrapPolygon>
                  </wp:wrapThrough>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2-Board-detailing-diesel.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89605" cy="7654925"/>
                          </a:xfrm>
                          <a:prstGeom prst="rect">
                            <a:avLst/>
                          </a:prstGeom>
                        </pic:spPr>
                      </pic:pic>
                    </a:graphicData>
                  </a:graphic>
                  <wp14:sizeRelH relativeFrom="margin">
                    <wp14:pctWidth>0</wp14:pctWidth>
                  </wp14:sizeRelH>
                  <wp14:sizeRelV relativeFrom="margin">
                    <wp14:pctHeight>0</wp14:pctHeight>
                  </wp14:sizeRelV>
                </wp:anchor>
              </w:drawing>
            </w:r>
          </w:p>
          <w:p w14:paraId="5752CB4A" w14:textId="77777777" w:rsidR="00E5240A" w:rsidRPr="00E52AFF" w:rsidRDefault="00E5240A" w:rsidP="00B4757F">
            <w:pPr>
              <w:rPr>
                <w:rFonts w:cs="Arial"/>
                <w:b/>
                <w:noProof/>
                <w:szCs w:val="20"/>
                <w:lang w:val="fr-CA"/>
              </w:rPr>
            </w:pPr>
            <w:r w:rsidRPr="00E52AFF">
              <w:rPr>
                <w:rFonts w:cs="Arial"/>
                <w:b/>
                <w:noProof/>
                <w:szCs w:val="20"/>
                <w:lang w:val="fr-CA"/>
              </w:rPr>
              <w:t>A-F: Bornes de sortie d'alarme</w:t>
            </w:r>
          </w:p>
          <w:p w14:paraId="04BB922B" w14:textId="1E4DA95B" w:rsidR="00B4757F" w:rsidRPr="00E52AFF" w:rsidRDefault="00E5240A" w:rsidP="00B4757F">
            <w:pPr>
              <w:rPr>
                <w:rFonts w:cs="Arial"/>
                <w:b/>
                <w:noProof/>
                <w:szCs w:val="20"/>
                <w:lang w:val="fr-CA"/>
              </w:rPr>
            </w:pPr>
            <w:r w:rsidRPr="00E52AFF">
              <w:rPr>
                <w:rFonts w:cs="Arial"/>
                <w:b/>
                <w:noProof/>
                <w:szCs w:val="20"/>
                <w:lang w:val="fr-CA"/>
              </w:rPr>
              <w:t>(Relais DPDT, 11/21: commun, 12/22: normalement fermé, 14/24: normalement ouvert):</w:t>
            </w:r>
          </w:p>
          <w:p w14:paraId="081E90FB" w14:textId="77777777" w:rsidR="00E5240A" w:rsidRPr="00E52AFF" w:rsidRDefault="00E5240A" w:rsidP="00B4757F">
            <w:pPr>
              <w:rPr>
                <w:rFonts w:cs="Arial"/>
                <w:noProof/>
                <w:szCs w:val="20"/>
                <w:lang w:val="fr-CA"/>
              </w:rPr>
            </w:pPr>
            <w:r w:rsidRPr="00E52AFF">
              <w:rPr>
                <w:rFonts w:cs="Arial"/>
                <w:noProof/>
                <w:szCs w:val="20"/>
                <w:lang w:val="fr-CA"/>
              </w:rPr>
              <w:t>A: Problème contrôleur (à sûreté intégrée)</w:t>
            </w:r>
          </w:p>
          <w:p w14:paraId="571D483A" w14:textId="77777777" w:rsidR="00E5240A" w:rsidRPr="00E52AFF" w:rsidRDefault="00E5240A" w:rsidP="00B4757F">
            <w:pPr>
              <w:rPr>
                <w:rFonts w:cs="Arial"/>
                <w:noProof/>
                <w:szCs w:val="20"/>
                <w:lang w:val="fr-CA"/>
              </w:rPr>
            </w:pPr>
            <w:r w:rsidRPr="00E52AFF">
              <w:rPr>
                <w:rFonts w:cs="Arial"/>
                <w:noProof/>
                <w:szCs w:val="20"/>
                <w:lang w:val="fr-CA"/>
              </w:rPr>
              <w:t>B: Marche moteur</w:t>
            </w:r>
          </w:p>
          <w:p w14:paraId="60D5441E" w14:textId="77777777" w:rsidR="00E5240A" w:rsidRPr="00E52AFF" w:rsidRDefault="00E5240A" w:rsidP="00B4757F">
            <w:pPr>
              <w:rPr>
                <w:rFonts w:cs="Arial"/>
                <w:noProof/>
                <w:szCs w:val="20"/>
                <w:lang w:val="fr-CA"/>
              </w:rPr>
            </w:pPr>
            <w:r w:rsidRPr="00E52AFF">
              <w:rPr>
                <w:rFonts w:cs="Arial"/>
                <w:noProof/>
                <w:szCs w:val="20"/>
                <w:lang w:val="fr-CA"/>
              </w:rPr>
              <w:t>C: SS principal en position MANUEL/ARRET</w:t>
            </w:r>
          </w:p>
          <w:p w14:paraId="3B1B1599" w14:textId="77777777" w:rsidR="00E5240A" w:rsidRPr="00E52AFF" w:rsidRDefault="00E5240A" w:rsidP="00B4757F">
            <w:pPr>
              <w:rPr>
                <w:rFonts w:cs="Arial"/>
                <w:noProof/>
                <w:szCs w:val="20"/>
                <w:lang w:val="fr-CA"/>
              </w:rPr>
            </w:pPr>
            <w:r w:rsidRPr="00E52AFF">
              <w:rPr>
                <w:rFonts w:cs="Arial"/>
                <w:noProof/>
                <w:szCs w:val="20"/>
                <w:lang w:val="fr-CA"/>
              </w:rPr>
              <w:t>D: Problèmes de moteur</w:t>
            </w:r>
          </w:p>
          <w:p w14:paraId="58D803FE" w14:textId="77777777" w:rsidR="00E5240A" w:rsidRPr="00E52AFF" w:rsidRDefault="00E5240A" w:rsidP="00B4757F">
            <w:pPr>
              <w:rPr>
                <w:rFonts w:cs="Arial"/>
                <w:noProof/>
                <w:szCs w:val="20"/>
                <w:lang w:val="fr-CA"/>
              </w:rPr>
            </w:pPr>
            <w:r w:rsidRPr="00E52AFF">
              <w:rPr>
                <w:rFonts w:cs="Arial"/>
                <w:noProof/>
                <w:szCs w:val="20"/>
                <w:lang w:val="fr-CA"/>
              </w:rPr>
              <w:t>E: Alarme salle de pompe</w:t>
            </w:r>
          </w:p>
          <w:p w14:paraId="2AE31C5E" w14:textId="721DFD83" w:rsidR="00B4757F" w:rsidRPr="00E52AFF" w:rsidRDefault="00E5240A" w:rsidP="00B4757F">
            <w:pPr>
              <w:rPr>
                <w:rFonts w:cs="Arial"/>
                <w:noProof/>
                <w:szCs w:val="20"/>
                <w:lang w:val="fr-CA"/>
              </w:rPr>
            </w:pPr>
            <w:r w:rsidRPr="00E52AFF">
              <w:rPr>
                <w:rFonts w:cs="Arial"/>
                <w:noProof/>
                <w:szCs w:val="20"/>
                <w:lang w:val="fr-CA"/>
              </w:rPr>
              <w:t>F: Sortie optionnelle 1</w:t>
            </w:r>
          </w:p>
          <w:p w14:paraId="65C40415" w14:textId="7CD8E38F" w:rsidR="00B4757F" w:rsidRPr="00E52AFF" w:rsidRDefault="00E5240A" w:rsidP="00B4757F">
            <w:pPr>
              <w:rPr>
                <w:rFonts w:cs="Arial"/>
                <w:b/>
                <w:noProof/>
                <w:szCs w:val="20"/>
                <w:lang w:val="fr-CA"/>
              </w:rPr>
            </w:pPr>
            <w:r w:rsidRPr="00E52AFF">
              <w:rPr>
                <w:rFonts w:cs="Arial"/>
                <w:b/>
                <w:noProof/>
                <w:szCs w:val="20"/>
                <w:lang w:val="fr-CA"/>
              </w:rPr>
              <w:t>G-T: Bornes d'entrée de champ (Contact sec slt: Tension libre):</w:t>
            </w:r>
          </w:p>
          <w:p w14:paraId="6E2FAFBA" w14:textId="77777777" w:rsidR="00E5240A" w:rsidRPr="00E52AFF" w:rsidRDefault="00E5240A" w:rsidP="00B4757F">
            <w:pPr>
              <w:rPr>
                <w:rFonts w:cs="Arial"/>
                <w:noProof/>
                <w:szCs w:val="20"/>
                <w:lang w:val="fr-CA"/>
              </w:rPr>
            </w:pPr>
            <w:r w:rsidRPr="00E52AFF">
              <w:rPr>
                <w:rFonts w:cs="Arial"/>
                <w:noProof/>
                <w:szCs w:val="20"/>
                <w:lang w:val="fr-CA"/>
              </w:rPr>
              <w:t>G: Niveau de carburant bas (NO)</w:t>
            </w:r>
          </w:p>
          <w:p w14:paraId="4DD02094" w14:textId="77777777" w:rsidR="00E5240A" w:rsidRPr="00E52AFF" w:rsidRDefault="00E5240A" w:rsidP="00B4757F">
            <w:pPr>
              <w:rPr>
                <w:rFonts w:cs="Arial"/>
                <w:noProof/>
                <w:szCs w:val="20"/>
                <w:lang w:val="fr-CA"/>
              </w:rPr>
            </w:pPr>
            <w:r w:rsidRPr="00E52AFF">
              <w:rPr>
                <w:rFonts w:cs="Arial"/>
                <w:noProof/>
                <w:szCs w:val="20"/>
                <w:lang w:val="fr-CA"/>
              </w:rPr>
              <w:t>H: Démarrage automatique à distance (NF)</w:t>
            </w:r>
          </w:p>
          <w:p w14:paraId="4C71BA24" w14:textId="77777777" w:rsidR="00E5240A" w:rsidRPr="00E52AFF" w:rsidRDefault="00E5240A" w:rsidP="00B4757F">
            <w:pPr>
              <w:rPr>
                <w:rFonts w:cs="Arial"/>
                <w:noProof/>
                <w:szCs w:val="20"/>
                <w:lang w:val="fr-CA"/>
              </w:rPr>
            </w:pPr>
            <w:r w:rsidRPr="00E52AFF">
              <w:rPr>
                <w:rFonts w:cs="Arial"/>
                <w:noProof/>
                <w:szCs w:val="20"/>
                <w:lang w:val="fr-CA"/>
              </w:rPr>
              <w:t>I: Démarrage par la vanne Déluge * (NC) ou Réservoir d'eau bas * (NO)</w:t>
            </w:r>
          </w:p>
          <w:p w14:paraId="67D276D8" w14:textId="77777777" w:rsidR="00E5240A" w:rsidRPr="00E52AFF" w:rsidRDefault="00E5240A" w:rsidP="00B4757F">
            <w:pPr>
              <w:rPr>
                <w:rFonts w:cs="Arial"/>
                <w:noProof/>
                <w:szCs w:val="20"/>
                <w:lang w:val="fr-CA"/>
              </w:rPr>
            </w:pPr>
            <w:r w:rsidRPr="00E52AFF">
              <w:rPr>
                <w:rFonts w:cs="Arial"/>
                <w:noProof/>
                <w:szCs w:val="20"/>
                <w:lang w:val="fr-CA"/>
              </w:rPr>
              <w:t>* Vérifier sur le dessin *</w:t>
            </w:r>
          </w:p>
          <w:p w14:paraId="21213BA4" w14:textId="77777777" w:rsidR="00E5240A" w:rsidRPr="00E52AFF" w:rsidRDefault="00E5240A" w:rsidP="00B4757F">
            <w:pPr>
              <w:rPr>
                <w:rFonts w:cs="Arial"/>
                <w:noProof/>
                <w:szCs w:val="20"/>
                <w:lang w:val="fr-CA"/>
              </w:rPr>
            </w:pPr>
            <w:r w:rsidRPr="00E52AFF">
              <w:rPr>
                <w:rFonts w:cs="Arial"/>
                <w:noProof/>
                <w:szCs w:val="20"/>
                <w:lang w:val="fr-CA"/>
              </w:rPr>
              <w:t>J: Fuite du réservoir de carburant (NO)</w:t>
            </w:r>
          </w:p>
          <w:p w14:paraId="113463FA" w14:textId="77777777" w:rsidR="00E5240A" w:rsidRPr="00E52AFF" w:rsidRDefault="00E5240A" w:rsidP="00B4757F">
            <w:pPr>
              <w:rPr>
                <w:rFonts w:cs="Arial"/>
                <w:noProof/>
                <w:szCs w:val="20"/>
                <w:lang w:val="fr-CA"/>
              </w:rPr>
            </w:pPr>
            <w:r w:rsidRPr="00E52AFF">
              <w:rPr>
                <w:rFonts w:cs="Arial"/>
                <w:noProof/>
                <w:szCs w:val="20"/>
                <w:lang w:val="fr-CA"/>
              </w:rPr>
              <w:t>K: Niveau de carburant élevé (NO)</w:t>
            </w:r>
          </w:p>
          <w:p w14:paraId="2470B2C8" w14:textId="77777777" w:rsidR="00E5240A" w:rsidRPr="00E52AFF" w:rsidRDefault="00E5240A" w:rsidP="00B4757F">
            <w:pPr>
              <w:rPr>
                <w:rFonts w:cs="Arial"/>
                <w:noProof/>
                <w:szCs w:val="20"/>
                <w:lang w:val="fr-CA"/>
              </w:rPr>
            </w:pPr>
            <w:r w:rsidRPr="00E52AFF">
              <w:rPr>
                <w:rFonts w:cs="Arial"/>
                <w:noProof/>
                <w:szCs w:val="20"/>
                <w:lang w:val="fr-CA"/>
              </w:rPr>
              <w:t>L: Capteur magnétique du moteur RPM</w:t>
            </w:r>
          </w:p>
          <w:p w14:paraId="7166F553" w14:textId="77777777" w:rsidR="00E5240A" w:rsidRPr="00E52AFF" w:rsidRDefault="00E5240A" w:rsidP="00B4757F">
            <w:pPr>
              <w:rPr>
                <w:rFonts w:cs="Arial"/>
                <w:noProof/>
                <w:szCs w:val="20"/>
                <w:lang w:val="fr-CA"/>
              </w:rPr>
            </w:pPr>
            <w:r w:rsidRPr="00E52AFF">
              <w:rPr>
                <w:rFonts w:cs="Arial"/>
                <w:noProof/>
                <w:szCs w:val="20"/>
                <w:lang w:val="fr-CA"/>
              </w:rPr>
              <w:t>M: ECMS Elec. Ctrl. Commutateur en position alternative</w:t>
            </w:r>
          </w:p>
          <w:p w14:paraId="10FD49D4" w14:textId="77777777" w:rsidR="00E5240A" w:rsidRPr="00E52AFF" w:rsidRDefault="00E5240A" w:rsidP="00B4757F">
            <w:pPr>
              <w:rPr>
                <w:rFonts w:cs="Arial"/>
                <w:noProof/>
                <w:szCs w:val="20"/>
                <w:lang w:val="fr-CA"/>
              </w:rPr>
            </w:pPr>
            <w:r w:rsidRPr="00E52AFF">
              <w:rPr>
                <w:rFonts w:cs="Arial"/>
                <w:noProof/>
                <w:szCs w:val="20"/>
                <w:lang w:val="fr-CA"/>
              </w:rPr>
              <w:t>N: FIM défaillance d'injection de carburant</w:t>
            </w:r>
          </w:p>
          <w:p w14:paraId="5FE087B2" w14:textId="77777777" w:rsidR="00E5240A" w:rsidRDefault="00E5240A" w:rsidP="00B4757F">
            <w:pPr>
              <w:rPr>
                <w:rFonts w:cs="Arial"/>
                <w:noProof/>
                <w:szCs w:val="20"/>
              </w:rPr>
            </w:pPr>
            <w:r>
              <w:rPr>
                <w:rFonts w:cs="Arial"/>
                <w:noProof/>
                <w:szCs w:val="20"/>
              </w:rPr>
              <w:t>O: ECMW Elec. Ctrl. Attention</w:t>
            </w:r>
          </w:p>
          <w:p w14:paraId="1C405D6C" w14:textId="77777777" w:rsidR="00E5240A" w:rsidRPr="007A6388" w:rsidRDefault="00E5240A" w:rsidP="00B4757F">
            <w:pPr>
              <w:rPr>
                <w:rFonts w:cs="Arial"/>
                <w:noProof/>
                <w:szCs w:val="20"/>
                <w:lang w:val="fr-CA"/>
              </w:rPr>
            </w:pPr>
            <w:r>
              <w:rPr>
                <w:rFonts w:cs="Arial"/>
                <w:noProof/>
                <w:szCs w:val="20"/>
              </w:rPr>
              <w:t xml:space="preserve">P: ECMF Elec. </w:t>
            </w:r>
            <w:r w:rsidRPr="007A6388">
              <w:rPr>
                <w:rFonts w:cs="Arial"/>
                <w:noProof/>
                <w:szCs w:val="20"/>
                <w:lang w:val="fr-CA"/>
              </w:rPr>
              <w:t>Ctrl. Faute</w:t>
            </w:r>
          </w:p>
          <w:p w14:paraId="57F36DCB" w14:textId="77777777" w:rsidR="00E5240A" w:rsidRPr="00E52AFF" w:rsidRDefault="00E5240A" w:rsidP="00B4757F">
            <w:pPr>
              <w:rPr>
                <w:rFonts w:cs="Arial"/>
                <w:noProof/>
                <w:szCs w:val="20"/>
                <w:lang w:val="fr-CA"/>
              </w:rPr>
            </w:pPr>
            <w:r w:rsidRPr="00E52AFF">
              <w:rPr>
                <w:rFonts w:cs="Arial"/>
                <w:noProof/>
                <w:szCs w:val="20"/>
                <w:lang w:val="fr-CA"/>
              </w:rPr>
              <w:t>Q: PLD Pression d'aspiration basse</w:t>
            </w:r>
          </w:p>
          <w:p w14:paraId="7E56F64D" w14:textId="77777777" w:rsidR="00E5240A" w:rsidRPr="00E52AFF" w:rsidRDefault="00E5240A" w:rsidP="00B4757F">
            <w:pPr>
              <w:rPr>
                <w:rFonts w:cs="Arial"/>
                <w:noProof/>
                <w:szCs w:val="20"/>
                <w:lang w:val="fr-CA"/>
              </w:rPr>
            </w:pPr>
            <w:r w:rsidRPr="00E52AFF">
              <w:rPr>
                <w:rFonts w:cs="Arial"/>
                <w:noProof/>
                <w:szCs w:val="20"/>
                <w:lang w:val="fr-CA"/>
              </w:rPr>
              <w:t>R: Haute température de l'eau brute</w:t>
            </w:r>
          </w:p>
          <w:p w14:paraId="37B75539" w14:textId="77777777" w:rsidR="00E5240A" w:rsidRPr="00E52AFF" w:rsidRDefault="00E5240A" w:rsidP="00B4757F">
            <w:pPr>
              <w:rPr>
                <w:rFonts w:cs="Arial"/>
                <w:noProof/>
                <w:szCs w:val="20"/>
                <w:lang w:val="fr-CA"/>
              </w:rPr>
            </w:pPr>
            <w:r w:rsidRPr="00E52AFF">
              <w:rPr>
                <w:rFonts w:cs="Arial"/>
                <w:noProof/>
                <w:szCs w:val="20"/>
                <w:lang w:val="fr-CA"/>
              </w:rPr>
              <w:t>S: Faible débit d'eau brute</w:t>
            </w:r>
          </w:p>
          <w:p w14:paraId="2BDD93D7" w14:textId="0F4D3AC2" w:rsidR="00B4757F" w:rsidRPr="00E52AFF" w:rsidRDefault="00E5240A" w:rsidP="00B4757F">
            <w:pPr>
              <w:rPr>
                <w:rFonts w:cs="Arial"/>
                <w:noProof/>
                <w:szCs w:val="20"/>
                <w:lang w:val="fr-CA"/>
              </w:rPr>
            </w:pPr>
            <w:r w:rsidRPr="00E52AFF">
              <w:rPr>
                <w:rFonts w:cs="Arial"/>
                <w:noProof/>
                <w:szCs w:val="20"/>
                <w:lang w:val="fr-CA"/>
              </w:rPr>
              <w:t>T: LET basse température du moteur</w:t>
            </w:r>
          </w:p>
          <w:p w14:paraId="6E7D5C65" w14:textId="0523699E" w:rsidR="00B4757F" w:rsidRPr="00E52AFF" w:rsidRDefault="00E5240A" w:rsidP="00B4757F">
            <w:pPr>
              <w:rPr>
                <w:rFonts w:cs="Arial"/>
                <w:b/>
                <w:noProof/>
                <w:szCs w:val="20"/>
                <w:lang w:val="fr-CA"/>
              </w:rPr>
            </w:pPr>
            <w:r w:rsidRPr="00E52AFF">
              <w:rPr>
                <w:rFonts w:cs="Arial"/>
                <w:b/>
                <w:noProof/>
                <w:szCs w:val="20"/>
                <w:lang w:val="fr-CA"/>
              </w:rPr>
              <w:t>U: Bornes de moteur :</w:t>
            </w:r>
          </w:p>
          <w:p w14:paraId="2FDCB150" w14:textId="77777777" w:rsidR="00E5240A" w:rsidRPr="00E52AFF" w:rsidRDefault="00E5240A" w:rsidP="00B4757F">
            <w:pPr>
              <w:rPr>
                <w:rFonts w:cs="Arial"/>
                <w:noProof/>
                <w:szCs w:val="20"/>
                <w:lang w:val="fr-CA"/>
              </w:rPr>
            </w:pPr>
            <w:r w:rsidRPr="00E52AFF">
              <w:rPr>
                <w:rFonts w:cs="Arial"/>
                <w:noProof/>
                <w:szCs w:val="20"/>
                <w:lang w:val="fr-CA"/>
              </w:rPr>
              <w:t>Les bornes sont numérotées suivant la norme :</w:t>
            </w:r>
          </w:p>
          <w:p w14:paraId="3369180D" w14:textId="77777777" w:rsidR="00E5240A" w:rsidRPr="00E52AFF" w:rsidRDefault="00E5240A" w:rsidP="00B4757F">
            <w:pPr>
              <w:rPr>
                <w:rFonts w:cs="Arial"/>
                <w:noProof/>
                <w:szCs w:val="20"/>
                <w:lang w:val="fr-CA"/>
              </w:rPr>
            </w:pPr>
            <w:r w:rsidRPr="00E52AFF">
              <w:rPr>
                <w:rFonts w:cs="Arial"/>
                <w:noProof/>
                <w:szCs w:val="20"/>
                <w:lang w:val="fr-CA"/>
              </w:rPr>
              <w:t>1- FS : electrovanne de carburant (alimentée pour démar.)</w:t>
            </w:r>
          </w:p>
          <w:p w14:paraId="7B181BBC" w14:textId="77777777" w:rsidR="00E5240A" w:rsidRPr="00E52AFF" w:rsidRDefault="00E5240A" w:rsidP="00B4757F">
            <w:pPr>
              <w:rPr>
                <w:rFonts w:cs="Arial"/>
                <w:noProof/>
                <w:szCs w:val="20"/>
                <w:lang w:val="fr-CA"/>
              </w:rPr>
            </w:pPr>
            <w:r w:rsidRPr="00E52AFF">
              <w:rPr>
                <w:rFonts w:cs="Arial"/>
                <w:noProof/>
                <w:szCs w:val="20"/>
                <w:lang w:val="fr-CA"/>
              </w:rPr>
              <w:t>2- ER : contact marche moteur</w:t>
            </w:r>
          </w:p>
          <w:p w14:paraId="2C9E8D7E" w14:textId="77777777" w:rsidR="00E5240A" w:rsidRPr="00E52AFF" w:rsidRDefault="00E5240A" w:rsidP="00B4757F">
            <w:pPr>
              <w:rPr>
                <w:rFonts w:cs="Arial"/>
                <w:noProof/>
                <w:szCs w:val="20"/>
                <w:lang w:val="fr-CA"/>
              </w:rPr>
            </w:pPr>
            <w:r w:rsidRPr="00E52AFF">
              <w:rPr>
                <w:rFonts w:cs="Arial"/>
                <w:noProof/>
                <w:szCs w:val="20"/>
                <w:lang w:val="fr-CA"/>
              </w:rPr>
              <w:t>3- OS : contact survitesse moteur</w:t>
            </w:r>
          </w:p>
          <w:p w14:paraId="72AA37BC" w14:textId="77777777" w:rsidR="00E5240A" w:rsidRPr="00E52AFF" w:rsidRDefault="00E5240A" w:rsidP="00B4757F">
            <w:pPr>
              <w:rPr>
                <w:rFonts w:cs="Arial"/>
                <w:noProof/>
                <w:szCs w:val="20"/>
                <w:lang w:val="fr-CA"/>
              </w:rPr>
            </w:pPr>
            <w:r w:rsidRPr="00E52AFF">
              <w:rPr>
                <w:rFonts w:cs="Arial"/>
                <w:noProof/>
                <w:szCs w:val="20"/>
                <w:lang w:val="fr-CA"/>
              </w:rPr>
              <w:t>4- OP : contact pression d'huile moteur</w:t>
            </w:r>
          </w:p>
          <w:p w14:paraId="2EDD59C1" w14:textId="77777777" w:rsidR="00E5240A" w:rsidRPr="00E52AFF" w:rsidRDefault="00E5240A" w:rsidP="00B4757F">
            <w:pPr>
              <w:rPr>
                <w:rFonts w:cs="Arial"/>
                <w:noProof/>
                <w:szCs w:val="20"/>
                <w:lang w:val="fr-CA"/>
              </w:rPr>
            </w:pPr>
            <w:r w:rsidRPr="00E52AFF">
              <w:rPr>
                <w:rFonts w:cs="Arial"/>
                <w:noProof/>
                <w:szCs w:val="20"/>
                <w:lang w:val="fr-CA"/>
              </w:rPr>
              <w:t>5- WT : contact thermostat liquide de refroid. moteur</w:t>
            </w:r>
          </w:p>
          <w:p w14:paraId="49809B4C" w14:textId="77777777" w:rsidR="00E5240A" w:rsidRPr="00E52AFF" w:rsidRDefault="00E5240A" w:rsidP="00B4757F">
            <w:pPr>
              <w:rPr>
                <w:rFonts w:cs="Arial"/>
                <w:noProof/>
                <w:szCs w:val="20"/>
                <w:lang w:val="fr-CA"/>
              </w:rPr>
            </w:pPr>
            <w:r w:rsidRPr="00E52AFF">
              <w:rPr>
                <w:rFonts w:cs="Arial"/>
                <w:noProof/>
                <w:szCs w:val="20"/>
                <w:lang w:val="fr-CA"/>
              </w:rPr>
              <w:t>6- B1 : batterie #1 positif</w:t>
            </w:r>
          </w:p>
          <w:p w14:paraId="582C776A" w14:textId="77777777" w:rsidR="00E5240A" w:rsidRPr="00E52AFF" w:rsidRDefault="00E5240A" w:rsidP="00B4757F">
            <w:pPr>
              <w:rPr>
                <w:rFonts w:cs="Arial"/>
                <w:noProof/>
                <w:szCs w:val="20"/>
                <w:lang w:val="fr-CA"/>
              </w:rPr>
            </w:pPr>
            <w:r w:rsidRPr="00E52AFF">
              <w:rPr>
                <w:rFonts w:cs="Arial"/>
                <w:noProof/>
                <w:szCs w:val="20"/>
                <w:lang w:val="fr-CA"/>
              </w:rPr>
              <w:t>8- B2 : batterie #2 positif</w:t>
            </w:r>
          </w:p>
          <w:p w14:paraId="139AFBF3" w14:textId="77777777" w:rsidR="00E5240A" w:rsidRPr="00E52AFF" w:rsidRDefault="00E5240A" w:rsidP="00B4757F">
            <w:pPr>
              <w:rPr>
                <w:rFonts w:cs="Arial"/>
                <w:noProof/>
                <w:szCs w:val="20"/>
                <w:lang w:val="fr-CA"/>
              </w:rPr>
            </w:pPr>
            <w:r w:rsidRPr="00E52AFF">
              <w:rPr>
                <w:rFonts w:cs="Arial"/>
                <w:noProof/>
                <w:szCs w:val="20"/>
                <w:lang w:val="fr-CA"/>
              </w:rPr>
              <w:t>9- C1 : contacteur démarrage #1</w:t>
            </w:r>
          </w:p>
          <w:p w14:paraId="5E723593" w14:textId="77777777" w:rsidR="00E5240A" w:rsidRPr="00E52AFF" w:rsidRDefault="00E5240A" w:rsidP="00B4757F">
            <w:pPr>
              <w:rPr>
                <w:rFonts w:cs="Arial"/>
                <w:noProof/>
                <w:szCs w:val="20"/>
                <w:lang w:val="fr-CA"/>
              </w:rPr>
            </w:pPr>
            <w:r w:rsidRPr="00E52AFF">
              <w:rPr>
                <w:rFonts w:cs="Arial"/>
                <w:noProof/>
                <w:szCs w:val="20"/>
                <w:lang w:val="fr-CA"/>
              </w:rPr>
              <w:t>10- C2 : contacteur démarrage #2</w:t>
            </w:r>
          </w:p>
          <w:p w14:paraId="27703C25" w14:textId="77777777" w:rsidR="00E5240A" w:rsidRPr="00E52AFF" w:rsidRDefault="00E5240A" w:rsidP="00B4757F">
            <w:pPr>
              <w:rPr>
                <w:rFonts w:cs="Arial"/>
                <w:noProof/>
                <w:szCs w:val="20"/>
                <w:lang w:val="fr-CA"/>
              </w:rPr>
            </w:pPr>
            <w:r w:rsidRPr="00E52AFF">
              <w:rPr>
                <w:rFonts w:cs="Arial"/>
                <w:noProof/>
                <w:szCs w:val="20"/>
                <w:lang w:val="fr-CA"/>
              </w:rPr>
              <w:t>11- GND : Terre</w:t>
            </w:r>
          </w:p>
          <w:p w14:paraId="5A4E7EDC" w14:textId="17C02E96" w:rsidR="00B4757F" w:rsidRPr="00E52AFF" w:rsidRDefault="00E5240A" w:rsidP="00B4757F">
            <w:pPr>
              <w:rPr>
                <w:rFonts w:cs="Arial"/>
                <w:noProof/>
                <w:szCs w:val="20"/>
                <w:lang w:val="fr-CA"/>
              </w:rPr>
            </w:pPr>
            <w:r w:rsidRPr="00E52AFF">
              <w:rPr>
                <w:rFonts w:cs="Arial"/>
                <w:noProof/>
                <w:szCs w:val="20"/>
                <w:lang w:val="fr-CA"/>
              </w:rPr>
              <w:t>12- ST : electrovanne de carburant (ETS - alim.-&gt; arrêt)</w:t>
            </w:r>
          </w:p>
          <w:p w14:paraId="1065949E" w14:textId="31675622" w:rsidR="00B4757F" w:rsidRPr="00E52AFF" w:rsidRDefault="00E5240A" w:rsidP="00B4757F">
            <w:pPr>
              <w:rPr>
                <w:rFonts w:cs="Arial"/>
                <w:b/>
                <w:noProof/>
                <w:szCs w:val="20"/>
                <w:lang w:val="fr-CA"/>
              </w:rPr>
            </w:pPr>
            <w:r w:rsidRPr="00E52AFF">
              <w:rPr>
                <w:rFonts w:cs="Arial"/>
                <w:b/>
                <w:noProof/>
                <w:szCs w:val="20"/>
                <w:lang w:val="fr-CA"/>
              </w:rPr>
              <w:t>V-AA: Clapet / Electrovanne / Entrées analogiques</w:t>
            </w:r>
          </w:p>
          <w:p w14:paraId="7E9EDBF5" w14:textId="77777777" w:rsidR="00E5240A" w:rsidRPr="00E52AFF" w:rsidRDefault="00E5240A" w:rsidP="00B4757F">
            <w:pPr>
              <w:rPr>
                <w:rFonts w:cs="Arial"/>
                <w:noProof/>
                <w:szCs w:val="20"/>
                <w:lang w:val="fr-CA"/>
              </w:rPr>
            </w:pPr>
            <w:r w:rsidRPr="00E52AFF">
              <w:rPr>
                <w:rFonts w:cs="Arial"/>
                <w:noProof/>
                <w:szCs w:val="20"/>
                <w:lang w:val="fr-CA"/>
              </w:rPr>
              <w:t>V: Sortie Cloche</w:t>
            </w:r>
          </w:p>
          <w:p w14:paraId="728F49D4" w14:textId="77777777" w:rsidR="00E5240A" w:rsidRPr="00E52AFF" w:rsidRDefault="00E5240A" w:rsidP="00B4757F">
            <w:pPr>
              <w:rPr>
                <w:rFonts w:cs="Arial"/>
                <w:noProof/>
                <w:szCs w:val="20"/>
                <w:lang w:val="fr-CA"/>
              </w:rPr>
            </w:pPr>
            <w:r w:rsidRPr="00E52AFF">
              <w:rPr>
                <w:rFonts w:cs="Arial"/>
                <w:noProof/>
                <w:szCs w:val="20"/>
                <w:lang w:val="fr-CA"/>
              </w:rPr>
              <w:t>W: Electrovanne de test</w:t>
            </w:r>
          </w:p>
          <w:p w14:paraId="50CE4598" w14:textId="77777777" w:rsidR="00E5240A" w:rsidRPr="00E52AFF" w:rsidRDefault="00E5240A" w:rsidP="00B4757F">
            <w:pPr>
              <w:rPr>
                <w:rFonts w:cs="Arial"/>
                <w:noProof/>
                <w:szCs w:val="20"/>
                <w:lang w:val="fr-CA"/>
              </w:rPr>
            </w:pPr>
            <w:r w:rsidRPr="00E52AFF">
              <w:rPr>
                <w:rFonts w:cs="Arial"/>
                <w:noProof/>
                <w:szCs w:val="20"/>
                <w:lang w:val="fr-CA"/>
              </w:rPr>
              <w:t>X: Entrées analogiques</w:t>
            </w:r>
          </w:p>
          <w:p w14:paraId="78586945" w14:textId="77777777" w:rsidR="00E5240A" w:rsidRPr="00E52AFF" w:rsidRDefault="00E5240A" w:rsidP="00B4757F">
            <w:pPr>
              <w:rPr>
                <w:rFonts w:cs="Arial"/>
                <w:noProof/>
                <w:szCs w:val="20"/>
                <w:lang w:val="fr-CA"/>
              </w:rPr>
            </w:pPr>
            <w:r w:rsidRPr="00E52AFF">
              <w:rPr>
                <w:rFonts w:cs="Arial"/>
                <w:noProof/>
                <w:szCs w:val="20"/>
                <w:lang w:val="fr-CA"/>
              </w:rPr>
              <w:t xml:space="preserve">    AI1: Transmetteur de pression</w:t>
            </w:r>
          </w:p>
          <w:p w14:paraId="045CA9F4" w14:textId="77777777" w:rsidR="00E5240A" w:rsidRPr="00E52AFF" w:rsidRDefault="00E5240A" w:rsidP="00B4757F">
            <w:pPr>
              <w:rPr>
                <w:rFonts w:cs="Arial"/>
                <w:noProof/>
                <w:szCs w:val="20"/>
                <w:lang w:val="fr-CA"/>
              </w:rPr>
            </w:pPr>
            <w:r w:rsidRPr="00E52AFF">
              <w:rPr>
                <w:rFonts w:cs="Arial"/>
                <w:noProof/>
                <w:szCs w:val="20"/>
                <w:lang w:val="fr-CA"/>
              </w:rPr>
              <w:t xml:space="preserve">    AI2: Transducteur de pression de décharge supplémentaire optionnel</w:t>
            </w:r>
          </w:p>
          <w:p w14:paraId="396F2BBE" w14:textId="77777777" w:rsidR="00E5240A" w:rsidRPr="00E52AFF" w:rsidRDefault="00E5240A" w:rsidP="00B4757F">
            <w:pPr>
              <w:rPr>
                <w:rFonts w:cs="Arial"/>
                <w:noProof/>
                <w:szCs w:val="20"/>
                <w:lang w:val="fr-CA"/>
              </w:rPr>
            </w:pPr>
            <w:r w:rsidRPr="00E52AFF">
              <w:rPr>
                <w:rFonts w:cs="Arial"/>
                <w:noProof/>
                <w:szCs w:val="20"/>
                <w:lang w:val="fr-CA"/>
              </w:rPr>
              <w:t xml:space="preserve">    AI3: Capteur de niveau d'eau ou de pression d'aspiration</w:t>
            </w:r>
          </w:p>
          <w:p w14:paraId="7459623B" w14:textId="77777777" w:rsidR="00E5240A" w:rsidRPr="00E52AFF" w:rsidRDefault="00E5240A" w:rsidP="00B4757F">
            <w:pPr>
              <w:rPr>
                <w:rFonts w:cs="Arial"/>
                <w:noProof/>
                <w:szCs w:val="20"/>
                <w:lang w:val="fr-CA"/>
              </w:rPr>
            </w:pPr>
            <w:r w:rsidRPr="00E52AFF">
              <w:rPr>
                <w:rFonts w:cs="Arial"/>
                <w:noProof/>
                <w:szCs w:val="20"/>
                <w:lang w:val="fr-CA"/>
              </w:rPr>
              <w:t xml:space="preserve">    AI4: Entrée analogique niveau carburant</w:t>
            </w:r>
          </w:p>
          <w:p w14:paraId="247AF7EA" w14:textId="77777777" w:rsidR="00E5240A" w:rsidRPr="00E52AFF" w:rsidRDefault="00E5240A" w:rsidP="00B4757F">
            <w:pPr>
              <w:rPr>
                <w:rFonts w:cs="Arial"/>
                <w:noProof/>
                <w:szCs w:val="20"/>
                <w:lang w:val="fr-CA"/>
              </w:rPr>
            </w:pPr>
            <w:r w:rsidRPr="00E52AFF">
              <w:rPr>
                <w:rFonts w:cs="Arial"/>
                <w:noProof/>
                <w:szCs w:val="20"/>
                <w:lang w:val="fr-CA"/>
              </w:rPr>
              <w:t xml:space="preserve">    AI5: Entrée analogique de débit ou de température de repos</w:t>
            </w:r>
          </w:p>
          <w:p w14:paraId="4E18A8ED" w14:textId="77777777" w:rsidR="00E5240A" w:rsidRPr="00E52AFF" w:rsidRDefault="00E5240A" w:rsidP="00B4757F">
            <w:pPr>
              <w:rPr>
                <w:rFonts w:cs="Arial"/>
                <w:noProof/>
                <w:szCs w:val="20"/>
                <w:lang w:val="fr-CA"/>
              </w:rPr>
            </w:pPr>
            <w:r w:rsidRPr="00E52AFF">
              <w:rPr>
                <w:rFonts w:cs="Arial"/>
                <w:noProof/>
                <w:szCs w:val="20"/>
                <w:lang w:val="fr-CA"/>
              </w:rPr>
              <w:t>Y: Contrôle AC</w:t>
            </w:r>
          </w:p>
          <w:p w14:paraId="07EE8E9D" w14:textId="77777777" w:rsidR="00E5240A" w:rsidRPr="00E52AFF" w:rsidRDefault="00E5240A" w:rsidP="00B4757F">
            <w:pPr>
              <w:rPr>
                <w:rFonts w:cs="Arial"/>
                <w:noProof/>
                <w:szCs w:val="20"/>
                <w:lang w:val="fr-CA"/>
              </w:rPr>
            </w:pPr>
            <w:r w:rsidRPr="00E52AFF">
              <w:rPr>
                <w:rFonts w:cs="Arial"/>
                <w:noProof/>
                <w:szCs w:val="20"/>
                <w:lang w:val="fr-CA"/>
              </w:rPr>
              <w:t>Z: CANBUS: UP jusqu'à ViZiTouch, BAS à Exp. carte IO</w:t>
            </w:r>
          </w:p>
          <w:p w14:paraId="24032AF2" w14:textId="65E1C2CC" w:rsidR="00B4757F" w:rsidRPr="00E52AFF" w:rsidRDefault="00E5240A" w:rsidP="00B4757F">
            <w:pPr>
              <w:rPr>
                <w:rFonts w:cs="Arial"/>
                <w:noProof/>
                <w:szCs w:val="20"/>
                <w:lang w:val="fr-CA"/>
              </w:rPr>
            </w:pPr>
            <w:r w:rsidRPr="00E52AFF">
              <w:rPr>
                <w:rFonts w:cs="Arial"/>
                <w:noProof/>
                <w:szCs w:val="20"/>
                <w:lang w:val="fr-CA"/>
              </w:rPr>
              <w:t>AA: Connexions d'alimentation réservées aux usines</w:t>
            </w:r>
          </w:p>
          <w:p w14:paraId="2DC91076" w14:textId="26A4391A" w:rsidR="00315EEC" w:rsidRPr="00E52AFF" w:rsidRDefault="00315EEC" w:rsidP="00B4757F">
            <w:pPr>
              <w:rPr>
                <w:noProof/>
                <w:lang w:val="fr-CA"/>
              </w:rPr>
            </w:pPr>
          </w:p>
        </w:tc>
      </w:tr>
      <w:tr w:rsidR="00B4757F" w:rsidRPr="00331730" w14:paraId="7A564A74" w14:textId="77777777" w:rsidTr="00E5240A">
        <w:tc>
          <w:tcPr>
            <w:tcW w:w="10456" w:type="dxa"/>
            <w:shd w:val="pct5" w:color="auto" w:fill="auto"/>
          </w:tcPr>
          <w:p w14:paraId="0A33A53A" w14:textId="1317731C" w:rsidR="00B4757F" w:rsidRPr="00E52AFF" w:rsidRDefault="00E5240A" w:rsidP="00600D54">
            <w:pPr>
              <w:pStyle w:val="Heading2"/>
              <w:rPr>
                <w:noProof/>
                <w:lang w:val="fr-CA"/>
              </w:rPr>
            </w:pPr>
            <w:bookmarkStart w:id="18" w:name="_Toc3900868"/>
            <w:r w:rsidRPr="00E52AFF">
              <w:rPr>
                <w:noProof/>
                <w:lang w:val="fr-CA"/>
              </w:rPr>
              <w:lastRenderedPageBreak/>
              <w:t>Guide de mise en route rapide</w:t>
            </w:r>
            <w:bookmarkEnd w:id="18"/>
          </w:p>
        </w:tc>
      </w:tr>
      <w:tr w:rsidR="00275BB7" w:rsidRPr="009C43D5" w14:paraId="6F84DC20" w14:textId="77777777" w:rsidTr="00E5240A">
        <w:tc>
          <w:tcPr>
            <w:tcW w:w="10456" w:type="dxa"/>
          </w:tcPr>
          <w:p w14:paraId="6E8A6627" w14:textId="77777777" w:rsidR="00275BB7" w:rsidRDefault="00C84890" w:rsidP="00136F93">
            <w:pPr>
              <w:jc w:val="center"/>
              <w:rPr>
                <w:rFonts w:cs="Arial"/>
                <w:noProof/>
                <w:szCs w:val="20"/>
              </w:rPr>
            </w:pPr>
            <w:r w:rsidRPr="009C43D5">
              <w:rPr>
                <w:rFonts w:cs="Arial"/>
                <w:noProof/>
                <w:szCs w:val="20"/>
              </w:rPr>
              <w:object w:dxaOrig="11234" w:dyaOrig="6974" w14:anchorId="6B11F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258.75pt" o:ole="">
                  <v:imagedata r:id="rId26" o:title=""/>
                </v:shape>
                <o:OLEObject Type="Embed" ProgID="PBrush" ShapeID="_x0000_i1025" DrawAspect="Content" ObjectID="_1741416552" r:id="rId27"/>
              </w:object>
            </w:r>
          </w:p>
          <w:p w14:paraId="5B7340AC" w14:textId="1C3D267B" w:rsidR="0030153C" w:rsidRPr="009C43D5" w:rsidRDefault="0030153C" w:rsidP="00136F93">
            <w:pPr>
              <w:jc w:val="center"/>
              <w:rPr>
                <w:rFonts w:cs="Arial"/>
                <w:noProof/>
                <w:szCs w:val="20"/>
              </w:rPr>
            </w:pPr>
          </w:p>
        </w:tc>
      </w:tr>
      <w:tr w:rsidR="00B4757F" w:rsidRPr="00331730" w14:paraId="62C3A99B" w14:textId="77777777" w:rsidTr="00E5240A">
        <w:tc>
          <w:tcPr>
            <w:tcW w:w="10456" w:type="dxa"/>
          </w:tcPr>
          <w:p w14:paraId="37750ABE" w14:textId="44DEA80E" w:rsidR="00B4757F" w:rsidRPr="00E52AFF" w:rsidRDefault="00E5240A" w:rsidP="00B4757F">
            <w:pPr>
              <w:rPr>
                <w:rFonts w:cs="Arial"/>
                <w:noProof/>
                <w:szCs w:val="20"/>
                <w:lang w:val="fr-CA"/>
              </w:rPr>
            </w:pPr>
            <w:r w:rsidRPr="00E52AFF">
              <w:rPr>
                <w:rFonts w:cs="Arial"/>
                <w:noProof/>
                <w:szCs w:val="20"/>
                <w:lang w:val="fr-CA"/>
              </w:rPr>
              <w:t>La plaque signalétique est l'étiquette la plus importante. Lire attentivement pour garantir la compatibilité entre le contrôleur et l'installation.</w:t>
            </w:r>
          </w:p>
          <w:p w14:paraId="5C4BCB50" w14:textId="7DC7F8EC" w:rsidR="00600D54" w:rsidRPr="00E52AFF" w:rsidRDefault="00600D54" w:rsidP="00B4757F">
            <w:pPr>
              <w:rPr>
                <w:rFonts w:cs="Arial"/>
                <w:noProof/>
                <w:szCs w:val="20"/>
                <w:lang w:val="fr-CA"/>
              </w:rPr>
            </w:pPr>
          </w:p>
        </w:tc>
      </w:tr>
      <w:tr w:rsidR="00B4757F" w:rsidRPr="009C43D5" w14:paraId="6BC0937D" w14:textId="77777777" w:rsidTr="00E5240A">
        <w:tc>
          <w:tcPr>
            <w:tcW w:w="10456" w:type="dxa"/>
          </w:tcPr>
          <w:p w14:paraId="4E7DC900" w14:textId="11FD2910" w:rsidR="00B4757F" w:rsidRDefault="000F20C1" w:rsidP="00B4757F">
            <w:pPr>
              <w:jc w:val="center"/>
              <w:rPr>
                <w:rFonts w:cs="Arial"/>
                <w:noProof/>
                <w:szCs w:val="20"/>
              </w:rPr>
            </w:pPr>
            <w:r>
              <w:rPr>
                <w:rFonts w:cs="Arial"/>
                <w:noProof/>
                <w:szCs w:val="20"/>
                <w:lang w:val="fr-CA" w:eastAsia="fr-CA"/>
              </w:rPr>
              <w:drawing>
                <wp:inline distT="0" distB="0" distL="0" distR="0" wp14:anchorId="10597AE2" wp14:editId="334C5246">
                  <wp:extent cx="5724525" cy="3281680"/>
                  <wp:effectExtent l="19050" t="19050" r="28575" b="1397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4525" cy="3281680"/>
                          </a:xfrm>
                          <a:prstGeom prst="rect">
                            <a:avLst/>
                          </a:prstGeom>
                          <a:noFill/>
                          <a:ln w="6350" cmpd="sng">
                            <a:solidFill>
                              <a:srgbClr val="000000"/>
                            </a:solidFill>
                            <a:miter lim="800000"/>
                            <a:headEnd/>
                            <a:tailEnd/>
                          </a:ln>
                          <a:effectLst/>
                        </pic:spPr>
                      </pic:pic>
                    </a:graphicData>
                  </a:graphic>
                </wp:inline>
              </w:drawing>
            </w:r>
          </w:p>
          <w:p w14:paraId="074E8E95" w14:textId="190BB5BA" w:rsidR="0030153C" w:rsidRPr="009C43D5" w:rsidRDefault="0030153C" w:rsidP="00B4757F">
            <w:pPr>
              <w:jc w:val="center"/>
              <w:rPr>
                <w:rFonts w:cs="Arial"/>
                <w:noProof/>
                <w:szCs w:val="20"/>
              </w:rPr>
            </w:pPr>
          </w:p>
        </w:tc>
      </w:tr>
      <w:tr w:rsidR="00B4757F" w:rsidRPr="00331730" w14:paraId="1AEEE369" w14:textId="77777777" w:rsidTr="00E5240A">
        <w:tc>
          <w:tcPr>
            <w:tcW w:w="10456" w:type="dxa"/>
          </w:tcPr>
          <w:p w14:paraId="6B730ADF" w14:textId="10397ABD" w:rsidR="00B4757F" w:rsidRPr="00E52AFF" w:rsidRDefault="00E5240A" w:rsidP="00B4757F">
            <w:pPr>
              <w:rPr>
                <w:rFonts w:cs="Arial"/>
                <w:noProof/>
                <w:szCs w:val="20"/>
                <w:lang w:val="fr-CA"/>
              </w:rPr>
            </w:pPr>
            <w:r w:rsidRPr="00E52AFF">
              <w:rPr>
                <w:rFonts w:cs="Arial"/>
                <w:noProof/>
                <w:szCs w:val="20"/>
                <w:lang w:val="fr-CA"/>
              </w:rPr>
              <w:t>Vérifiez que le contrôleur est bien installé sur le mur ou sur le support de montage (en option). Vérifiez que le sélecteur principal est en position "off". Ce sélecteur est également appelé "HOA" et peut être placé en 3 positions: "H" Manual, "O" off, "A" automatique.</w:t>
            </w:r>
          </w:p>
          <w:p w14:paraId="55E70670" w14:textId="39AAE3F5" w:rsidR="00600D54" w:rsidRPr="00E52AFF" w:rsidRDefault="00600D54" w:rsidP="00B4757F">
            <w:pPr>
              <w:rPr>
                <w:rFonts w:cs="Arial"/>
                <w:noProof/>
                <w:szCs w:val="20"/>
                <w:lang w:val="fr-CA"/>
              </w:rPr>
            </w:pPr>
          </w:p>
        </w:tc>
      </w:tr>
      <w:tr w:rsidR="00B4757F" w:rsidRPr="009C43D5" w14:paraId="6224B955" w14:textId="77777777" w:rsidTr="00E5240A">
        <w:tc>
          <w:tcPr>
            <w:tcW w:w="10456" w:type="dxa"/>
          </w:tcPr>
          <w:p w14:paraId="4A94DD57" w14:textId="3CBAAC17" w:rsidR="00B4757F" w:rsidRDefault="00C84890" w:rsidP="00B4757F">
            <w:pPr>
              <w:jc w:val="center"/>
              <w:rPr>
                <w:rFonts w:cs="Arial"/>
                <w:noProof/>
                <w:szCs w:val="20"/>
              </w:rPr>
            </w:pPr>
            <w:r>
              <w:rPr>
                <w:rFonts w:cs="Arial"/>
                <w:noProof/>
                <w:szCs w:val="20"/>
                <w:lang w:val="fr-CA" w:eastAsia="fr-CA"/>
              </w:rPr>
              <w:lastRenderedPageBreak/>
              <w:drawing>
                <wp:inline distT="0" distB="0" distL="0" distR="0" wp14:anchorId="6068BBAE" wp14:editId="1AA85DEC">
                  <wp:extent cx="6502400" cy="4034790"/>
                  <wp:effectExtent l="0" t="0" r="0" b="3810"/>
                  <wp:docPr id="93206" name="Picture 9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6" name="FS3.jpg"/>
                          <pic:cNvPicPr/>
                        </pic:nvPicPr>
                        <pic:blipFill>
                          <a:blip r:embed="rId29">
                            <a:extLst>
                              <a:ext uri="{28A0092B-C50C-407E-A947-70E740481C1C}">
                                <a14:useLocalDpi xmlns:a14="http://schemas.microsoft.com/office/drawing/2010/main" val="0"/>
                              </a:ext>
                            </a:extLst>
                          </a:blip>
                          <a:stretch>
                            <a:fillRect/>
                          </a:stretch>
                        </pic:blipFill>
                        <pic:spPr>
                          <a:xfrm>
                            <a:off x="0" y="0"/>
                            <a:ext cx="6502400" cy="4034790"/>
                          </a:xfrm>
                          <a:prstGeom prst="rect">
                            <a:avLst/>
                          </a:prstGeom>
                        </pic:spPr>
                      </pic:pic>
                    </a:graphicData>
                  </a:graphic>
                </wp:inline>
              </w:drawing>
            </w:r>
          </w:p>
          <w:p w14:paraId="10532E52" w14:textId="6B5D46B2" w:rsidR="0030153C" w:rsidRPr="009C43D5" w:rsidRDefault="0030153C" w:rsidP="00B4757F">
            <w:pPr>
              <w:jc w:val="center"/>
              <w:rPr>
                <w:rFonts w:cs="Arial"/>
                <w:noProof/>
                <w:szCs w:val="20"/>
              </w:rPr>
            </w:pPr>
          </w:p>
        </w:tc>
      </w:tr>
      <w:tr w:rsidR="00B4757F" w:rsidRPr="00331730" w14:paraId="75020268" w14:textId="77777777" w:rsidTr="00E5240A">
        <w:tc>
          <w:tcPr>
            <w:tcW w:w="10456" w:type="dxa"/>
          </w:tcPr>
          <w:p w14:paraId="1E7E3990" w14:textId="698E55C0" w:rsidR="00B4757F" w:rsidRPr="00E52AFF" w:rsidRDefault="00E5240A" w:rsidP="00B4757F">
            <w:pPr>
              <w:rPr>
                <w:rFonts w:cs="Arial"/>
                <w:noProof/>
                <w:szCs w:val="20"/>
                <w:lang w:val="fr-CA"/>
              </w:rPr>
            </w:pPr>
            <w:r w:rsidRPr="00E52AFF">
              <w:rPr>
                <w:rFonts w:cs="Arial"/>
                <w:noProof/>
                <w:szCs w:val="20"/>
                <w:lang w:val="fr-CA"/>
              </w:rPr>
              <w:t>Ouvrez la porte du contrôleur et vérifier sectionneur et tous les disjoncteurs sont en position "OFF".</w:t>
            </w:r>
          </w:p>
          <w:p w14:paraId="35E6DEE7" w14:textId="1D51F0E8" w:rsidR="00600D54" w:rsidRPr="00E52AFF" w:rsidRDefault="00600D54" w:rsidP="00B4757F">
            <w:pPr>
              <w:rPr>
                <w:rFonts w:cs="Arial"/>
                <w:noProof/>
                <w:szCs w:val="20"/>
                <w:lang w:val="fr-CA"/>
              </w:rPr>
            </w:pPr>
          </w:p>
        </w:tc>
      </w:tr>
      <w:tr w:rsidR="00B4757F" w:rsidRPr="009C43D5" w14:paraId="07CF2A2E" w14:textId="77777777" w:rsidTr="00E5240A">
        <w:tc>
          <w:tcPr>
            <w:tcW w:w="10456" w:type="dxa"/>
          </w:tcPr>
          <w:p w14:paraId="4BFC325D" w14:textId="35659177" w:rsidR="00B4757F" w:rsidRDefault="000F20C1" w:rsidP="00B4757F">
            <w:pPr>
              <w:jc w:val="center"/>
              <w:rPr>
                <w:rFonts w:cs="Arial"/>
                <w:noProof/>
              </w:rPr>
            </w:pPr>
            <w:r>
              <w:rPr>
                <w:rFonts w:cs="Arial"/>
                <w:noProof/>
              </w:rPr>
              <w:drawing>
                <wp:inline distT="0" distB="0" distL="0" distR="0" wp14:anchorId="4003ABFF" wp14:editId="315217BE">
                  <wp:extent cx="5724525" cy="3281680"/>
                  <wp:effectExtent l="19050" t="19050" r="28575" b="1397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4525" cy="3281680"/>
                          </a:xfrm>
                          <a:prstGeom prst="rect">
                            <a:avLst/>
                          </a:prstGeom>
                          <a:noFill/>
                          <a:ln w="6350" cmpd="sng">
                            <a:solidFill>
                              <a:srgbClr val="000000"/>
                            </a:solidFill>
                            <a:miter lim="800000"/>
                            <a:headEnd/>
                            <a:tailEnd/>
                          </a:ln>
                          <a:effectLst/>
                        </pic:spPr>
                      </pic:pic>
                    </a:graphicData>
                  </a:graphic>
                </wp:inline>
              </w:drawing>
            </w:r>
          </w:p>
          <w:p w14:paraId="69233C5A" w14:textId="77777777" w:rsidR="0030153C" w:rsidRPr="009C43D5" w:rsidRDefault="0030153C" w:rsidP="00B4757F">
            <w:pPr>
              <w:jc w:val="center"/>
              <w:rPr>
                <w:rFonts w:cs="Arial"/>
                <w:noProof/>
                <w:szCs w:val="20"/>
              </w:rPr>
            </w:pPr>
          </w:p>
        </w:tc>
      </w:tr>
      <w:tr w:rsidR="00B4757F" w:rsidRPr="00331730" w14:paraId="453B004A" w14:textId="77777777" w:rsidTr="00E5240A">
        <w:tc>
          <w:tcPr>
            <w:tcW w:w="10456" w:type="dxa"/>
          </w:tcPr>
          <w:p w14:paraId="3F82F859" w14:textId="1F01BDF2" w:rsidR="00B4757F" w:rsidRPr="00E52AFF" w:rsidRDefault="00E5240A" w:rsidP="00B4757F">
            <w:pPr>
              <w:rPr>
                <w:rFonts w:cs="Arial"/>
                <w:noProof/>
                <w:szCs w:val="20"/>
                <w:lang w:val="fr-CA"/>
              </w:rPr>
            </w:pPr>
            <w:r w:rsidRPr="00E52AFF">
              <w:rPr>
                <w:rFonts w:cs="Arial"/>
                <w:noProof/>
                <w:szCs w:val="20"/>
                <w:lang w:val="fr-CA"/>
              </w:rPr>
              <w:t>Vérifier et/ou installer les raccordements appropriés pour l'arrivée d'eau et le tuyau d'écoulement. Il faut les installer et les serrer solidement. Se reporter aux marquages par sérigraphie sur la couvercle en plastique.</w:t>
            </w:r>
          </w:p>
          <w:p w14:paraId="3191E640" w14:textId="5C964022" w:rsidR="00600D54" w:rsidRPr="00E52AFF" w:rsidRDefault="00600D54" w:rsidP="00B4757F">
            <w:pPr>
              <w:rPr>
                <w:rFonts w:cs="Arial"/>
                <w:noProof/>
                <w:szCs w:val="20"/>
                <w:lang w:val="fr-CA"/>
              </w:rPr>
            </w:pPr>
          </w:p>
        </w:tc>
      </w:tr>
      <w:tr w:rsidR="00B4757F" w:rsidRPr="009C43D5" w14:paraId="690A6F2E" w14:textId="77777777" w:rsidTr="00E5240A">
        <w:tc>
          <w:tcPr>
            <w:tcW w:w="10456" w:type="dxa"/>
          </w:tcPr>
          <w:p w14:paraId="66314B94" w14:textId="739AD279" w:rsidR="0030153C" w:rsidRDefault="000F20C1" w:rsidP="00B4757F">
            <w:pPr>
              <w:jc w:val="center"/>
              <w:rPr>
                <w:rFonts w:cs="Arial"/>
                <w:noProof/>
                <w:szCs w:val="20"/>
                <w:lang w:val="fr-CA" w:eastAsia="fr-CA"/>
              </w:rPr>
            </w:pPr>
            <w:r>
              <w:rPr>
                <w:rFonts w:cs="Arial"/>
                <w:noProof/>
                <w:szCs w:val="20"/>
                <w:lang w:val="fr-CA" w:eastAsia="fr-CA"/>
              </w:rPr>
              <w:lastRenderedPageBreak/>
              <w:drawing>
                <wp:inline distT="0" distB="0" distL="0" distR="0" wp14:anchorId="50E0C615" wp14:editId="5FDE70D0">
                  <wp:extent cx="6488430" cy="1941830"/>
                  <wp:effectExtent l="19050" t="19050" r="26670" b="2032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88430" cy="1941830"/>
                          </a:xfrm>
                          <a:prstGeom prst="rect">
                            <a:avLst/>
                          </a:prstGeom>
                          <a:noFill/>
                          <a:ln w="6350" cmpd="sng">
                            <a:solidFill>
                              <a:srgbClr val="000000"/>
                            </a:solidFill>
                            <a:miter lim="800000"/>
                            <a:headEnd/>
                            <a:tailEnd/>
                          </a:ln>
                          <a:effectLst/>
                        </pic:spPr>
                      </pic:pic>
                    </a:graphicData>
                  </a:graphic>
                </wp:inline>
              </w:drawing>
            </w:r>
          </w:p>
          <w:p w14:paraId="0386E4F6" w14:textId="4C2B1E48" w:rsidR="00B4757F" w:rsidRPr="009C43D5" w:rsidRDefault="00B4757F" w:rsidP="00B4757F">
            <w:pPr>
              <w:jc w:val="center"/>
              <w:rPr>
                <w:rFonts w:cs="Arial"/>
                <w:noProof/>
                <w:szCs w:val="20"/>
              </w:rPr>
            </w:pPr>
          </w:p>
        </w:tc>
      </w:tr>
      <w:tr w:rsidR="00B4757F" w:rsidRPr="00331730" w14:paraId="628E4761" w14:textId="77777777" w:rsidTr="00E5240A">
        <w:tc>
          <w:tcPr>
            <w:tcW w:w="10456" w:type="dxa"/>
          </w:tcPr>
          <w:p w14:paraId="038C7C23" w14:textId="0199C542" w:rsidR="00B4757F" w:rsidRPr="00E52AFF" w:rsidRDefault="00E5240A" w:rsidP="00B4757F">
            <w:pPr>
              <w:rPr>
                <w:rFonts w:cs="Arial"/>
                <w:noProof/>
                <w:szCs w:val="20"/>
                <w:lang w:val="fr-CA"/>
              </w:rPr>
            </w:pPr>
            <w:r w:rsidRPr="00E52AFF">
              <w:rPr>
                <w:rFonts w:cs="Arial"/>
                <w:noProof/>
                <w:szCs w:val="20"/>
                <w:lang w:val="fr-CA"/>
              </w:rPr>
              <w:t>Raccorder tous les câbles entre le panneau de commande du moteur et les bornes du moteur du contrôleur (identifié comme «U» sur le diagramme de carte d'E / S affiché dans les descriptions des borniers dans le manuel). Fixer avec le couple approprié comme indiqué sur l'étiquette de couple et vérifier toutes les connexions. Branchez la ligne principale AC et la masse à la borne AC du contrôleur.</w:t>
            </w:r>
          </w:p>
          <w:p w14:paraId="5058324B" w14:textId="613C59CB" w:rsidR="00600D54" w:rsidRPr="00E52AFF" w:rsidRDefault="00600D54" w:rsidP="00B4757F">
            <w:pPr>
              <w:rPr>
                <w:rFonts w:cs="Arial"/>
                <w:noProof/>
                <w:szCs w:val="20"/>
                <w:lang w:val="fr-CA"/>
              </w:rPr>
            </w:pPr>
          </w:p>
        </w:tc>
      </w:tr>
      <w:tr w:rsidR="00B4757F" w:rsidRPr="009C43D5" w14:paraId="6A17A3F6" w14:textId="77777777" w:rsidTr="00E5240A">
        <w:tc>
          <w:tcPr>
            <w:tcW w:w="10456" w:type="dxa"/>
          </w:tcPr>
          <w:p w14:paraId="3B99F024" w14:textId="57E64A43" w:rsidR="0030153C" w:rsidRDefault="00C84890" w:rsidP="00B4757F">
            <w:pPr>
              <w:jc w:val="center"/>
              <w:rPr>
                <w:rFonts w:cs="Arial"/>
                <w:noProof/>
                <w:szCs w:val="20"/>
                <w:lang w:val="fr-CA" w:eastAsia="fr-CA"/>
              </w:rPr>
            </w:pPr>
            <w:r>
              <w:rPr>
                <w:rFonts w:cs="Arial"/>
                <w:noProof/>
                <w:szCs w:val="20"/>
                <w:lang w:val="fr-CA" w:eastAsia="fr-CA"/>
              </w:rPr>
              <w:drawing>
                <wp:inline distT="0" distB="0" distL="0" distR="0" wp14:anchorId="38BBC74E" wp14:editId="0E8A3ACA">
                  <wp:extent cx="6502400" cy="4020185"/>
                  <wp:effectExtent l="0" t="0" r="0" b="0"/>
                  <wp:docPr id="93207" name="Picture 9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7" name="FS6.jpg"/>
                          <pic:cNvPicPr/>
                        </pic:nvPicPr>
                        <pic:blipFill>
                          <a:blip r:embed="rId32">
                            <a:extLst>
                              <a:ext uri="{28A0092B-C50C-407E-A947-70E740481C1C}">
                                <a14:useLocalDpi xmlns:a14="http://schemas.microsoft.com/office/drawing/2010/main" val="0"/>
                              </a:ext>
                            </a:extLst>
                          </a:blip>
                          <a:stretch>
                            <a:fillRect/>
                          </a:stretch>
                        </pic:blipFill>
                        <pic:spPr>
                          <a:xfrm>
                            <a:off x="0" y="0"/>
                            <a:ext cx="6502400" cy="4020185"/>
                          </a:xfrm>
                          <a:prstGeom prst="rect">
                            <a:avLst/>
                          </a:prstGeom>
                        </pic:spPr>
                      </pic:pic>
                    </a:graphicData>
                  </a:graphic>
                </wp:inline>
              </w:drawing>
            </w:r>
          </w:p>
          <w:p w14:paraId="07552FCE" w14:textId="535716E9" w:rsidR="00B4757F" w:rsidRPr="009C43D5" w:rsidRDefault="00B4757F" w:rsidP="00B4757F">
            <w:pPr>
              <w:jc w:val="center"/>
              <w:rPr>
                <w:rFonts w:cs="Arial"/>
                <w:noProof/>
                <w:szCs w:val="20"/>
              </w:rPr>
            </w:pPr>
          </w:p>
        </w:tc>
      </w:tr>
      <w:tr w:rsidR="00B4757F" w:rsidRPr="009C43D5" w14:paraId="3D2DF6A8" w14:textId="77777777" w:rsidTr="00E5240A">
        <w:tc>
          <w:tcPr>
            <w:tcW w:w="10456" w:type="dxa"/>
          </w:tcPr>
          <w:p w14:paraId="68403DB7" w14:textId="425668BE" w:rsidR="00B4757F" w:rsidRPr="009C43D5" w:rsidRDefault="00E5240A" w:rsidP="00B4757F">
            <w:pPr>
              <w:rPr>
                <w:rFonts w:cs="Arial"/>
                <w:noProof/>
                <w:szCs w:val="20"/>
              </w:rPr>
            </w:pPr>
            <w:r w:rsidRPr="00E52AFF">
              <w:rPr>
                <w:rFonts w:cs="Arial"/>
                <w:noProof/>
                <w:szCs w:val="20"/>
                <w:lang w:val="fr-CA"/>
              </w:rPr>
              <w:t xml:space="preserve">Activer le sectionneur (si présent) et tous les disjoncteurs en les mettant sur la position "marche". </w:t>
            </w:r>
            <w:r>
              <w:rPr>
                <w:rFonts w:cs="Arial"/>
                <w:noProof/>
                <w:szCs w:val="20"/>
              </w:rPr>
              <w:t>Le contrôleur démarrera pour la première fois.</w:t>
            </w:r>
          </w:p>
          <w:p w14:paraId="27FA0210" w14:textId="49799D09" w:rsidR="00600D54" w:rsidRPr="009C43D5" w:rsidRDefault="00600D54" w:rsidP="00B4757F">
            <w:pPr>
              <w:rPr>
                <w:rFonts w:cs="Arial"/>
                <w:noProof/>
                <w:szCs w:val="20"/>
              </w:rPr>
            </w:pPr>
          </w:p>
        </w:tc>
      </w:tr>
      <w:tr w:rsidR="00B4757F" w:rsidRPr="009C43D5" w14:paraId="1BD6505F" w14:textId="77777777" w:rsidTr="00E5240A">
        <w:tc>
          <w:tcPr>
            <w:tcW w:w="10456" w:type="dxa"/>
          </w:tcPr>
          <w:p w14:paraId="66C0E53D" w14:textId="7AAF67F8" w:rsidR="00B4757F" w:rsidRPr="009C43D5" w:rsidRDefault="00D16E60" w:rsidP="00B4757F">
            <w:pPr>
              <w:jc w:val="center"/>
              <w:rPr>
                <w:rFonts w:cs="Arial"/>
                <w:noProof/>
                <w:szCs w:val="20"/>
              </w:rPr>
            </w:pPr>
            <w:r>
              <w:rPr>
                <w:rFonts w:cs="Arial"/>
                <w:noProof/>
                <w:szCs w:val="20"/>
                <w:lang w:val="fr-CA" w:eastAsia="fr-CA"/>
              </w:rPr>
              <w:lastRenderedPageBreak/>
              <w:drawing>
                <wp:inline distT="0" distB="0" distL="0" distR="0" wp14:anchorId="36349260" wp14:editId="19E03B54">
                  <wp:extent cx="4320000" cy="2592000"/>
                  <wp:effectExtent l="19050" t="19050" r="23495" b="184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FirstStartUp.png"/>
                          <pic:cNvPicPr/>
                        </pic:nvPicPr>
                        <pic:blipFill>
                          <a:blip r:embed="rId33">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75C5284" w14:textId="02101EFF" w:rsidR="00B4757F" w:rsidRPr="009C43D5" w:rsidRDefault="00B4757F" w:rsidP="00B4757F">
            <w:pPr>
              <w:jc w:val="center"/>
              <w:rPr>
                <w:rFonts w:cs="Arial"/>
                <w:noProof/>
                <w:szCs w:val="20"/>
              </w:rPr>
            </w:pPr>
          </w:p>
        </w:tc>
      </w:tr>
      <w:tr w:rsidR="00B4757F" w:rsidRPr="009C43D5" w14:paraId="398DAA47" w14:textId="77777777" w:rsidTr="00E5240A">
        <w:tc>
          <w:tcPr>
            <w:tcW w:w="10456" w:type="dxa"/>
          </w:tcPr>
          <w:p w14:paraId="1D267AC3" w14:textId="0D37DADB" w:rsidR="00B4757F" w:rsidRPr="009C43D5" w:rsidRDefault="00E5240A" w:rsidP="00B4757F">
            <w:pPr>
              <w:rPr>
                <w:rFonts w:cs="Arial"/>
                <w:noProof/>
                <w:szCs w:val="20"/>
              </w:rPr>
            </w:pPr>
            <w:r w:rsidRPr="00E52AFF">
              <w:rPr>
                <w:rFonts w:cs="Arial"/>
                <w:noProof/>
                <w:szCs w:val="20"/>
                <w:lang w:val="fr-CA"/>
              </w:rPr>
              <w:t xml:space="preserve">Une fois que le contrôleur a démarré, la page "Premier démarrage" s'affiche. Appuyez sur "Login utilisateur" et entrez un code d'autorisation valide. </w:t>
            </w:r>
            <w:r>
              <w:rPr>
                <w:rFonts w:cs="Arial"/>
                <w:noProof/>
                <w:szCs w:val="20"/>
              </w:rPr>
              <w:t>Une fois connecté, appuyez sur "power".</w:t>
            </w:r>
          </w:p>
          <w:p w14:paraId="07D60BC1" w14:textId="38B2F75C" w:rsidR="00600D54" w:rsidRPr="009C43D5" w:rsidRDefault="00600D54" w:rsidP="00B4757F">
            <w:pPr>
              <w:rPr>
                <w:rFonts w:cs="Arial"/>
                <w:noProof/>
                <w:szCs w:val="20"/>
              </w:rPr>
            </w:pPr>
          </w:p>
        </w:tc>
      </w:tr>
      <w:tr w:rsidR="00B4757F" w:rsidRPr="009C43D5" w14:paraId="0CAD1361" w14:textId="77777777" w:rsidTr="00E5240A">
        <w:tc>
          <w:tcPr>
            <w:tcW w:w="10456" w:type="dxa"/>
          </w:tcPr>
          <w:p w14:paraId="5F915D9B" w14:textId="6E189431" w:rsidR="00B4757F" w:rsidRPr="009C43D5" w:rsidRDefault="00B07C27" w:rsidP="00B4757F">
            <w:pPr>
              <w:jc w:val="center"/>
              <w:rPr>
                <w:rFonts w:cs="Arial"/>
                <w:noProof/>
                <w:szCs w:val="20"/>
              </w:rPr>
            </w:pPr>
            <w:r w:rsidRPr="00AC058D">
              <w:rPr>
                <w:rFonts w:cs="Arial"/>
                <w:noProof/>
                <w:szCs w:val="20"/>
                <w:lang w:val="fr-CA" w:eastAsia="fr-CA"/>
              </w:rPr>
              <w:drawing>
                <wp:inline distT="0" distB="0" distL="0" distR="0" wp14:anchorId="3FFA14BC" wp14:editId="041371FF">
                  <wp:extent cx="4320000" cy="2592000"/>
                  <wp:effectExtent l="19050" t="19050" r="23495" b="184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FirstStartUp_Power.png"/>
                          <pic:cNvPicPr/>
                        </pic:nvPicPr>
                        <pic:blipFill>
                          <a:blip r:embed="rId34">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0ACA445B" w14:textId="48022CB9" w:rsidR="00B4757F" w:rsidRPr="009C43D5" w:rsidRDefault="00B4757F" w:rsidP="00B4757F">
            <w:pPr>
              <w:jc w:val="center"/>
              <w:rPr>
                <w:rFonts w:cs="Arial"/>
                <w:noProof/>
                <w:szCs w:val="20"/>
              </w:rPr>
            </w:pPr>
          </w:p>
        </w:tc>
      </w:tr>
      <w:tr w:rsidR="00B4757F" w:rsidRPr="00331730" w14:paraId="2F6003AD" w14:textId="77777777" w:rsidTr="00E5240A">
        <w:tc>
          <w:tcPr>
            <w:tcW w:w="10456" w:type="dxa"/>
          </w:tcPr>
          <w:p w14:paraId="7FA39A25" w14:textId="77777777" w:rsidR="00E5240A" w:rsidRPr="00E52AFF" w:rsidRDefault="00E5240A" w:rsidP="00CA4C13">
            <w:pPr>
              <w:tabs>
                <w:tab w:val="left" w:pos="3405"/>
              </w:tabs>
              <w:rPr>
                <w:rFonts w:cs="Arial"/>
                <w:noProof/>
                <w:szCs w:val="20"/>
                <w:lang w:val="fr-CA"/>
              </w:rPr>
            </w:pPr>
            <w:r w:rsidRPr="00E52AFF">
              <w:rPr>
                <w:rFonts w:cs="Arial"/>
                <w:noProof/>
                <w:szCs w:val="20"/>
                <w:lang w:val="fr-CA"/>
              </w:rPr>
              <w:t>La page "Alimentation" valide automatiquement l'alimentation si aucune alarme n'est détectée et si l'alimentation répond aux exigences. Remarque: La minuterie de validation de la puissance peut ne pas apparaître si tout est adéquat immédiatement.</w:t>
            </w:r>
          </w:p>
          <w:p w14:paraId="171574E9" w14:textId="17B5742C" w:rsidR="00CA4C13" w:rsidRPr="00E52AFF" w:rsidRDefault="00E5240A" w:rsidP="00CA4C13">
            <w:pPr>
              <w:tabs>
                <w:tab w:val="left" w:pos="3405"/>
              </w:tabs>
              <w:rPr>
                <w:rFonts w:cs="Arial"/>
                <w:noProof/>
                <w:szCs w:val="20"/>
                <w:lang w:val="fr-CA"/>
              </w:rPr>
            </w:pPr>
            <w:r w:rsidRPr="00E52AFF">
              <w:rPr>
                <w:rFonts w:cs="Arial"/>
                <w:noProof/>
                <w:szCs w:val="20"/>
                <w:lang w:val="fr-CA"/>
              </w:rPr>
              <w:t>Pour passer à l'étape suivante, appuyez sur "&lt;Premier démarrage".</w:t>
            </w:r>
          </w:p>
          <w:p w14:paraId="076B0308" w14:textId="104AE58E" w:rsidR="00600D54" w:rsidRPr="00E52AFF" w:rsidRDefault="00600D54" w:rsidP="00CA4C13">
            <w:pPr>
              <w:tabs>
                <w:tab w:val="left" w:pos="3405"/>
              </w:tabs>
              <w:rPr>
                <w:noProof/>
                <w:szCs w:val="16"/>
                <w:lang w:val="fr-CA" w:eastAsia="en-CA"/>
              </w:rPr>
            </w:pPr>
          </w:p>
        </w:tc>
      </w:tr>
      <w:tr w:rsidR="00CA4C13" w:rsidRPr="009C43D5" w14:paraId="69EB7365" w14:textId="77777777" w:rsidTr="00E5240A">
        <w:tc>
          <w:tcPr>
            <w:tcW w:w="10456" w:type="dxa"/>
          </w:tcPr>
          <w:p w14:paraId="09E9923A" w14:textId="10714069" w:rsidR="00CA4C13" w:rsidRDefault="001764E3" w:rsidP="00CA4C13">
            <w:pPr>
              <w:jc w:val="center"/>
              <w:rPr>
                <w:rFonts w:cs="Arial"/>
                <w:noProof/>
                <w:szCs w:val="20"/>
              </w:rPr>
            </w:pPr>
            <w:r>
              <w:rPr>
                <w:rFonts w:cs="Arial"/>
                <w:noProof/>
                <w:szCs w:val="20"/>
                <w:lang w:val="fr-CA" w:eastAsia="fr-CA"/>
              </w:rPr>
              <w:lastRenderedPageBreak/>
              <w:drawing>
                <wp:inline distT="0" distB="0" distL="0" distR="0" wp14:anchorId="63C0C473" wp14:editId="393CAF05">
                  <wp:extent cx="4320000" cy="2592000"/>
                  <wp:effectExtent l="19050" t="19050" r="23495" b="184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ngineFirstStartup.png"/>
                          <pic:cNvPicPr/>
                        </pic:nvPicPr>
                        <pic:blipFill>
                          <a:blip r:embed="rId35">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64213B43" w14:textId="38FDD936" w:rsidR="00587717" w:rsidRPr="009C43D5" w:rsidRDefault="00587717" w:rsidP="00CA4C13">
            <w:pPr>
              <w:jc w:val="center"/>
              <w:rPr>
                <w:rFonts w:cs="Arial"/>
                <w:noProof/>
                <w:szCs w:val="20"/>
              </w:rPr>
            </w:pPr>
          </w:p>
        </w:tc>
      </w:tr>
      <w:tr w:rsidR="00B4757F" w:rsidRPr="00331730" w14:paraId="559C01F3" w14:textId="77777777" w:rsidTr="00E5240A">
        <w:tc>
          <w:tcPr>
            <w:tcW w:w="10456" w:type="dxa"/>
          </w:tcPr>
          <w:p w14:paraId="61298AE0" w14:textId="77777777" w:rsidR="00E5240A" w:rsidRPr="00E52AFF" w:rsidRDefault="00E5240A" w:rsidP="00B4757F">
            <w:pPr>
              <w:rPr>
                <w:rFonts w:cs="Arial"/>
                <w:noProof/>
                <w:szCs w:val="20"/>
                <w:lang w:val="fr-CA"/>
              </w:rPr>
            </w:pPr>
            <w:r w:rsidRPr="00E52AFF">
              <w:rPr>
                <w:rFonts w:cs="Arial"/>
                <w:noProof/>
                <w:szCs w:val="20"/>
                <w:lang w:val="fr-CA"/>
              </w:rPr>
              <w:t>Appuyez sur "Moteur premier démarrage" et tournez le sélecteur principal à la position "main".</w:t>
            </w:r>
          </w:p>
          <w:p w14:paraId="4DB73616" w14:textId="77777777" w:rsidR="00E5240A" w:rsidRPr="00E52AFF" w:rsidRDefault="00E5240A" w:rsidP="00B4757F">
            <w:pPr>
              <w:rPr>
                <w:rFonts w:cs="Arial"/>
                <w:noProof/>
                <w:szCs w:val="20"/>
                <w:lang w:val="fr-CA"/>
              </w:rPr>
            </w:pPr>
          </w:p>
          <w:p w14:paraId="0932AAE2" w14:textId="77777777" w:rsidR="00E5240A" w:rsidRPr="00E52AFF" w:rsidRDefault="00E5240A" w:rsidP="00B4757F">
            <w:pPr>
              <w:rPr>
                <w:rFonts w:cs="Arial"/>
                <w:noProof/>
                <w:szCs w:val="20"/>
                <w:lang w:val="fr-CA"/>
              </w:rPr>
            </w:pPr>
            <w:r w:rsidRPr="00E52AFF">
              <w:rPr>
                <w:rFonts w:cs="Arial"/>
                <w:noProof/>
                <w:szCs w:val="20"/>
                <w:lang w:val="fr-CA"/>
              </w:rPr>
              <w:t>Remarque: Avant de démarrer le moteur, vérifier que le moteur a été officiellement mis en service (par un représentant autorisé du moteur ou un revendeur) et que le tuyau d'échappement est bien raccordé.</w:t>
            </w:r>
          </w:p>
          <w:p w14:paraId="58BAFF02" w14:textId="77777777" w:rsidR="00E5240A" w:rsidRPr="00E52AFF" w:rsidRDefault="00E5240A" w:rsidP="00B4757F">
            <w:pPr>
              <w:rPr>
                <w:rFonts w:cs="Arial"/>
                <w:noProof/>
                <w:szCs w:val="20"/>
                <w:lang w:val="fr-CA"/>
              </w:rPr>
            </w:pPr>
          </w:p>
          <w:p w14:paraId="5EECF6F7" w14:textId="77777777" w:rsidR="00E5240A" w:rsidRPr="00E52AFF" w:rsidRDefault="00E5240A" w:rsidP="00B4757F">
            <w:pPr>
              <w:rPr>
                <w:rFonts w:cs="Arial"/>
                <w:noProof/>
                <w:szCs w:val="20"/>
                <w:lang w:val="fr-CA"/>
              </w:rPr>
            </w:pPr>
            <w:r w:rsidRPr="00E52AFF">
              <w:rPr>
                <w:rFonts w:cs="Arial"/>
                <w:noProof/>
                <w:szCs w:val="20"/>
                <w:lang w:val="fr-CA"/>
              </w:rPr>
              <w:t>Remarque: Vous pouvez choisir de sauter cette étape complètement en sélectionnant «Ignorer l'étape de validation du moteur». Cette sélection sera enregistrée dans les journaux.</w:t>
            </w:r>
          </w:p>
          <w:p w14:paraId="67265CCB" w14:textId="77777777" w:rsidR="00E5240A" w:rsidRPr="00E52AFF" w:rsidRDefault="00E5240A" w:rsidP="00B4757F">
            <w:pPr>
              <w:rPr>
                <w:rFonts w:cs="Arial"/>
                <w:noProof/>
                <w:szCs w:val="20"/>
                <w:lang w:val="fr-CA"/>
              </w:rPr>
            </w:pPr>
          </w:p>
          <w:p w14:paraId="2557A6EB" w14:textId="77777777" w:rsidR="00E5240A" w:rsidRPr="00E52AFF" w:rsidRDefault="00E5240A" w:rsidP="00B4757F">
            <w:pPr>
              <w:rPr>
                <w:rFonts w:cs="Arial"/>
                <w:noProof/>
                <w:szCs w:val="20"/>
                <w:lang w:val="fr-CA"/>
              </w:rPr>
            </w:pPr>
            <w:r w:rsidRPr="00E52AFF">
              <w:rPr>
                <w:rFonts w:cs="Arial"/>
                <w:noProof/>
                <w:szCs w:val="20"/>
                <w:lang w:val="fr-CA"/>
              </w:rPr>
              <w:t>- Appuyer sur un ou les deux boutons verts pour démarrer le moteur.</w:t>
            </w:r>
          </w:p>
          <w:p w14:paraId="7B00FF5F" w14:textId="77777777" w:rsidR="00E5240A" w:rsidRPr="00E52AFF" w:rsidRDefault="00E5240A" w:rsidP="00B4757F">
            <w:pPr>
              <w:rPr>
                <w:rFonts w:cs="Arial"/>
                <w:noProof/>
                <w:szCs w:val="20"/>
                <w:lang w:val="fr-CA"/>
              </w:rPr>
            </w:pPr>
          </w:p>
          <w:p w14:paraId="0CAA8791" w14:textId="77777777" w:rsidR="00E5240A" w:rsidRPr="00E52AFF" w:rsidRDefault="00E5240A" w:rsidP="00B4757F">
            <w:pPr>
              <w:rPr>
                <w:rFonts w:cs="Arial"/>
                <w:noProof/>
                <w:szCs w:val="20"/>
                <w:lang w:val="fr-CA"/>
              </w:rPr>
            </w:pPr>
            <w:r w:rsidRPr="00E52AFF">
              <w:rPr>
                <w:rFonts w:cs="Arial"/>
                <w:noProof/>
                <w:szCs w:val="20"/>
                <w:lang w:val="fr-CA"/>
              </w:rPr>
              <w:t>- Lorsque le moteur démarre et fonctionne, une minuterie commence à compter.</w:t>
            </w:r>
          </w:p>
          <w:p w14:paraId="22DC65D3" w14:textId="77777777" w:rsidR="00E5240A" w:rsidRPr="00E52AFF" w:rsidRDefault="00E5240A" w:rsidP="00B4757F">
            <w:pPr>
              <w:rPr>
                <w:rFonts w:cs="Arial"/>
                <w:noProof/>
                <w:szCs w:val="20"/>
                <w:lang w:val="fr-CA"/>
              </w:rPr>
            </w:pPr>
          </w:p>
          <w:p w14:paraId="73377A9C" w14:textId="77777777" w:rsidR="00E5240A" w:rsidRPr="00E52AFF" w:rsidRDefault="00E5240A" w:rsidP="00B4757F">
            <w:pPr>
              <w:rPr>
                <w:rFonts w:cs="Arial"/>
                <w:noProof/>
                <w:szCs w:val="20"/>
                <w:lang w:val="fr-CA"/>
              </w:rPr>
            </w:pPr>
            <w:r w:rsidRPr="00E52AFF">
              <w:rPr>
                <w:rFonts w:cs="Arial"/>
                <w:noProof/>
                <w:szCs w:val="20"/>
                <w:lang w:val="fr-CA"/>
              </w:rPr>
              <w:t>Remarque: Vous pouvez choisir de contourner la minuterie en appuyant sur le bouton "Ignorer". Cette sélection sera enregistrée dans les journaux.</w:t>
            </w:r>
          </w:p>
          <w:p w14:paraId="4D3804B7" w14:textId="77777777" w:rsidR="00E5240A" w:rsidRPr="00E52AFF" w:rsidRDefault="00E5240A" w:rsidP="00B4757F">
            <w:pPr>
              <w:rPr>
                <w:rFonts w:cs="Arial"/>
                <w:noProof/>
                <w:szCs w:val="20"/>
                <w:lang w:val="fr-CA"/>
              </w:rPr>
            </w:pPr>
          </w:p>
          <w:p w14:paraId="61E21A5F" w14:textId="77777777" w:rsidR="00E5240A" w:rsidRPr="00E52AFF" w:rsidRDefault="00E5240A" w:rsidP="00B4757F">
            <w:pPr>
              <w:rPr>
                <w:rFonts w:cs="Arial"/>
                <w:noProof/>
                <w:szCs w:val="20"/>
                <w:lang w:val="fr-CA"/>
              </w:rPr>
            </w:pPr>
            <w:r w:rsidRPr="00E52AFF">
              <w:rPr>
                <w:rFonts w:cs="Arial"/>
                <w:noProof/>
                <w:szCs w:val="20"/>
                <w:lang w:val="fr-CA"/>
              </w:rPr>
              <w:t>- Pendant ce temps, le contrôleur vérifie qu'aucune alarme n'est détectée. Si une alarme apparaît, arrêtez le moteur en appuyant sur la touche «STOP», puis placez le sélecteur principal sur la position OFF. Prendre les mesures appropriées pour résoudre l'alarme qui est apparue. N'arrêtez pas le moteur uniquement en tournant le sélecteur principal sur la position "OFF". Si aucune alarme n'est détectée à l'expiration de la minuterie, arrêtez le moteur en appuyant sur la touche "STOP", puis placez le sélecteur principal sur la position OFF.</w:t>
            </w:r>
          </w:p>
          <w:p w14:paraId="27BCAD0F" w14:textId="77777777" w:rsidR="00E5240A" w:rsidRPr="00E52AFF" w:rsidRDefault="00E5240A" w:rsidP="00B4757F">
            <w:pPr>
              <w:rPr>
                <w:rFonts w:cs="Arial"/>
                <w:noProof/>
                <w:szCs w:val="20"/>
                <w:lang w:val="fr-CA"/>
              </w:rPr>
            </w:pPr>
          </w:p>
          <w:p w14:paraId="7CC0753F" w14:textId="0C47D5AB" w:rsidR="00B4757F" w:rsidRPr="00E52AFF" w:rsidRDefault="00E5240A" w:rsidP="00B4757F">
            <w:pPr>
              <w:rPr>
                <w:rFonts w:cs="Arial"/>
                <w:noProof/>
                <w:szCs w:val="20"/>
                <w:lang w:val="fr-CA"/>
              </w:rPr>
            </w:pPr>
            <w:r w:rsidRPr="00E52AFF">
              <w:rPr>
                <w:rFonts w:cs="Arial"/>
                <w:noProof/>
                <w:szCs w:val="20"/>
                <w:lang w:val="fr-CA"/>
              </w:rPr>
              <w:t>Pour passer à l'étape suivante, appuyez sur "˂ Premier démarrage".</w:t>
            </w:r>
          </w:p>
          <w:p w14:paraId="18677FBC" w14:textId="50C79C3B" w:rsidR="00600D54" w:rsidRPr="00E52AFF" w:rsidRDefault="00600D54" w:rsidP="00B4757F">
            <w:pPr>
              <w:rPr>
                <w:rFonts w:cs="Arial"/>
                <w:noProof/>
                <w:szCs w:val="20"/>
                <w:lang w:val="fr-CA"/>
              </w:rPr>
            </w:pPr>
          </w:p>
        </w:tc>
      </w:tr>
      <w:tr w:rsidR="00B4757F" w:rsidRPr="009C43D5" w14:paraId="649303A5" w14:textId="77777777" w:rsidTr="00E5240A">
        <w:tc>
          <w:tcPr>
            <w:tcW w:w="10456" w:type="dxa"/>
          </w:tcPr>
          <w:p w14:paraId="48CF0493" w14:textId="50D4377C" w:rsidR="00B4757F" w:rsidRPr="009C43D5" w:rsidRDefault="001764E3" w:rsidP="00B4757F">
            <w:pPr>
              <w:jc w:val="center"/>
              <w:rPr>
                <w:rFonts w:cs="Arial"/>
                <w:noProof/>
                <w:szCs w:val="20"/>
              </w:rPr>
            </w:pPr>
            <w:r>
              <w:rPr>
                <w:rFonts w:cs="Arial"/>
                <w:noProof/>
                <w:szCs w:val="20"/>
                <w:lang w:val="fr-CA" w:eastAsia="fr-CA"/>
              </w:rPr>
              <w:lastRenderedPageBreak/>
              <w:drawing>
                <wp:inline distT="0" distB="0" distL="0" distR="0" wp14:anchorId="78617319" wp14:editId="6F094279">
                  <wp:extent cx="4320000" cy="2592000"/>
                  <wp:effectExtent l="19050" t="19050" r="23495" b="184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ressure.png"/>
                          <pic:cNvPicPr/>
                        </pic:nvPicPr>
                        <pic:blipFill>
                          <a:blip r:embed="rId36">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7FD898F" w14:textId="44317FB0" w:rsidR="00B4757F" w:rsidRPr="009C43D5" w:rsidRDefault="00B4757F" w:rsidP="00B4757F">
            <w:pPr>
              <w:jc w:val="center"/>
              <w:rPr>
                <w:rFonts w:cs="Arial"/>
                <w:noProof/>
                <w:szCs w:val="20"/>
              </w:rPr>
            </w:pPr>
          </w:p>
        </w:tc>
      </w:tr>
      <w:tr w:rsidR="00B4757F" w:rsidRPr="00331730" w14:paraId="1F2A12E3" w14:textId="77777777" w:rsidTr="00E5240A">
        <w:tc>
          <w:tcPr>
            <w:tcW w:w="10456" w:type="dxa"/>
          </w:tcPr>
          <w:p w14:paraId="4D528242" w14:textId="77777777" w:rsidR="00E5240A" w:rsidRPr="00E52AFF" w:rsidRDefault="00E5240A" w:rsidP="00B4757F">
            <w:pPr>
              <w:rPr>
                <w:rFonts w:cs="Arial"/>
                <w:noProof/>
                <w:szCs w:val="20"/>
                <w:lang w:val="fr-CA"/>
              </w:rPr>
            </w:pPr>
            <w:r w:rsidRPr="00E52AFF">
              <w:rPr>
                <w:rFonts w:cs="Arial"/>
                <w:noProof/>
                <w:szCs w:val="20"/>
                <w:lang w:val="fr-CA"/>
              </w:rPr>
              <w:t>Appuyez sur "Pression".</w:t>
            </w:r>
          </w:p>
          <w:p w14:paraId="70729C44" w14:textId="77777777" w:rsidR="00E5240A" w:rsidRPr="00E52AFF" w:rsidRDefault="00E5240A" w:rsidP="00B4757F">
            <w:pPr>
              <w:rPr>
                <w:rFonts w:cs="Arial"/>
                <w:noProof/>
                <w:szCs w:val="20"/>
                <w:lang w:val="fr-CA"/>
              </w:rPr>
            </w:pPr>
            <w:r w:rsidRPr="00E52AFF">
              <w:rPr>
                <w:rFonts w:cs="Arial"/>
                <w:noProof/>
                <w:szCs w:val="20"/>
                <w:lang w:val="fr-CA"/>
              </w:rPr>
              <w:t>- Vérifier que la lecture de la pression sur l'écran correspond au calibre du manomètre installé sur la ligne de détection.</w:t>
            </w:r>
          </w:p>
          <w:p w14:paraId="2F34FE69" w14:textId="77777777" w:rsidR="00E5240A" w:rsidRPr="00E52AFF" w:rsidRDefault="00E5240A" w:rsidP="00B4757F">
            <w:pPr>
              <w:rPr>
                <w:rFonts w:cs="Arial"/>
                <w:noProof/>
                <w:szCs w:val="20"/>
                <w:lang w:val="fr-CA"/>
              </w:rPr>
            </w:pPr>
            <w:r w:rsidRPr="00E52AFF">
              <w:rPr>
                <w:rFonts w:cs="Arial"/>
                <w:noProof/>
                <w:szCs w:val="20"/>
                <w:lang w:val="fr-CA"/>
              </w:rPr>
              <w:t>- Choisir les unités de mesure désirées pour la mesure de pression.</w:t>
            </w:r>
          </w:p>
          <w:p w14:paraId="5BC54887" w14:textId="77777777" w:rsidR="00E5240A" w:rsidRPr="007A6388" w:rsidRDefault="00E5240A" w:rsidP="00B4757F">
            <w:pPr>
              <w:rPr>
                <w:rFonts w:cs="Arial"/>
                <w:noProof/>
                <w:szCs w:val="20"/>
                <w:lang w:val="fr-CA"/>
              </w:rPr>
            </w:pPr>
            <w:r w:rsidRPr="00E52AFF">
              <w:rPr>
                <w:rFonts w:cs="Arial"/>
                <w:noProof/>
                <w:szCs w:val="20"/>
                <w:lang w:val="fr-CA"/>
              </w:rPr>
              <w:t xml:space="preserve">- Régler, si nécessaire, la plage du manomètre numérique à Max. </w:t>
            </w:r>
            <w:r w:rsidRPr="007A6388">
              <w:rPr>
                <w:rFonts w:cs="Arial"/>
                <w:noProof/>
                <w:szCs w:val="20"/>
                <w:lang w:val="fr-CA"/>
              </w:rPr>
              <w:t>Pres.</w:t>
            </w:r>
          </w:p>
          <w:p w14:paraId="4E323980" w14:textId="77777777" w:rsidR="00E5240A" w:rsidRPr="00E52AFF" w:rsidRDefault="00E5240A" w:rsidP="00B4757F">
            <w:pPr>
              <w:rPr>
                <w:rFonts w:cs="Arial"/>
                <w:noProof/>
                <w:szCs w:val="20"/>
                <w:lang w:val="fr-CA"/>
              </w:rPr>
            </w:pPr>
            <w:r w:rsidRPr="00E52AFF">
              <w:rPr>
                <w:rFonts w:cs="Arial"/>
                <w:noProof/>
                <w:szCs w:val="20"/>
                <w:lang w:val="fr-CA"/>
              </w:rPr>
              <w:t>- Insérer les valeurs de pression de coupure et de coupure de la pompe à incendie.</w:t>
            </w:r>
          </w:p>
          <w:p w14:paraId="3A7001BF" w14:textId="77777777" w:rsidR="00E5240A" w:rsidRPr="00E52AFF" w:rsidRDefault="00E5240A" w:rsidP="00B4757F">
            <w:pPr>
              <w:rPr>
                <w:rFonts w:cs="Arial"/>
                <w:noProof/>
                <w:szCs w:val="20"/>
                <w:lang w:val="fr-CA"/>
              </w:rPr>
            </w:pPr>
            <w:r w:rsidRPr="00E52AFF">
              <w:rPr>
                <w:rFonts w:cs="Arial"/>
                <w:noProof/>
                <w:szCs w:val="20"/>
                <w:lang w:val="fr-CA"/>
              </w:rPr>
              <w:t>- Insérer, si désiré, les valeurs de pression de coupure et de coupure de la pompe jockey.</w:t>
            </w:r>
          </w:p>
          <w:p w14:paraId="74906C4E" w14:textId="77777777" w:rsidR="00E5240A" w:rsidRPr="00E52AFF" w:rsidRDefault="00E5240A" w:rsidP="00B4757F">
            <w:pPr>
              <w:rPr>
                <w:rFonts w:cs="Arial"/>
                <w:noProof/>
                <w:szCs w:val="20"/>
                <w:lang w:val="fr-CA"/>
              </w:rPr>
            </w:pPr>
          </w:p>
          <w:p w14:paraId="50EB5638" w14:textId="77777777" w:rsidR="00E5240A" w:rsidRPr="00E52AFF" w:rsidRDefault="00E5240A" w:rsidP="00B4757F">
            <w:pPr>
              <w:rPr>
                <w:rFonts w:cs="Arial"/>
                <w:noProof/>
                <w:szCs w:val="20"/>
                <w:lang w:val="fr-CA"/>
              </w:rPr>
            </w:pPr>
            <w:r w:rsidRPr="00E52AFF">
              <w:rPr>
                <w:rFonts w:cs="Arial"/>
                <w:noProof/>
                <w:szCs w:val="20"/>
                <w:lang w:val="fr-CA"/>
              </w:rPr>
              <w:t>Remarque: Les valeurs de coupure et de coupure de la pompe jockey doivent être réglées sur le contrôleur de pompe jockey lui-même. L'insertion de ces valeurs dans le contrôleur de pompes à incendie n'est effectuée qu'à des fins d'enregistrement de pression.</w:t>
            </w:r>
          </w:p>
          <w:p w14:paraId="0E1AFC85" w14:textId="77777777" w:rsidR="00E5240A" w:rsidRPr="00E52AFF" w:rsidRDefault="00E5240A" w:rsidP="00B4757F">
            <w:pPr>
              <w:rPr>
                <w:rFonts w:cs="Arial"/>
                <w:noProof/>
                <w:szCs w:val="20"/>
                <w:lang w:val="fr-CA"/>
              </w:rPr>
            </w:pPr>
          </w:p>
          <w:p w14:paraId="209B3156" w14:textId="529785DD" w:rsidR="00B4757F" w:rsidRPr="00E52AFF" w:rsidRDefault="00E5240A" w:rsidP="00B4757F">
            <w:pPr>
              <w:rPr>
                <w:rFonts w:cs="Arial"/>
                <w:noProof/>
                <w:szCs w:val="20"/>
                <w:lang w:val="fr-CA"/>
              </w:rPr>
            </w:pPr>
            <w:r w:rsidRPr="00E52AFF">
              <w:rPr>
                <w:rFonts w:cs="Arial"/>
                <w:noProof/>
                <w:szCs w:val="20"/>
                <w:lang w:val="fr-CA"/>
              </w:rPr>
              <w:t>Pour passer à l'étape suivante, appuyez sur "˂ Premier démarrage".</w:t>
            </w:r>
          </w:p>
          <w:p w14:paraId="4CE242D0" w14:textId="6DEB1F62" w:rsidR="00600D54" w:rsidRPr="00E52AFF" w:rsidRDefault="00600D54" w:rsidP="00B4757F">
            <w:pPr>
              <w:rPr>
                <w:rFonts w:cs="Arial"/>
                <w:noProof/>
                <w:szCs w:val="20"/>
                <w:lang w:val="fr-CA"/>
              </w:rPr>
            </w:pPr>
          </w:p>
        </w:tc>
      </w:tr>
      <w:tr w:rsidR="00B4757F" w:rsidRPr="009C43D5" w14:paraId="3A6950B3" w14:textId="77777777" w:rsidTr="00E5240A">
        <w:tc>
          <w:tcPr>
            <w:tcW w:w="10456" w:type="dxa"/>
          </w:tcPr>
          <w:p w14:paraId="609B6973" w14:textId="60E4B614" w:rsidR="00B4757F" w:rsidRDefault="00B07C27" w:rsidP="00B4757F">
            <w:pPr>
              <w:jc w:val="center"/>
              <w:rPr>
                <w:rFonts w:cs="Arial"/>
                <w:noProof/>
                <w:szCs w:val="20"/>
                <w:lang w:eastAsia="en-CA"/>
              </w:rPr>
            </w:pPr>
            <w:r>
              <w:rPr>
                <w:rFonts w:cs="Arial"/>
                <w:noProof/>
                <w:szCs w:val="20"/>
                <w:lang w:val="fr-CA" w:eastAsia="fr-CA"/>
              </w:rPr>
              <w:drawing>
                <wp:inline distT="0" distB="0" distL="0" distR="0" wp14:anchorId="4129F7B4" wp14:editId="2FB1310A">
                  <wp:extent cx="4320000" cy="2592000"/>
                  <wp:effectExtent l="19050" t="19050" r="23495" b="18415"/>
                  <wp:docPr id="93187" name="Picture 9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7" name="!FirstStartUp_OtherConfig.png"/>
                          <pic:cNvPicPr/>
                        </pic:nvPicPr>
                        <pic:blipFill>
                          <a:blip r:embed="rId37">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63727E6F" w14:textId="49616E8F" w:rsidR="00587717" w:rsidRPr="009C43D5" w:rsidRDefault="00587717" w:rsidP="00B4757F">
            <w:pPr>
              <w:jc w:val="center"/>
              <w:rPr>
                <w:rFonts w:cs="Arial"/>
                <w:noProof/>
                <w:szCs w:val="20"/>
                <w:lang w:eastAsia="en-CA"/>
              </w:rPr>
            </w:pPr>
          </w:p>
        </w:tc>
      </w:tr>
      <w:tr w:rsidR="00B4757F" w:rsidRPr="009C43D5" w14:paraId="63314D51" w14:textId="77777777" w:rsidTr="00E5240A">
        <w:tc>
          <w:tcPr>
            <w:tcW w:w="10456" w:type="dxa"/>
          </w:tcPr>
          <w:p w14:paraId="61B39F84" w14:textId="760EB9C7" w:rsidR="00235C91" w:rsidRPr="009C43D5" w:rsidRDefault="00E5240A" w:rsidP="00235C91">
            <w:pPr>
              <w:rPr>
                <w:rFonts w:cs="Arial"/>
                <w:noProof/>
                <w:szCs w:val="20"/>
              </w:rPr>
            </w:pPr>
            <w:r w:rsidRPr="00E52AFF">
              <w:rPr>
                <w:rFonts w:cs="Arial"/>
                <w:noProof/>
                <w:szCs w:val="20"/>
                <w:lang w:val="fr-CA"/>
              </w:rPr>
              <w:t xml:space="preserve">Revenez à la page de démarrage du contrôleur et appuyez sur le bouton "autre configuration". Saisissez l'heure et la date. Sélectionnez l'arrêt automatique et la durée de fonctionnement de la pompe après l'arrêt automatique si une butée automatique est souhaitée. Sélectionnez la fréquence à laquelle le test périodique se produira, le jour de la semaine, l'heure et la durée du test. </w:t>
            </w:r>
            <w:r>
              <w:rPr>
                <w:rFonts w:cs="Arial"/>
                <w:noProof/>
                <w:szCs w:val="20"/>
              </w:rPr>
              <w:t>Entrez également la durée du test de fonctionnement manuel.</w:t>
            </w:r>
          </w:p>
          <w:p w14:paraId="171D8984" w14:textId="2A7199CB" w:rsidR="00600D54" w:rsidRPr="009C43D5" w:rsidRDefault="00600D54" w:rsidP="00B4757F">
            <w:pPr>
              <w:rPr>
                <w:rFonts w:cs="Arial"/>
                <w:noProof/>
                <w:szCs w:val="20"/>
                <w:lang w:eastAsia="en-CA"/>
              </w:rPr>
            </w:pPr>
          </w:p>
        </w:tc>
      </w:tr>
      <w:tr w:rsidR="00B4757F" w:rsidRPr="009C43D5" w14:paraId="1C262748" w14:textId="77777777" w:rsidTr="00E5240A">
        <w:tc>
          <w:tcPr>
            <w:tcW w:w="10456" w:type="dxa"/>
            <w:shd w:val="clear" w:color="auto" w:fill="auto"/>
          </w:tcPr>
          <w:p w14:paraId="001CDE57" w14:textId="77777777" w:rsidR="00B4757F" w:rsidRDefault="00E5341E" w:rsidP="00B4757F">
            <w:pPr>
              <w:jc w:val="center"/>
              <w:rPr>
                <w:rFonts w:cs="Arial"/>
                <w:noProof/>
                <w:szCs w:val="20"/>
              </w:rPr>
            </w:pPr>
            <w:r w:rsidRPr="00AC058D">
              <w:rPr>
                <w:rFonts w:cs="Arial"/>
                <w:noProof/>
                <w:szCs w:val="20"/>
                <w:lang w:val="fr-CA" w:eastAsia="fr-CA"/>
              </w:rPr>
              <w:lastRenderedPageBreak/>
              <w:drawing>
                <wp:inline distT="0" distB="0" distL="0" distR="0" wp14:anchorId="6376A927" wp14:editId="65A3A53B">
                  <wp:extent cx="5715000" cy="3505200"/>
                  <wp:effectExtent l="19050" t="19050" r="19050" b="19050"/>
                  <wp:docPr id="93184" name="Picture 9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4" name="16.png"/>
                          <pic:cNvPicPr/>
                        </pic:nvPicPr>
                        <pic:blipFill>
                          <a:blip r:embed="rId38">
                            <a:extLst>
                              <a:ext uri="{28A0092B-C50C-407E-A947-70E740481C1C}">
                                <a14:useLocalDpi xmlns:a14="http://schemas.microsoft.com/office/drawing/2010/main" val="0"/>
                              </a:ext>
                            </a:extLst>
                          </a:blip>
                          <a:stretch>
                            <a:fillRect/>
                          </a:stretch>
                        </pic:blipFill>
                        <pic:spPr>
                          <a:xfrm>
                            <a:off x="0" y="0"/>
                            <a:ext cx="5715000" cy="3505200"/>
                          </a:xfrm>
                          <a:prstGeom prst="rect">
                            <a:avLst/>
                          </a:prstGeom>
                          <a:ln>
                            <a:solidFill>
                              <a:schemeClr val="tx1"/>
                            </a:solidFill>
                          </a:ln>
                        </pic:spPr>
                      </pic:pic>
                    </a:graphicData>
                  </a:graphic>
                </wp:inline>
              </w:drawing>
            </w:r>
          </w:p>
          <w:p w14:paraId="1CA25F13" w14:textId="34EF82B8" w:rsidR="0030153C" w:rsidRPr="009C43D5" w:rsidRDefault="0030153C" w:rsidP="00B4757F">
            <w:pPr>
              <w:jc w:val="center"/>
              <w:rPr>
                <w:rFonts w:cs="Arial"/>
                <w:noProof/>
                <w:szCs w:val="20"/>
              </w:rPr>
            </w:pPr>
          </w:p>
        </w:tc>
      </w:tr>
      <w:tr w:rsidR="00B4757F" w:rsidRPr="00331730" w14:paraId="512E3028" w14:textId="77777777" w:rsidTr="00E5240A">
        <w:tc>
          <w:tcPr>
            <w:tcW w:w="10456" w:type="dxa"/>
            <w:shd w:val="clear" w:color="auto" w:fill="auto"/>
          </w:tcPr>
          <w:p w14:paraId="5B80D9F3" w14:textId="0C34DACB" w:rsidR="00B4757F" w:rsidRPr="00E52AFF" w:rsidRDefault="00E5240A" w:rsidP="00B4757F">
            <w:pPr>
              <w:rPr>
                <w:rFonts w:cs="Arial"/>
                <w:noProof/>
                <w:szCs w:val="20"/>
                <w:lang w:val="fr-CA"/>
              </w:rPr>
            </w:pPr>
            <w:r w:rsidRPr="00E52AFF">
              <w:rPr>
                <w:rFonts w:cs="Arial"/>
                <w:noProof/>
                <w:szCs w:val="20"/>
                <w:lang w:val="fr-CA"/>
              </w:rPr>
              <w:t>Vérifiez que les valeurs affichées sont correctes.</w:t>
            </w:r>
          </w:p>
          <w:p w14:paraId="7EBDC4A7" w14:textId="3AB18F23" w:rsidR="00600D54" w:rsidRPr="00E52AFF" w:rsidRDefault="00600D54" w:rsidP="00B4757F">
            <w:pPr>
              <w:rPr>
                <w:rFonts w:cs="Arial"/>
                <w:noProof/>
                <w:szCs w:val="20"/>
                <w:lang w:val="fr-CA"/>
              </w:rPr>
            </w:pPr>
          </w:p>
        </w:tc>
      </w:tr>
      <w:tr w:rsidR="00B4757F" w:rsidRPr="009C43D5" w14:paraId="62A34299" w14:textId="77777777" w:rsidTr="00E5240A">
        <w:tc>
          <w:tcPr>
            <w:tcW w:w="10456" w:type="dxa"/>
            <w:shd w:val="clear" w:color="auto" w:fill="auto"/>
          </w:tcPr>
          <w:p w14:paraId="48666E34" w14:textId="636BAEDF" w:rsidR="00B4757F" w:rsidRDefault="000F20C1" w:rsidP="00B4757F">
            <w:pPr>
              <w:jc w:val="center"/>
              <w:rPr>
                <w:rFonts w:cs="Arial"/>
                <w:noProof/>
                <w:szCs w:val="20"/>
              </w:rPr>
            </w:pPr>
            <w:r>
              <w:rPr>
                <w:rFonts w:cs="Arial"/>
                <w:noProof/>
                <w:szCs w:val="20"/>
                <w:lang w:val="fr-CA" w:eastAsia="fr-CA"/>
              </w:rPr>
              <w:drawing>
                <wp:inline distT="0" distB="0" distL="0" distR="0" wp14:anchorId="33D10523" wp14:editId="79EF10FD">
                  <wp:extent cx="5724525" cy="3281680"/>
                  <wp:effectExtent l="19050" t="19050" r="28575" b="1397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24525" cy="3281680"/>
                          </a:xfrm>
                          <a:prstGeom prst="rect">
                            <a:avLst/>
                          </a:prstGeom>
                          <a:noFill/>
                          <a:ln w="6350" cmpd="sng">
                            <a:solidFill>
                              <a:srgbClr val="000000"/>
                            </a:solidFill>
                            <a:miter lim="800000"/>
                            <a:headEnd/>
                            <a:tailEnd/>
                          </a:ln>
                          <a:effectLst/>
                        </pic:spPr>
                      </pic:pic>
                    </a:graphicData>
                  </a:graphic>
                </wp:inline>
              </w:drawing>
            </w:r>
          </w:p>
          <w:p w14:paraId="73FA412D" w14:textId="55454630" w:rsidR="0030153C" w:rsidRPr="009C43D5" w:rsidRDefault="0030153C" w:rsidP="00B4757F">
            <w:pPr>
              <w:jc w:val="center"/>
              <w:rPr>
                <w:rFonts w:cs="Arial"/>
                <w:noProof/>
                <w:szCs w:val="20"/>
              </w:rPr>
            </w:pPr>
          </w:p>
        </w:tc>
      </w:tr>
      <w:tr w:rsidR="00B4757F" w:rsidRPr="00331730" w14:paraId="004F89BC" w14:textId="77777777" w:rsidTr="00E5240A">
        <w:tc>
          <w:tcPr>
            <w:tcW w:w="10456" w:type="dxa"/>
            <w:shd w:val="clear" w:color="auto" w:fill="auto"/>
          </w:tcPr>
          <w:p w14:paraId="2B043563" w14:textId="75279EF9" w:rsidR="00B4757F" w:rsidRPr="00E52AFF" w:rsidRDefault="00E5240A" w:rsidP="00B4757F">
            <w:pPr>
              <w:rPr>
                <w:rFonts w:cs="Arial"/>
                <w:noProof/>
                <w:szCs w:val="20"/>
                <w:lang w:val="fr-CA"/>
              </w:rPr>
            </w:pPr>
            <w:r w:rsidRPr="00E52AFF">
              <w:rPr>
                <w:rFonts w:cs="Arial"/>
                <w:noProof/>
                <w:szCs w:val="20"/>
                <w:lang w:val="fr-CA"/>
              </w:rPr>
              <w:t>Tourner le “Commutateur de sélecteur principal” en position “AUTO”. Ceci est la position préférée et à partir de maintenant, le “Commutateur de sélecteur principal” devrait toujours rester dans cette position-là.</w:t>
            </w:r>
          </w:p>
          <w:p w14:paraId="2C3ECD1D" w14:textId="5A9B3630" w:rsidR="00600D54" w:rsidRPr="00E52AFF" w:rsidRDefault="00600D54" w:rsidP="00B4757F">
            <w:pPr>
              <w:rPr>
                <w:rFonts w:cs="Arial"/>
                <w:noProof/>
                <w:szCs w:val="20"/>
                <w:lang w:val="fr-CA"/>
              </w:rPr>
            </w:pPr>
          </w:p>
        </w:tc>
      </w:tr>
      <w:tr w:rsidR="00B4757F" w:rsidRPr="009C43D5" w14:paraId="39084258" w14:textId="77777777" w:rsidTr="00E5240A">
        <w:tc>
          <w:tcPr>
            <w:tcW w:w="10456" w:type="dxa"/>
            <w:shd w:val="clear" w:color="auto" w:fill="auto"/>
          </w:tcPr>
          <w:p w14:paraId="35D367C5" w14:textId="77777777" w:rsidR="00B4757F" w:rsidRDefault="00B4757F" w:rsidP="00B4757F">
            <w:pPr>
              <w:jc w:val="center"/>
              <w:rPr>
                <w:rFonts w:cs="Arial"/>
                <w:noProof/>
                <w:szCs w:val="20"/>
              </w:rPr>
            </w:pPr>
            <w:r w:rsidRPr="009C43D5">
              <w:rPr>
                <w:rFonts w:cs="Arial"/>
                <w:noProof/>
                <w:szCs w:val="20"/>
              </w:rPr>
              <w:object w:dxaOrig="17310" w:dyaOrig="5130" w14:anchorId="02253078">
                <v:shape id="_x0000_i1026" type="#_x0000_t75" style="width:7in;height:156.75pt" o:ole="">
                  <v:imagedata r:id="rId40" o:title=""/>
                </v:shape>
                <o:OLEObject Type="Embed" ProgID="PBrush" ShapeID="_x0000_i1026" DrawAspect="Content" ObjectID="_1741416553" r:id="rId41"/>
              </w:object>
            </w:r>
          </w:p>
          <w:p w14:paraId="0663AD9E" w14:textId="77777777" w:rsidR="0030153C" w:rsidRPr="009C43D5" w:rsidRDefault="0030153C" w:rsidP="00B4757F">
            <w:pPr>
              <w:jc w:val="center"/>
              <w:rPr>
                <w:rFonts w:cs="Arial"/>
                <w:noProof/>
                <w:szCs w:val="20"/>
              </w:rPr>
            </w:pPr>
          </w:p>
        </w:tc>
      </w:tr>
      <w:tr w:rsidR="00B4757F" w:rsidRPr="00331730" w14:paraId="6D60789E" w14:textId="77777777" w:rsidTr="00E5240A">
        <w:tc>
          <w:tcPr>
            <w:tcW w:w="10456" w:type="dxa"/>
            <w:shd w:val="clear" w:color="auto" w:fill="auto"/>
          </w:tcPr>
          <w:p w14:paraId="0CE5F7CF" w14:textId="72A04286" w:rsidR="00600D54" w:rsidRPr="00E52AFF" w:rsidRDefault="00E5240A" w:rsidP="00B4757F">
            <w:pPr>
              <w:rPr>
                <w:rFonts w:cs="Arial"/>
                <w:noProof/>
                <w:szCs w:val="20"/>
                <w:lang w:val="fr-CA"/>
              </w:rPr>
            </w:pPr>
            <w:r w:rsidRPr="00E52AFF">
              <w:rPr>
                <w:rFonts w:cs="Arial"/>
                <w:noProof/>
                <w:szCs w:val="20"/>
                <w:lang w:val="fr-CA"/>
              </w:rPr>
              <w:t>La “Première Mise en route” est maintenant achevée. Le contrôleur est complètement installé et configuré.</w:t>
            </w:r>
          </w:p>
        </w:tc>
      </w:tr>
    </w:tbl>
    <w:p w14:paraId="29003CFC" w14:textId="77777777" w:rsidR="00B451FE" w:rsidRPr="00E52AFF" w:rsidRDefault="00AF5526">
      <w:pPr>
        <w:rPr>
          <w:rFonts w:cs="Arial"/>
          <w:noProof/>
          <w:sz w:val="24"/>
          <w:szCs w:val="24"/>
          <w:lang w:val="fr-CA"/>
        </w:rPr>
      </w:pPr>
      <w:r w:rsidRPr="00E52AFF">
        <w:rPr>
          <w:rFonts w:cs="Arial"/>
          <w:noProof/>
          <w:sz w:val="24"/>
          <w:szCs w:val="24"/>
          <w:lang w:val="fr-CA"/>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1A3993" w:rsidRPr="00331730" w14:paraId="0B65BAE3" w14:textId="77777777" w:rsidTr="00E5240A">
        <w:trPr>
          <w:trHeight w:val="1475"/>
        </w:trPr>
        <w:tc>
          <w:tcPr>
            <w:tcW w:w="10456" w:type="dxa"/>
          </w:tcPr>
          <w:p w14:paraId="7C16A285" w14:textId="5C5F435B" w:rsidR="00783AF8" w:rsidRPr="00E52AFF" w:rsidRDefault="00356E20" w:rsidP="00C71D74">
            <w:pPr>
              <w:rPr>
                <w:rFonts w:cs="Arial"/>
                <w:noProof/>
                <w:szCs w:val="20"/>
                <w:lang w:val="fr-CA"/>
              </w:rPr>
            </w:pPr>
            <w:r w:rsidRPr="00807E03">
              <w:rPr>
                <w:rFonts w:cs="Arial"/>
                <w:b/>
                <w:bCs/>
                <w:noProof/>
                <w:szCs w:val="20"/>
                <w:lang w:val="fr-CA" w:eastAsia="fr-CA"/>
              </w:rPr>
              <w:lastRenderedPageBreak/>
              <mc:AlternateContent>
                <mc:Choice Requires="wps">
                  <w:drawing>
                    <wp:anchor distT="0" distB="0" distL="114300" distR="114300" simplePos="0" relativeHeight="251717120" behindDoc="0" locked="0" layoutInCell="1" allowOverlap="1" wp14:anchorId="0CF8ADE3" wp14:editId="4352576E">
                      <wp:simplePos x="0" y="0"/>
                      <wp:positionH relativeFrom="column">
                        <wp:posOffset>998525</wp:posOffset>
                      </wp:positionH>
                      <wp:positionV relativeFrom="paragraph">
                        <wp:posOffset>4547</wp:posOffset>
                      </wp:positionV>
                      <wp:extent cx="4697730" cy="92171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715"/>
                              </a:xfrm>
                              <a:prstGeom prst="rect">
                                <a:avLst/>
                              </a:prstGeom>
                              <a:noFill/>
                              <a:ln w="9525">
                                <a:noFill/>
                                <a:miter lim="800000"/>
                                <a:headEnd/>
                                <a:tailEnd/>
                              </a:ln>
                            </wps:spPr>
                            <wps:txbx>
                              <w:txbxContent>
                                <w:p w14:paraId="7A4E31F2" w14:textId="224F7CC5" w:rsidR="008F6F12" w:rsidRPr="00783AF8" w:rsidRDefault="00E5240A" w:rsidP="00356E20">
                                  <w:pPr>
                                    <w:pStyle w:val="Heading1"/>
                                  </w:pPr>
                                  <w:bookmarkStart w:id="19" w:name="_Toc3900869"/>
                                  <w:proofErr w:type="spellStart"/>
                                  <w:r>
                                    <w:t>Caractéristiques</w:t>
                                  </w:r>
                                  <w:proofErr w:type="spellEnd"/>
                                  <w:r>
                                    <w:t xml:space="preserve"> </w:t>
                                  </w:r>
                                  <w:proofErr w:type="spellStart"/>
                                  <w:r>
                                    <w:t>Principales</w:t>
                                  </w:r>
                                  <w:bookmarkEnd w:id="19"/>
                                  <w:proofErr w:type="spellEnd"/>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8ADE3" id="_x0000_s1042" type="#_x0000_t202" style="position:absolute;margin-left:78.6pt;margin-top:.35pt;width:369.9pt;height:72.6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" filled="f" stroked="f">
                      <v:textbox inset="2mm,1mm,2mm,1mm">
                        <w:txbxContent>
                          <w:p w14:paraId="7A4E31F2" w14:textId="224F7CC5" w:rsidR="008F6F12" w:rsidRPr="00783AF8" w:rsidRDefault="00E5240A" w:rsidP="00356E20">
                            <w:pPr>
                              <w:pStyle w:val="Heading1"/>
                            </w:pPr>
                            <w:bookmarkStart w:id="22" w:name="_Toc3900869"/>
                            <w:proofErr w:type="spellStart"/>
                            <w:r>
                              <w:t>Caractéristiques</w:t>
                            </w:r>
                            <w:proofErr w:type="spellEnd"/>
                            <w:r>
                              <w:t xml:space="preserve"> </w:t>
                            </w:r>
                            <w:proofErr w:type="spellStart"/>
                            <w:r>
                              <w:t>Principales</w:t>
                            </w:r>
                            <w:bookmarkEnd w:id="22"/>
                            <w:proofErr w:type="spellEnd"/>
                          </w:p>
                        </w:txbxContent>
                      </v:textbox>
                    </v:shape>
                  </w:pict>
                </mc:Fallback>
              </mc:AlternateContent>
            </w:r>
            <w:r w:rsidR="00F423C3" w:rsidRPr="00807E03">
              <w:rPr>
                <w:rFonts w:cs="Arial"/>
                <w:b/>
                <w:bCs/>
                <w:noProof/>
                <w:szCs w:val="20"/>
                <w:lang w:val="fr-CA" w:eastAsia="fr-CA"/>
              </w:rPr>
              <w:drawing>
                <wp:anchor distT="0" distB="0" distL="114300" distR="114300" simplePos="0" relativeHeight="251748864" behindDoc="0" locked="0" layoutInCell="1" allowOverlap="1" wp14:anchorId="0C4EF938" wp14:editId="4DA7E069">
                  <wp:simplePos x="0" y="0"/>
                  <wp:positionH relativeFrom="column">
                    <wp:posOffset>5638800</wp:posOffset>
                  </wp:positionH>
                  <wp:positionV relativeFrom="paragraph">
                    <wp:posOffset>6655</wp:posOffset>
                  </wp:positionV>
                  <wp:extent cx="920115" cy="920115"/>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6.jpg"/>
                          <pic:cNvPicPr/>
                        </pic:nvPicPr>
                        <pic:blipFill>
                          <a:blip r:embed="rId42">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p>
        </w:tc>
      </w:tr>
      <w:tr w:rsidR="00B4757F" w:rsidRPr="009C43D5" w14:paraId="2B767330" w14:textId="77777777" w:rsidTr="00E5240A">
        <w:tc>
          <w:tcPr>
            <w:tcW w:w="10456" w:type="dxa"/>
            <w:shd w:val="pct5" w:color="auto" w:fill="auto"/>
          </w:tcPr>
          <w:p w14:paraId="3BF7C612" w14:textId="1EF64852" w:rsidR="00B4757F" w:rsidRPr="009C43D5" w:rsidRDefault="00E5240A" w:rsidP="00600D54">
            <w:pPr>
              <w:pStyle w:val="Heading2"/>
              <w:rPr>
                <w:noProof/>
              </w:rPr>
            </w:pPr>
            <w:bookmarkStart w:id="20" w:name="_Toc3900870"/>
            <w:r>
              <w:rPr>
                <w:noProof/>
              </w:rPr>
              <w:t>Le ViZiTouch</w:t>
            </w:r>
            <w:bookmarkEnd w:id="20"/>
          </w:p>
        </w:tc>
      </w:tr>
      <w:tr w:rsidR="00E34273" w:rsidRPr="009C43D5" w14:paraId="472B8A88" w14:textId="77777777" w:rsidTr="00E5240A">
        <w:tc>
          <w:tcPr>
            <w:tcW w:w="10456" w:type="dxa"/>
          </w:tcPr>
          <w:p w14:paraId="7A2DB952" w14:textId="5B6950BE" w:rsidR="00E34273" w:rsidRPr="009C43D5" w:rsidRDefault="00992B26" w:rsidP="00E34273">
            <w:pPr>
              <w:jc w:val="center"/>
              <w:rPr>
                <w:rFonts w:cs="Arial"/>
                <w:noProof/>
                <w:szCs w:val="20"/>
              </w:rPr>
            </w:pPr>
            <w:r>
              <w:rPr>
                <w:noProof/>
              </w:rPr>
              <w:drawing>
                <wp:inline distT="0" distB="0" distL="0" distR="0" wp14:anchorId="724B5CDE" wp14:editId="5036944D">
                  <wp:extent cx="6485890" cy="33667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485890" cy="3366770"/>
                          </a:xfrm>
                          <a:prstGeom prst="rect">
                            <a:avLst/>
                          </a:prstGeom>
                          <a:noFill/>
                          <a:ln>
                            <a:noFill/>
                          </a:ln>
                        </pic:spPr>
                      </pic:pic>
                    </a:graphicData>
                  </a:graphic>
                </wp:inline>
              </w:drawing>
            </w:r>
          </w:p>
        </w:tc>
      </w:tr>
      <w:tr w:rsidR="001A3993" w:rsidRPr="00331730" w14:paraId="32C5CFAE" w14:textId="77777777" w:rsidTr="00E5240A">
        <w:tc>
          <w:tcPr>
            <w:tcW w:w="10456" w:type="dxa"/>
          </w:tcPr>
          <w:p w14:paraId="614EC0E8" w14:textId="77777777" w:rsidR="00E5240A" w:rsidRPr="00E52AFF" w:rsidRDefault="00E5240A" w:rsidP="00B4757F">
            <w:pPr>
              <w:tabs>
                <w:tab w:val="left" w:pos="2011"/>
              </w:tabs>
              <w:rPr>
                <w:rFonts w:cs="Arial"/>
                <w:noProof/>
                <w:szCs w:val="20"/>
                <w:lang w:val="fr-CA"/>
              </w:rPr>
            </w:pPr>
            <w:r w:rsidRPr="00E52AFF">
              <w:rPr>
                <w:rFonts w:cs="Arial"/>
                <w:noProof/>
                <w:szCs w:val="20"/>
                <w:lang w:val="fr-CA"/>
              </w:rPr>
              <w:t>A : LED Power 3 couleurs: Vert pulsant si le ViZiTouch est correctement alimenté.</w:t>
            </w:r>
          </w:p>
          <w:p w14:paraId="5C0127E9" w14:textId="6C016654" w:rsidR="00E5240A" w:rsidRPr="00331730" w:rsidRDefault="00E5240A" w:rsidP="00B4757F">
            <w:pPr>
              <w:tabs>
                <w:tab w:val="left" w:pos="2011"/>
              </w:tabs>
              <w:rPr>
                <w:rFonts w:cs="Arial"/>
                <w:noProof/>
                <w:szCs w:val="20"/>
                <w:lang w:val="fr-CA"/>
              </w:rPr>
            </w:pPr>
            <w:r w:rsidRPr="00E52AFF">
              <w:rPr>
                <w:rFonts w:cs="Arial"/>
                <w:noProof/>
                <w:szCs w:val="20"/>
                <w:lang w:val="fr-CA"/>
              </w:rPr>
              <w:t xml:space="preserve">B : </w:t>
            </w:r>
            <w:r w:rsidR="00331730" w:rsidRPr="00331730">
              <w:rPr>
                <w:rStyle w:val="ui-provider"/>
                <w:lang w:val="fr-CA"/>
              </w:rPr>
              <w:t xml:space="preserve">Bouton </w:t>
            </w:r>
            <w:proofErr w:type="spellStart"/>
            <w:r w:rsidR="00331730" w:rsidRPr="00331730">
              <w:rPr>
                <w:rStyle w:val="ui-provider"/>
                <w:lang w:val="fr-CA"/>
              </w:rPr>
              <w:t>Crank</w:t>
            </w:r>
            <w:proofErr w:type="spellEnd"/>
            <w:r w:rsidR="00331730" w:rsidRPr="00331730">
              <w:rPr>
                <w:rStyle w:val="ui-provider"/>
                <w:lang w:val="fr-CA"/>
              </w:rPr>
              <w:t xml:space="preserve"> 1: Utilisé pour alimenter manuellement le démarreur avec la batterie 1.</w:t>
            </w:r>
          </w:p>
          <w:p w14:paraId="3EB38C4C" w14:textId="0AED038B" w:rsidR="00E5240A" w:rsidRPr="00331730" w:rsidRDefault="00E5240A" w:rsidP="00B4757F">
            <w:pPr>
              <w:tabs>
                <w:tab w:val="left" w:pos="2011"/>
              </w:tabs>
              <w:rPr>
                <w:rFonts w:cs="Arial"/>
                <w:noProof/>
                <w:szCs w:val="20"/>
                <w:lang w:val="fr-CA"/>
              </w:rPr>
            </w:pPr>
            <w:r w:rsidRPr="00E52AFF">
              <w:rPr>
                <w:rFonts w:cs="Arial"/>
                <w:noProof/>
                <w:szCs w:val="20"/>
                <w:lang w:val="fr-CA"/>
              </w:rPr>
              <w:t xml:space="preserve">C : </w:t>
            </w:r>
            <w:r w:rsidR="00331730" w:rsidRPr="00331730">
              <w:rPr>
                <w:rStyle w:val="ui-provider"/>
                <w:lang w:val="fr-CA"/>
              </w:rPr>
              <w:t xml:space="preserve">Bouton </w:t>
            </w:r>
            <w:proofErr w:type="spellStart"/>
            <w:r w:rsidR="00331730" w:rsidRPr="00331730">
              <w:rPr>
                <w:rStyle w:val="ui-provider"/>
                <w:lang w:val="fr-CA"/>
              </w:rPr>
              <w:t>Crank</w:t>
            </w:r>
            <w:proofErr w:type="spellEnd"/>
            <w:r w:rsidR="00331730" w:rsidRPr="00331730">
              <w:rPr>
                <w:rStyle w:val="ui-provider"/>
                <w:lang w:val="fr-CA"/>
              </w:rPr>
              <w:t xml:space="preserve"> </w:t>
            </w:r>
            <w:r w:rsidR="00331730">
              <w:rPr>
                <w:rStyle w:val="ui-provider"/>
                <w:lang w:val="fr-CA"/>
              </w:rPr>
              <w:t>2</w:t>
            </w:r>
            <w:r w:rsidR="00331730" w:rsidRPr="00331730">
              <w:rPr>
                <w:rStyle w:val="ui-provider"/>
                <w:lang w:val="fr-CA"/>
              </w:rPr>
              <w:t xml:space="preserve">: Utilisé pour alimenter manuellement le démarreur avec la batterie </w:t>
            </w:r>
            <w:r w:rsidR="00331730">
              <w:rPr>
                <w:rStyle w:val="ui-provider"/>
                <w:lang w:val="fr-CA"/>
              </w:rPr>
              <w:t>2</w:t>
            </w:r>
            <w:r w:rsidR="00331730" w:rsidRPr="00331730">
              <w:rPr>
                <w:rStyle w:val="ui-provider"/>
                <w:lang w:val="fr-CA"/>
              </w:rPr>
              <w:t>.</w:t>
            </w:r>
          </w:p>
          <w:p w14:paraId="45FF289A" w14:textId="77777777" w:rsidR="00E5240A" w:rsidRPr="00E52AFF" w:rsidRDefault="00E5240A" w:rsidP="00B4757F">
            <w:pPr>
              <w:tabs>
                <w:tab w:val="left" w:pos="2011"/>
              </w:tabs>
              <w:rPr>
                <w:rFonts w:cs="Arial"/>
                <w:noProof/>
                <w:szCs w:val="20"/>
                <w:lang w:val="fr-CA"/>
              </w:rPr>
            </w:pPr>
            <w:r w:rsidRPr="00E52AFF">
              <w:rPr>
                <w:rFonts w:cs="Arial"/>
                <w:noProof/>
                <w:szCs w:val="20"/>
                <w:lang w:val="fr-CA"/>
              </w:rPr>
              <w:t>D : Bouton Arrêt: Permet d'arrêter le moteur si toutes les conditions de départ sont supprimées.</w:t>
            </w:r>
          </w:p>
          <w:p w14:paraId="1B682CBC" w14:textId="77777777" w:rsidR="00E5240A" w:rsidRPr="00E52AFF" w:rsidRDefault="00E5240A" w:rsidP="00B4757F">
            <w:pPr>
              <w:tabs>
                <w:tab w:val="left" w:pos="2011"/>
              </w:tabs>
              <w:rPr>
                <w:rFonts w:cs="Arial"/>
                <w:noProof/>
                <w:szCs w:val="20"/>
                <w:lang w:val="fr-CA"/>
              </w:rPr>
            </w:pPr>
            <w:r w:rsidRPr="00E52AFF">
              <w:rPr>
                <w:rFonts w:cs="Arial"/>
                <w:noProof/>
                <w:szCs w:val="20"/>
                <w:lang w:val="fr-CA"/>
              </w:rPr>
              <w:t>E : Bouton Exécuter le test: Utilisé pour lancer le test de fonctionnement manuel. Soyez conscient que l'eau va couler à travers le drain pendant l'essai.</w:t>
            </w:r>
          </w:p>
          <w:p w14:paraId="4BE286E9" w14:textId="05F54DD3" w:rsidR="00E5240A" w:rsidRPr="00E52AFF" w:rsidRDefault="00E5240A" w:rsidP="00B4757F">
            <w:pPr>
              <w:tabs>
                <w:tab w:val="left" w:pos="2011"/>
              </w:tabs>
              <w:rPr>
                <w:rFonts w:cs="Arial"/>
                <w:noProof/>
                <w:szCs w:val="20"/>
                <w:lang w:val="fr-CA"/>
              </w:rPr>
            </w:pPr>
            <w:r w:rsidRPr="00E52AFF">
              <w:rPr>
                <w:rFonts w:cs="Arial"/>
                <w:noProof/>
                <w:szCs w:val="20"/>
                <w:lang w:val="fr-CA"/>
              </w:rPr>
              <w:t xml:space="preserve">F : </w:t>
            </w:r>
            <w:r w:rsidR="00992B26">
              <w:rPr>
                <w:rFonts w:cs="Arial"/>
                <w:noProof/>
                <w:szCs w:val="20"/>
                <w:lang w:val="fr-CA"/>
              </w:rPr>
              <w:t>Sonnerie d’alarme.</w:t>
            </w:r>
          </w:p>
          <w:p w14:paraId="15E16996" w14:textId="1C176595" w:rsidR="00E5240A" w:rsidRPr="00E52AFF" w:rsidRDefault="00E5240A" w:rsidP="00B4757F">
            <w:pPr>
              <w:tabs>
                <w:tab w:val="left" w:pos="2011"/>
              </w:tabs>
              <w:rPr>
                <w:rFonts w:cs="Arial"/>
                <w:noProof/>
                <w:szCs w:val="20"/>
                <w:lang w:val="fr-CA"/>
              </w:rPr>
            </w:pPr>
            <w:r w:rsidRPr="00E52AFF">
              <w:rPr>
                <w:rFonts w:cs="Arial"/>
                <w:noProof/>
                <w:szCs w:val="20"/>
                <w:lang w:val="fr-CA"/>
              </w:rPr>
              <w:t>G : Écran tactile. : Écran tactile LCD, 7 pouces.</w:t>
            </w:r>
          </w:p>
          <w:p w14:paraId="1F306561" w14:textId="42167143" w:rsidR="00E5240A" w:rsidRPr="00E52AFF" w:rsidRDefault="00E5240A" w:rsidP="00B4757F">
            <w:pPr>
              <w:tabs>
                <w:tab w:val="left" w:pos="2011"/>
              </w:tabs>
              <w:rPr>
                <w:rFonts w:cs="Arial"/>
                <w:noProof/>
                <w:szCs w:val="20"/>
                <w:lang w:val="fr-CA"/>
              </w:rPr>
            </w:pPr>
            <w:r w:rsidRPr="00E52AFF">
              <w:rPr>
                <w:rFonts w:cs="Arial"/>
                <w:noProof/>
                <w:szCs w:val="20"/>
                <w:lang w:val="fr-CA"/>
              </w:rPr>
              <w:t xml:space="preserve">H : </w:t>
            </w:r>
            <w:r w:rsidR="00992B26" w:rsidRPr="00E52AFF">
              <w:rPr>
                <w:rFonts w:cs="Arial"/>
                <w:noProof/>
                <w:szCs w:val="20"/>
                <w:lang w:val="fr-CA"/>
              </w:rPr>
              <w:t>Connecteur CANBUS pour communication avec carte E / S.</w:t>
            </w:r>
          </w:p>
          <w:p w14:paraId="15598B0E" w14:textId="46920BCF" w:rsidR="00E5240A" w:rsidRPr="00E52AFF" w:rsidRDefault="00E5240A" w:rsidP="00B4757F">
            <w:pPr>
              <w:tabs>
                <w:tab w:val="left" w:pos="2011"/>
              </w:tabs>
              <w:rPr>
                <w:rFonts w:cs="Arial"/>
                <w:noProof/>
                <w:szCs w:val="20"/>
                <w:lang w:val="fr-CA"/>
              </w:rPr>
            </w:pPr>
            <w:r w:rsidRPr="00E52AFF">
              <w:rPr>
                <w:rFonts w:cs="Arial"/>
                <w:noProof/>
                <w:szCs w:val="20"/>
                <w:lang w:val="fr-CA"/>
              </w:rPr>
              <w:t xml:space="preserve">I : </w:t>
            </w:r>
            <w:r w:rsidR="00992B26" w:rsidRPr="007913D6">
              <w:rPr>
                <w:rFonts w:cs="Arial"/>
                <w:noProof/>
                <w:szCs w:val="20"/>
                <w:lang w:val="fr-CA"/>
              </w:rPr>
              <w:t>Connecteur USB latéral utilisé pour le téléchargement de fichiers, les mises à jour logicielles</w:t>
            </w:r>
            <w:r w:rsidR="00331730">
              <w:rPr>
                <w:rFonts w:cs="Arial"/>
                <w:noProof/>
                <w:szCs w:val="20"/>
                <w:lang w:val="fr-CA"/>
              </w:rPr>
              <w:t xml:space="preserve"> et</w:t>
            </w:r>
            <w:r w:rsidR="00992B26" w:rsidRPr="007913D6">
              <w:rPr>
                <w:rFonts w:cs="Arial"/>
                <w:noProof/>
                <w:szCs w:val="20"/>
                <w:lang w:val="fr-CA"/>
              </w:rPr>
              <w:t xml:space="preserve"> les rapports de maintenance.</w:t>
            </w:r>
          </w:p>
          <w:p w14:paraId="4D3C92F1" w14:textId="07D1B608" w:rsidR="00B4757F" w:rsidRPr="00E52AFF" w:rsidRDefault="00E5240A" w:rsidP="00B4757F">
            <w:pPr>
              <w:tabs>
                <w:tab w:val="left" w:pos="2011"/>
              </w:tabs>
              <w:rPr>
                <w:rFonts w:cs="Arial"/>
                <w:noProof/>
                <w:szCs w:val="20"/>
                <w:lang w:val="fr-CA"/>
              </w:rPr>
            </w:pPr>
            <w:r w:rsidRPr="00E52AFF">
              <w:rPr>
                <w:rFonts w:cs="Arial"/>
                <w:noProof/>
                <w:szCs w:val="20"/>
                <w:lang w:val="fr-CA"/>
              </w:rPr>
              <w:t xml:space="preserve">J : </w:t>
            </w:r>
            <w:r w:rsidR="00992B26" w:rsidRPr="00E52AFF">
              <w:rPr>
                <w:rFonts w:cs="Arial"/>
                <w:noProof/>
                <w:szCs w:val="20"/>
                <w:lang w:val="fr-CA"/>
              </w:rPr>
              <w:t>Connecteur Ethernet.</w:t>
            </w:r>
            <w:r w:rsidRPr="00E52AFF">
              <w:rPr>
                <w:rFonts w:cs="Arial"/>
                <w:noProof/>
                <w:szCs w:val="20"/>
                <w:lang w:val="fr-CA"/>
              </w:rPr>
              <w:t xml:space="preserve"> </w:t>
            </w:r>
          </w:p>
          <w:p w14:paraId="5E4824D8" w14:textId="77777777" w:rsidR="00EE44E8" w:rsidRPr="00E52AFF" w:rsidRDefault="00EE44E8" w:rsidP="00EA3CC6">
            <w:pPr>
              <w:rPr>
                <w:rFonts w:cs="Arial"/>
                <w:noProof/>
                <w:szCs w:val="20"/>
                <w:lang w:val="fr-CA"/>
              </w:rPr>
            </w:pPr>
          </w:p>
          <w:p w14:paraId="68831583" w14:textId="5A028825" w:rsidR="006322F1" w:rsidRPr="00E52AFF" w:rsidRDefault="00E5240A" w:rsidP="00EA3CC6">
            <w:pPr>
              <w:rPr>
                <w:rFonts w:cs="Arial"/>
                <w:noProof/>
                <w:szCs w:val="20"/>
                <w:u w:val="single"/>
                <w:lang w:val="fr-CA"/>
              </w:rPr>
            </w:pPr>
            <w:r w:rsidRPr="00E52AFF">
              <w:rPr>
                <w:rFonts w:cs="Arial"/>
                <w:noProof/>
                <w:szCs w:val="20"/>
                <w:u w:val="single"/>
                <w:lang w:val="fr-CA"/>
              </w:rPr>
              <w:t>Attention</w:t>
            </w:r>
          </w:p>
          <w:p w14:paraId="02E8F676" w14:textId="2FD8416E" w:rsidR="006322F1" w:rsidRPr="00E52AFF" w:rsidRDefault="00E5240A" w:rsidP="00EA3CC6">
            <w:pPr>
              <w:rPr>
                <w:rFonts w:cs="Arial"/>
                <w:noProof/>
                <w:szCs w:val="20"/>
                <w:lang w:val="fr-CA"/>
              </w:rPr>
            </w:pPr>
            <w:r w:rsidRPr="00E52AFF">
              <w:rPr>
                <w:rFonts w:cs="Arial"/>
                <w:noProof/>
                <w:szCs w:val="20"/>
                <w:lang w:val="fr-CA"/>
              </w:rPr>
              <w:t>Après 2 ans de service, la batterie Vizitouch peut devenir moins efficace et pourrait perdre l'heure après un arrêt.</w:t>
            </w:r>
          </w:p>
          <w:p w14:paraId="5F9D5B56" w14:textId="74837240" w:rsidR="002A791B" w:rsidRPr="00E52AFF" w:rsidRDefault="002A791B" w:rsidP="00EA3CC6">
            <w:pPr>
              <w:rPr>
                <w:rFonts w:cs="Arial"/>
                <w:noProof/>
                <w:szCs w:val="20"/>
                <w:lang w:val="fr-CA"/>
              </w:rPr>
            </w:pPr>
          </w:p>
        </w:tc>
      </w:tr>
      <w:tr w:rsidR="00B4757F" w:rsidRPr="009C43D5" w14:paraId="14AC251E" w14:textId="77777777" w:rsidTr="00E5240A">
        <w:tc>
          <w:tcPr>
            <w:tcW w:w="10456" w:type="dxa"/>
            <w:shd w:val="clear" w:color="auto" w:fill="F2F2F2" w:themeFill="background1" w:themeFillShade="F2"/>
          </w:tcPr>
          <w:p w14:paraId="69BD0D17" w14:textId="7A7033F9" w:rsidR="00B4757F" w:rsidRPr="009C43D5" w:rsidRDefault="00E5240A" w:rsidP="00600D54">
            <w:pPr>
              <w:pStyle w:val="Heading2"/>
              <w:rPr>
                <w:noProof/>
              </w:rPr>
            </w:pPr>
            <w:bookmarkStart w:id="21" w:name="_Toc3900871"/>
            <w:r>
              <w:rPr>
                <w:noProof/>
              </w:rPr>
              <w:t>Sonnerie d'alarme</w:t>
            </w:r>
            <w:bookmarkEnd w:id="21"/>
          </w:p>
        </w:tc>
      </w:tr>
      <w:tr w:rsidR="001A3993" w:rsidRPr="00331730" w14:paraId="24B67406" w14:textId="77777777" w:rsidTr="00E5240A">
        <w:tc>
          <w:tcPr>
            <w:tcW w:w="10456" w:type="dxa"/>
          </w:tcPr>
          <w:p w14:paraId="07D007CF" w14:textId="77777777" w:rsidR="00E5240A" w:rsidRPr="00E52AFF" w:rsidRDefault="00E5240A" w:rsidP="00B4757F">
            <w:pPr>
              <w:rPr>
                <w:rFonts w:cs="Arial"/>
                <w:noProof/>
                <w:szCs w:val="20"/>
                <w:lang w:val="fr-CA"/>
              </w:rPr>
            </w:pPr>
            <w:r w:rsidRPr="00E52AFF">
              <w:rPr>
                <w:rFonts w:cs="Arial"/>
                <w:noProof/>
                <w:szCs w:val="20"/>
                <w:lang w:val="fr-CA"/>
              </w:rPr>
              <w:t>La sonnerie d'alarme est activée dans les conditions par défaut indiquées par la norme NFPA20.</w:t>
            </w:r>
          </w:p>
          <w:p w14:paraId="678E58E1" w14:textId="77777777" w:rsidR="00E5240A" w:rsidRPr="00E52AFF" w:rsidRDefault="00E5240A" w:rsidP="00B4757F">
            <w:pPr>
              <w:rPr>
                <w:rFonts w:cs="Arial"/>
                <w:noProof/>
                <w:szCs w:val="20"/>
                <w:lang w:val="fr-CA"/>
              </w:rPr>
            </w:pPr>
          </w:p>
          <w:p w14:paraId="24A8DCAD" w14:textId="77777777" w:rsidR="00E5240A" w:rsidRPr="00E52AFF" w:rsidRDefault="00E5240A" w:rsidP="00B4757F">
            <w:pPr>
              <w:rPr>
                <w:rFonts w:cs="Arial"/>
                <w:noProof/>
                <w:szCs w:val="20"/>
                <w:lang w:val="fr-CA"/>
              </w:rPr>
            </w:pPr>
            <w:r w:rsidRPr="00E52AFF">
              <w:rPr>
                <w:rFonts w:cs="Arial"/>
                <w:noProof/>
                <w:szCs w:val="20"/>
                <w:lang w:val="fr-CA"/>
              </w:rPr>
              <w:t>Toutes ces conditions activent la sonnerie d'alarme, mais peuvent être mises hors service, sauf dans certains cas, en appuyant sur le bouton "Silence bell" de la page Alarms. Lorsqu'il est silencieux, la sonnerie d'alarme redémarre sonnerie si un nouveau défaut se produit ou si les conditions d'alarme restent inchangées après 24 heures. La sonnerie d'alarme s'arrête automatiquement de sonner si les conditions d'alarme ne sont plus présentes.</w:t>
            </w:r>
          </w:p>
          <w:p w14:paraId="4B6EF77D" w14:textId="77777777" w:rsidR="00E5240A" w:rsidRPr="00E52AFF" w:rsidRDefault="00E5240A" w:rsidP="00B4757F">
            <w:pPr>
              <w:rPr>
                <w:rFonts w:cs="Arial"/>
                <w:noProof/>
                <w:szCs w:val="20"/>
                <w:lang w:val="fr-CA"/>
              </w:rPr>
            </w:pPr>
          </w:p>
          <w:p w14:paraId="773773B1" w14:textId="13960B08" w:rsidR="00B4757F" w:rsidRPr="00E52AFF" w:rsidRDefault="00E5240A" w:rsidP="00B4757F">
            <w:pPr>
              <w:rPr>
                <w:rFonts w:cs="Arial"/>
                <w:noProof/>
                <w:szCs w:val="20"/>
                <w:lang w:val="fr-CA"/>
              </w:rPr>
            </w:pPr>
            <w:r w:rsidRPr="00E52AFF">
              <w:rPr>
                <w:rFonts w:cs="Arial"/>
                <w:noProof/>
                <w:szCs w:val="20"/>
                <w:lang w:val="fr-CA"/>
              </w:rPr>
              <w:t>Remarque: D'autres conditions facultatives ou définies par l'utilisateur peuvent également activer la sonnerie et peuvent être configurées par l'utilisateur. Voir la section 5 et vérifier les dessins apposés à l'intérieur de l'armoire pour plus de détails.</w:t>
            </w:r>
          </w:p>
          <w:p w14:paraId="0760B96E" w14:textId="77777777" w:rsidR="00D801D6" w:rsidRPr="00E52AFF" w:rsidRDefault="00D801D6" w:rsidP="00E34273">
            <w:pPr>
              <w:rPr>
                <w:rFonts w:cs="Arial"/>
                <w:noProof/>
                <w:szCs w:val="20"/>
                <w:lang w:val="fr-CA"/>
              </w:rPr>
            </w:pPr>
          </w:p>
        </w:tc>
      </w:tr>
      <w:tr w:rsidR="00B4757F" w:rsidRPr="009C43D5" w14:paraId="4285DBF7" w14:textId="77777777" w:rsidTr="00E5240A">
        <w:tc>
          <w:tcPr>
            <w:tcW w:w="10456" w:type="dxa"/>
            <w:shd w:val="pct5" w:color="auto" w:fill="auto"/>
          </w:tcPr>
          <w:p w14:paraId="09F62213" w14:textId="250E5701" w:rsidR="00B4757F" w:rsidRPr="009C43D5" w:rsidRDefault="00E5240A" w:rsidP="00600D54">
            <w:pPr>
              <w:pStyle w:val="Heading2"/>
              <w:rPr>
                <w:noProof/>
              </w:rPr>
            </w:pPr>
            <w:bookmarkStart w:id="22" w:name="_Toc3900872"/>
            <w:r>
              <w:rPr>
                <w:noProof/>
              </w:rPr>
              <w:lastRenderedPageBreak/>
              <w:t>Première installation</w:t>
            </w:r>
            <w:bookmarkEnd w:id="22"/>
          </w:p>
        </w:tc>
      </w:tr>
      <w:tr w:rsidR="00B4757F" w:rsidRPr="00331730" w14:paraId="4AA17A99" w14:textId="77777777" w:rsidTr="00E5240A">
        <w:tc>
          <w:tcPr>
            <w:tcW w:w="10456" w:type="dxa"/>
          </w:tcPr>
          <w:p w14:paraId="1D51D2C2" w14:textId="7159CD71" w:rsidR="00600D54" w:rsidRPr="00E52AFF" w:rsidRDefault="00E5240A" w:rsidP="00B4757F">
            <w:pPr>
              <w:rPr>
                <w:rFonts w:cs="Arial"/>
                <w:noProof/>
                <w:szCs w:val="20"/>
                <w:lang w:val="fr-CA"/>
              </w:rPr>
            </w:pPr>
            <w:r w:rsidRPr="00E52AFF">
              <w:rPr>
                <w:rFonts w:cs="Arial"/>
                <w:noProof/>
                <w:szCs w:val="20"/>
                <w:lang w:val="fr-CA"/>
              </w:rPr>
              <w:t>La première mise en route doit être faite avant d'utiliser le contrôleur. Compléter la première mise en route est la seule façon d'accéder à la page d'accueil et de rendre opérationnel le mode automatique du contrôleur.</w:t>
            </w:r>
          </w:p>
          <w:p w14:paraId="6249F74F" w14:textId="13FE84DA" w:rsidR="00FD4E8C" w:rsidRPr="00E52AFF" w:rsidRDefault="00FD4E8C" w:rsidP="00B4757F">
            <w:pPr>
              <w:rPr>
                <w:rFonts w:cs="Arial"/>
                <w:noProof/>
                <w:szCs w:val="20"/>
                <w:lang w:val="fr-CA"/>
              </w:rPr>
            </w:pPr>
          </w:p>
        </w:tc>
      </w:tr>
      <w:tr w:rsidR="00FD4E8C" w:rsidRPr="00331730" w14:paraId="024415AB" w14:textId="77777777" w:rsidTr="00E5240A">
        <w:tc>
          <w:tcPr>
            <w:tcW w:w="10456" w:type="dxa"/>
            <w:shd w:val="clear" w:color="auto" w:fill="F2F2F2" w:themeFill="background1" w:themeFillShade="F2"/>
          </w:tcPr>
          <w:p w14:paraId="49EC1DE7" w14:textId="022B8718" w:rsidR="00FD4E8C" w:rsidRPr="00E52AFF" w:rsidRDefault="00E5240A" w:rsidP="00FD4E8C">
            <w:pPr>
              <w:pStyle w:val="Heading2"/>
              <w:rPr>
                <w:noProof/>
                <w:lang w:val="fr-CA"/>
              </w:rPr>
            </w:pPr>
            <w:bookmarkStart w:id="23" w:name="_Toc3900873"/>
            <w:r w:rsidRPr="00E52AFF">
              <w:rPr>
                <w:noProof/>
                <w:lang w:val="fr-CA"/>
              </w:rPr>
              <w:t>ViZiTouch: méthode de redémarrage manuel</w:t>
            </w:r>
            <w:bookmarkEnd w:id="23"/>
          </w:p>
        </w:tc>
      </w:tr>
      <w:tr w:rsidR="00FD4E8C" w:rsidRPr="00331730" w14:paraId="522A4EF4" w14:textId="77777777" w:rsidTr="00E5240A">
        <w:tc>
          <w:tcPr>
            <w:tcW w:w="10456" w:type="dxa"/>
          </w:tcPr>
          <w:p w14:paraId="06625A85" w14:textId="77777777" w:rsidR="00E5240A" w:rsidRPr="00E52AFF" w:rsidRDefault="00E5240A" w:rsidP="00B4757F">
            <w:pPr>
              <w:rPr>
                <w:rFonts w:cs="Arial"/>
                <w:noProof/>
                <w:szCs w:val="20"/>
                <w:lang w:val="fr-CA"/>
              </w:rPr>
            </w:pPr>
            <w:r w:rsidRPr="00E52AFF">
              <w:rPr>
                <w:rFonts w:cs="Arial"/>
                <w:noProof/>
                <w:szCs w:val="20"/>
                <w:lang w:val="fr-CA"/>
              </w:rPr>
              <w:t>Si nécessaire, voici la procédure de redémarrage manuel du ViZiTouch:</w:t>
            </w:r>
          </w:p>
          <w:p w14:paraId="11B65A05" w14:textId="77777777" w:rsidR="00E5240A" w:rsidRPr="00E52AFF" w:rsidRDefault="00E5240A" w:rsidP="00B4757F">
            <w:pPr>
              <w:rPr>
                <w:rFonts w:cs="Arial"/>
                <w:noProof/>
                <w:szCs w:val="20"/>
                <w:lang w:val="fr-CA"/>
              </w:rPr>
            </w:pPr>
            <w:r w:rsidRPr="00E52AFF">
              <w:rPr>
                <w:rFonts w:cs="Arial"/>
                <w:noProof/>
                <w:szCs w:val="20"/>
                <w:lang w:val="fr-CA"/>
              </w:rPr>
              <w:t>1- Éteignez tous les moyens de déconnexion pour désactiver le ViZiTouch. L'écran du ViZiTouch devrait devenir noir.</w:t>
            </w:r>
          </w:p>
          <w:p w14:paraId="0A29E5CF" w14:textId="77777777" w:rsidR="00E5240A" w:rsidRPr="00E52AFF" w:rsidRDefault="00E5240A" w:rsidP="00B4757F">
            <w:pPr>
              <w:rPr>
                <w:rFonts w:cs="Arial"/>
                <w:noProof/>
                <w:szCs w:val="20"/>
                <w:lang w:val="fr-CA"/>
              </w:rPr>
            </w:pPr>
            <w:r w:rsidRPr="00E52AFF">
              <w:rPr>
                <w:rFonts w:cs="Arial"/>
                <w:noProof/>
                <w:szCs w:val="20"/>
                <w:lang w:val="fr-CA"/>
              </w:rPr>
              <w:t>2- Appuyez sur le bouton d'arrêt ou attendez que la DEL de ViZiTouch s'éteigne.</w:t>
            </w:r>
          </w:p>
          <w:p w14:paraId="3D3CCD47" w14:textId="77777777" w:rsidR="00E5240A" w:rsidRPr="00E52AFF" w:rsidRDefault="00E5240A" w:rsidP="00B4757F">
            <w:pPr>
              <w:rPr>
                <w:rFonts w:cs="Arial"/>
                <w:noProof/>
                <w:szCs w:val="20"/>
                <w:lang w:val="fr-CA"/>
              </w:rPr>
            </w:pPr>
            <w:r w:rsidRPr="00E52AFF">
              <w:rPr>
                <w:rFonts w:cs="Arial"/>
                <w:noProof/>
                <w:szCs w:val="20"/>
                <w:lang w:val="fr-CA"/>
              </w:rPr>
              <w:t>3- Attendre 10 secondes.</w:t>
            </w:r>
          </w:p>
          <w:p w14:paraId="4D7EBE7D" w14:textId="609BE3E6" w:rsidR="00FD4E8C" w:rsidRPr="00E52AFF" w:rsidRDefault="00E5240A" w:rsidP="00B4757F">
            <w:pPr>
              <w:rPr>
                <w:rFonts w:cs="Arial"/>
                <w:noProof/>
                <w:szCs w:val="20"/>
                <w:lang w:val="fr-CA"/>
              </w:rPr>
            </w:pPr>
            <w:r w:rsidRPr="00E52AFF">
              <w:rPr>
                <w:rFonts w:cs="Arial"/>
                <w:noProof/>
                <w:szCs w:val="20"/>
                <w:lang w:val="fr-CA"/>
              </w:rPr>
              <w:t>4- Allumez tous les moyens de déconnexion.</w:t>
            </w:r>
          </w:p>
          <w:p w14:paraId="5B43C6B1" w14:textId="128B55C1" w:rsidR="00BA1371" w:rsidRPr="00E52AFF" w:rsidRDefault="00BA1371" w:rsidP="00B4757F">
            <w:pPr>
              <w:rPr>
                <w:rFonts w:cs="Arial"/>
                <w:noProof/>
                <w:szCs w:val="20"/>
                <w:lang w:val="fr-CA"/>
              </w:rPr>
            </w:pPr>
          </w:p>
        </w:tc>
      </w:tr>
      <w:tr w:rsidR="00BA1371" w:rsidRPr="00331730" w14:paraId="7216CE01" w14:textId="77777777" w:rsidTr="00E5240A">
        <w:tc>
          <w:tcPr>
            <w:tcW w:w="10456" w:type="dxa"/>
            <w:shd w:val="clear" w:color="auto" w:fill="F2F2F2" w:themeFill="background1" w:themeFillShade="F2"/>
          </w:tcPr>
          <w:p w14:paraId="5487A020" w14:textId="39D6E97B" w:rsidR="00BA1371" w:rsidRPr="00E52AFF" w:rsidRDefault="00E5240A" w:rsidP="00BA1371">
            <w:pPr>
              <w:pStyle w:val="Heading2"/>
              <w:rPr>
                <w:noProof/>
                <w:lang w:val="fr-CA"/>
              </w:rPr>
            </w:pPr>
            <w:bookmarkStart w:id="24" w:name="_Toc3900874"/>
            <w:r w:rsidRPr="00E52AFF">
              <w:rPr>
                <w:noProof/>
                <w:lang w:val="fr-CA"/>
              </w:rPr>
              <w:t>Test de transducteur de pression</w:t>
            </w:r>
            <w:bookmarkEnd w:id="24"/>
          </w:p>
        </w:tc>
      </w:tr>
      <w:tr w:rsidR="00BA1371" w:rsidRPr="00331730" w14:paraId="27F4C61E" w14:textId="77777777" w:rsidTr="00E5240A">
        <w:tc>
          <w:tcPr>
            <w:tcW w:w="10456" w:type="dxa"/>
          </w:tcPr>
          <w:p w14:paraId="7BA299D7" w14:textId="37A21065" w:rsidR="00BA1371" w:rsidRPr="00E52AFF" w:rsidRDefault="00E5240A" w:rsidP="00B4757F">
            <w:pPr>
              <w:rPr>
                <w:rFonts w:cs="Arial"/>
                <w:noProof/>
                <w:szCs w:val="20"/>
                <w:lang w:val="fr-CA"/>
              </w:rPr>
            </w:pPr>
            <w:r w:rsidRPr="00E52AFF">
              <w:rPr>
                <w:rFonts w:cs="Arial"/>
                <w:noProof/>
                <w:szCs w:val="20"/>
                <w:lang w:val="fr-CA"/>
              </w:rPr>
              <w:t>Le contrôleur testera le transducteur de pression au moins une fois par semaine si aucun test de fonctionnement manuel ou aucun test hebdomadaire n'a été effectué. Pendant le test, la lecture de la pression tombera à zéro mais le contrôleur ne la verra pas comme une demande de démarrage. Cette chute de pression sera enregistrée dans la page "Pump Curve" et dans les logs avec le message.</w:t>
            </w:r>
          </w:p>
        </w:tc>
      </w:tr>
    </w:tbl>
    <w:p w14:paraId="2FE924D0" w14:textId="77777777" w:rsidR="004C356D" w:rsidRPr="00E52AFF" w:rsidRDefault="004C356D">
      <w:pPr>
        <w:rPr>
          <w:rFonts w:cs="Arial"/>
          <w:noProof/>
          <w:lang w:val="fr-CA"/>
        </w:rPr>
      </w:pPr>
      <w:r w:rsidRPr="00E52AFF">
        <w:rPr>
          <w:rFonts w:cs="Arial"/>
          <w:noProof/>
          <w:lang w:val="fr-CA"/>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40"/>
        <w:gridCol w:w="5216"/>
      </w:tblGrid>
      <w:tr w:rsidR="000F5EEB" w:rsidRPr="00331730" w14:paraId="17AC5B6C" w14:textId="77777777" w:rsidTr="00E5240A">
        <w:trPr>
          <w:trHeight w:val="1475"/>
        </w:trPr>
        <w:tc>
          <w:tcPr>
            <w:tcW w:w="10456" w:type="dxa"/>
            <w:gridSpan w:val="2"/>
          </w:tcPr>
          <w:p w14:paraId="16F387C5" w14:textId="5621FD80" w:rsidR="00783AF8" w:rsidRPr="00E52AFF" w:rsidRDefault="00356E20" w:rsidP="00C71D74">
            <w:pPr>
              <w:rPr>
                <w:rFonts w:cs="Arial"/>
                <w:noProof/>
                <w:szCs w:val="20"/>
                <w:lang w:val="fr-CA"/>
              </w:rPr>
            </w:pPr>
            <w:r w:rsidRPr="00807E03">
              <w:rPr>
                <w:rFonts w:cs="Arial"/>
                <w:b/>
                <w:bCs/>
                <w:noProof/>
                <w:szCs w:val="20"/>
                <w:lang w:val="fr-CA" w:eastAsia="fr-CA"/>
              </w:rPr>
              <w:lastRenderedPageBreak/>
              <mc:AlternateContent>
                <mc:Choice Requires="wps">
                  <w:drawing>
                    <wp:anchor distT="0" distB="0" distL="114300" distR="114300" simplePos="0" relativeHeight="251719168" behindDoc="0" locked="0" layoutInCell="1" allowOverlap="1" wp14:anchorId="31A6670D" wp14:editId="2B88EC70">
                      <wp:simplePos x="0" y="0"/>
                      <wp:positionH relativeFrom="column">
                        <wp:posOffset>1020470</wp:posOffset>
                      </wp:positionH>
                      <wp:positionV relativeFrom="paragraph">
                        <wp:posOffset>11862</wp:posOffset>
                      </wp:positionV>
                      <wp:extent cx="4697730" cy="92171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715"/>
                              </a:xfrm>
                              <a:prstGeom prst="rect">
                                <a:avLst/>
                              </a:prstGeom>
                              <a:noFill/>
                              <a:ln w="9525">
                                <a:noFill/>
                                <a:miter lim="800000"/>
                                <a:headEnd/>
                                <a:tailEnd/>
                              </a:ln>
                            </wps:spPr>
                            <wps:txbx>
                              <w:txbxContent>
                                <w:p w14:paraId="14958EA5" w14:textId="64841DFD" w:rsidR="008F6F12" w:rsidRPr="00783AF8" w:rsidRDefault="00E5240A" w:rsidP="00356E20">
                                  <w:pPr>
                                    <w:pStyle w:val="Heading1"/>
                                  </w:pPr>
                                  <w:bookmarkStart w:id="25" w:name="_Toc3900875"/>
                                  <w:proofErr w:type="spellStart"/>
                                  <w:r>
                                    <w:t>Accueil</w:t>
                                  </w:r>
                                  <w:bookmarkEnd w:id="25"/>
                                  <w:proofErr w:type="spellEnd"/>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1A6670D" id="_x0000_s1043" type="#_x0000_t202" style="position:absolute;margin-left:80.35pt;margin-top:.95pt;width:369.9pt;height:72.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" filled="f" stroked="f">
                      <v:textbox inset="2mm,1mm,2mm,1mm">
                        <w:txbxContent>
                          <w:p w14:paraId="14958EA5" w14:textId="64841DFD" w:rsidR="008F6F12" w:rsidRPr="00783AF8" w:rsidRDefault="00E5240A" w:rsidP="00356E20">
                            <w:pPr>
                              <w:pStyle w:val="Heading1"/>
                            </w:pPr>
                            <w:bookmarkStart w:id="29" w:name="_Toc3900875"/>
                            <w:proofErr w:type="spellStart"/>
                            <w:r>
                              <w:t>Accueil</w:t>
                            </w:r>
                            <w:bookmarkEnd w:id="29"/>
                            <w:proofErr w:type="spellEnd"/>
                          </w:p>
                        </w:txbxContent>
                      </v:textbox>
                    </v:shape>
                  </w:pict>
                </mc:Fallback>
              </mc:AlternateContent>
            </w:r>
            <w:r w:rsidR="00D225C2" w:rsidRPr="00807E03">
              <w:rPr>
                <w:rFonts w:cs="Arial"/>
                <w:b/>
                <w:bCs/>
                <w:noProof/>
                <w:szCs w:val="20"/>
                <w:lang w:val="fr-CA" w:eastAsia="fr-CA"/>
              </w:rPr>
              <w:drawing>
                <wp:anchor distT="0" distB="0" distL="114300" distR="114300" simplePos="0" relativeHeight="251749888" behindDoc="0" locked="0" layoutInCell="1" allowOverlap="1" wp14:anchorId="24A02EC9" wp14:editId="7106F72E">
                  <wp:simplePos x="0" y="0"/>
                  <wp:positionH relativeFrom="column">
                    <wp:posOffset>5643245</wp:posOffset>
                  </wp:positionH>
                  <wp:positionV relativeFrom="paragraph">
                    <wp:posOffset>14300</wp:posOffset>
                  </wp:positionV>
                  <wp:extent cx="920496" cy="920496"/>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7.jpg"/>
                          <pic:cNvPicPr/>
                        </pic:nvPicPr>
                        <pic:blipFill>
                          <a:blip r:embed="rId44">
                            <a:extLst>
                              <a:ext uri="{28A0092B-C50C-407E-A947-70E740481C1C}">
                                <a14:useLocalDpi xmlns:a14="http://schemas.microsoft.com/office/drawing/2010/main" val="0"/>
                              </a:ext>
                            </a:extLst>
                          </a:blip>
                          <a:stretch>
                            <a:fillRect/>
                          </a:stretch>
                        </pic:blipFill>
                        <pic:spPr>
                          <a:xfrm>
                            <a:off x="0" y="0"/>
                            <a:ext cx="920496" cy="920496"/>
                          </a:xfrm>
                          <a:prstGeom prst="rect">
                            <a:avLst/>
                          </a:prstGeom>
                        </pic:spPr>
                      </pic:pic>
                    </a:graphicData>
                  </a:graphic>
                  <wp14:sizeRelH relativeFrom="page">
                    <wp14:pctWidth>0</wp14:pctWidth>
                  </wp14:sizeRelH>
                  <wp14:sizeRelV relativeFrom="page">
                    <wp14:pctHeight>0</wp14:pctHeight>
                  </wp14:sizeRelV>
                </wp:anchor>
              </w:drawing>
            </w:r>
          </w:p>
        </w:tc>
      </w:tr>
      <w:tr w:rsidR="00D61F79" w:rsidRPr="009C43D5" w14:paraId="10EA9213" w14:textId="77777777" w:rsidTr="00E5240A">
        <w:tc>
          <w:tcPr>
            <w:tcW w:w="5240" w:type="dxa"/>
            <w:shd w:val="pct5" w:color="auto" w:fill="auto"/>
          </w:tcPr>
          <w:p w14:paraId="7B582665" w14:textId="2F57AD78" w:rsidR="00D61F79" w:rsidRPr="009C43D5" w:rsidRDefault="00E5240A" w:rsidP="00600D54">
            <w:pPr>
              <w:pStyle w:val="Heading2"/>
              <w:rPr>
                <w:noProof/>
              </w:rPr>
            </w:pPr>
            <w:bookmarkStart w:id="26" w:name="_Toc3900876"/>
            <w:r>
              <w:rPr>
                <w:noProof/>
              </w:rPr>
              <w:t>Accueil (Menu)</w:t>
            </w:r>
            <w:bookmarkEnd w:id="26"/>
          </w:p>
        </w:tc>
        <w:tc>
          <w:tcPr>
            <w:tcW w:w="5216" w:type="dxa"/>
            <w:shd w:val="pct5" w:color="auto" w:fill="auto"/>
          </w:tcPr>
          <w:p w14:paraId="663EC3CE" w14:textId="02E62558" w:rsidR="00D61F79" w:rsidRPr="009C43D5" w:rsidRDefault="00E5240A" w:rsidP="00523349">
            <w:pPr>
              <w:pStyle w:val="Heading4"/>
              <w:rPr>
                <w:noProof/>
              </w:rPr>
            </w:pPr>
            <w:r>
              <w:rPr>
                <w:noProof/>
              </w:rPr>
              <w:t>Accueil</w:t>
            </w:r>
          </w:p>
        </w:tc>
      </w:tr>
      <w:tr w:rsidR="00531347" w:rsidRPr="009C43D5" w14:paraId="25F25136" w14:textId="77777777" w:rsidTr="00E5240A">
        <w:trPr>
          <w:trHeight w:val="6388"/>
        </w:trPr>
        <w:tc>
          <w:tcPr>
            <w:tcW w:w="10456" w:type="dxa"/>
            <w:gridSpan w:val="2"/>
          </w:tcPr>
          <w:p w14:paraId="11F2AD62" w14:textId="661124CF" w:rsidR="00531347" w:rsidRPr="00AC058D" w:rsidRDefault="00A55380" w:rsidP="0056047F">
            <w:pPr>
              <w:jc w:val="center"/>
              <w:rPr>
                <w:rFonts w:cs="Arial"/>
                <w:noProof/>
                <w:sz w:val="24"/>
                <w:szCs w:val="24"/>
              </w:rPr>
            </w:pPr>
            <w:r w:rsidRPr="00AC058D">
              <w:rPr>
                <w:rFonts w:cs="Arial"/>
                <w:noProof/>
                <w:sz w:val="24"/>
                <w:szCs w:val="24"/>
                <w:lang w:val="fr-CA" w:eastAsia="fr-CA"/>
              </w:rPr>
              <w:drawing>
                <wp:anchor distT="0" distB="0" distL="114300" distR="114300" simplePos="0" relativeHeight="251674112" behindDoc="1" locked="0" layoutInCell="1" allowOverlap="1" wp14:anchorId="23D5F76D" wp14:editId="15A21CBD">
                  <wp:simplePos x="0" y="0"/>
                  <wp:positionH relativeFrom="column">
                    <wp:posOffset>552805</wp:posOffset>
                  </wp:positionH>
                  <wp:positionV relativeFrom="paragraph">
                    <wp:posOffset>635</wp:posOffset>
                  </wp:positionV>
                  <wp:extent cx="6090920" cy="3959860"/>
                  <wp:effectExtent l="0" t="0" r="5080" b="254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PD-V2-Home-page-detailing.jpg"/>
                          <pic:cNvPicPr/>
                        </pic:nvPicPr>
                        <pic:blipFill>
                          <a:blip r:embed="rId45">
                            <a:extLst>
                              <a:ext uri="{28A0092B-C50C-407E-A947-70E740481C1C}">
                                <a14:useLocalDpi xmlns:a14="http://schemas.microsoft.com/office/drawing/2010/main" val="0"/>
                              </a:ext>
                            </a:extLst>
                          </a:blip>
                          <a:stretch>
                            <a:fillRect/>
                          </a:stretch>
                        </pic:blipFill>
                        <pic:spPr>
                          <a:xfrm>
                            <a:off x="0" y="0"/>
                            <a:ext cx="6090920" cy="3959860"/>
                          </a:xfrm>
                          <a:prstGeom prst="rect">
                            <a:avLst/>
                          </a:prstGeom>
                        </pic:spPr>
                      </pic:pic>
                    </a:graphicData>
                  </a:graphic>
                </wp:anchor>
              </w:drawing>
            </w:r>
            <w:r w:rsidR="00AB65B1" w:rsidRPr="00AC058D">
              <w:rPr>
                <w:rFonts w:cs="Arial"/>
                <w:noProof/>
                <w:szCs w:val="24"/>
                <w:lang w:val="fr-CA" w:eastAsia="fr-CA"/>
              </w:rPr>
              <mc:AlternateContent>
                <mc:Choice Requires="wpg">
                  <w:drawing>
                    <wp:anchor distT="0" distB="0" distL="114300" distR="114300" simplePos="0" relativeHeight="251659776" behindDoc="0" locked="0" layoutInCell="1" allowOverlap="1" wp14:anchorId="29E5D6F1" wp14:editId="3ABDFA3B">
                      <wp:simplePos x="0" y="0"/>
                      <wp:positionH relativeFrom="column">
                        <wp:posOffset>-39370</wp:posOffset>
                      </wp:positionH>
                      <wp:positionV relativeFrom="paragraph">
                        <wp:posOffset>656590</wp:posOffset>
                      </wp:positionV>
                      <wp:extent cx="615950" cy="2121535"/>
                      <wp:effectExtent l="0" t="0" r="0" b="0"/>
                      <wp:wrapNone/>
                      <wp:docPr id="57" name="Group 84"/>
                      <wp:cNvGraphicFramePr/>
                      <a:graphic xmlns:a="http://schemas.openxmlformats.org/drawingml/2006/main">
                        <a:graphicData uri="http://schemas.microsoft.com/office/word/2010/wordprocessingGroup">
                          <wpg:wgp>
                            <wpg:cNvGrpSpPr/>
                            <wpg:grpSpPr>
                              <a:xfrm>
                                <a:off x="0" y="0"/>
                                <a:ext cx="615950" cy="2121535"/>
                                <a:chOff x="0" y="0"/>
                                <a:chExt cx="616057" cy="2121756"/>
                              </a:xfrm>
                            </wpg:grpSpPr>
                            <wpg:grpSp>
                              <wpg:cNvPr id="58" name="Group 58"/>
                              <wpg:cNvGrpSpPr/>
                              <wpg:grpSpPr>
                                <a:xfrm>
                                  <a:off x="0" y="0"/>
                                  <a:ext cx="301686" cy="369332"/>
                                  <a:chOff x="0" y="0"/>
                                  <a:chExt cx="301686" cy="369332"/>
                                </a:xfrm>
                              </wpg:grpSpPr>
                              <wps:wsp>
                                <wps:cNvPr id="59" name="Oval 59"/>
                                <wps:cNvSpPr/>
                                <wps:spPr>
                                  <a:xfrm>
                                    <a:off x="39410" y="69336"/>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TextBox 63"/>
                                <wps:cNvSpPr txBox="1"/>
                                <wps:spPr>
                                  <a:xfrm>
                                    <a:off x="0" y="0"/>
                                    <a:ext cx="301686" cy="369332"/>
                                  </a:xfrm>
                                  <a:prstGeom prst="rect">
                                    <a:avLst/>
                                  </a:prstGeom>
                                  <a:noFill/>
                                </wps:spPr>
                                <wps:txbx>
                                  <w:txbxContent>
                                    <w:p w14:paraId="45651A3B"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1</w:t>
                                      </w:r>
                                    </w:p>
                                  </w:txbxContent>
                                </wps:txbx>
                                <wps:bodyPr wrap="none" rtlCol="0">
                                  <a:spAutoFit/>
                                </wps:bodyPr>
                              </wps:wsp>
                            </wpg:grpSp>
                            <wpg:grpSp>
                              <wpg:cNvPr id="61" name="Group 61"/>
                              <wpg:cNvGrpSpPr/>
                              <wpg:grpSpPr>
                                <a:xfrm>
                                  <a:off x="0" y="292071"/>
                                  <a:ext cx="301686" cy="369332"/>
                                  <a:chOff x="0" y="292071"/>
                                  <a:chExt cx="301686" cy="369332"/>
                                </a:xfrm>
                              </wpg:grpSpPr>
                              <wps:wsp>
                                <wps:cNvPr id="62" name="Oval 62"/>
                                <wps:cNvSpPr/>
                                <wps:spPr>
                                  <a:xfrm>
                                    <a:off x="39410" y="361407"/>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3" name="TextBox 66"/>
                                <wps:cNvSpPr txBox="1"/>
                                <wps:spPr>
                                  <a:xfrm>
                                    <a:off x="0" y="292071"/>
                                    <a:ext cx="301686" cy="369332"/>
                                  </a:xfrm>
                                  <a:prstGeom prst="rect">
                                    <a:avLst/>
                                  </a:prstGeom>
                                  <a:noFill/>
                                </wps:spPr>
                                <wps:txbx>
                                  <w:txbxContent>
                                    <w:p w14:paraId="31BADBA1"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2</w:t>
                                      </w:r>
                                    </w:p>
                                  </w:txbxContent>
                                </wps:txbx>
                                <wps:bodyPr wrap="none" rtlCol="0">
                                  <a:spAutoFit/>
                                </wps:bodyPr>
                              </wps:wsp>
                            </wpg:grpSp>
                            <wpg:grpSp>
                              <wpg:cNvPr id="123904" name="Group 123904"/>
                              <wpg:cNvGrpSpPr/>
                              <wpg:grpSpPr>
                                <a:xfrm>
                                  <a:off x="0" y="584142"/>
                                  <a:ext cx="301686" cy="369332"/>
                                  <a:chOff x="0" y="584142"/>
                                  <a:chExt cx="301686" cy="369332"/>
                                </a:xfrm>
                              </wpg:grpSpPr>
                              <wps:wsp>
                                <wps:cNvPr id="123905" name="Oval 123905"/>
                                <wps:cNvSpPr/>
                                <wps:spPr>
                                  <a:xfrm>
                                    <a:off x="39410" y="653478"/>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06" name="TextBox 69"/>
                                <wps:cNvSpPr txBox="1"/>
                                <wps:spPr>
                                  <a:xfrm>
                                    <a:off x="0" y="584142"/>
                                    <a:ext cx="301686" cy="369332"/>
                                  </a:xfrm>
                                  <a:prstGeom prst="rect">
                                    <a:avLst/>
                                  </a:prstGeom>
                                  <a:noFill/>
                                </wps:spPr>
                                <wps:txbx>
                                  <w:txbxContent>
                                    <w:p w14:paraId="54EFFC64"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3</w:t>
                                      </w:r>
                                    </w:p>
                                  </w:txbxContent>
                                </wps:txbx>
                                <wps:bodyPr wrap="none" rtlCol="0">
                                  <a:spAutoFit/>
                                </wps:bodyPr>
                              </wps:wsp>
                            </wpg:grpSp>
                            <wpg:grpSp>
                              <wpg:cNvPr id="123907" name="Group 123907"/>
                              <wpg:cNvGrpSpPr/>
                              <wpg:grpSpPr>
                                <a:xfrm>
                                  <a:off x="0" y="876213"/>
                                  <a:ext cx="301686" cy="369332"/>
                                  <a:chOff x="0" y="876213"/>
                                  <a:chExt cx="301686" cy="369332"/>
                                </a:xfrm>
                              </wpg:grpSpPr>
                              <wps:wsp>
                                <wps:cNvPr id="123908" name="Oval 123908"/>
                                <wps:cNvSpPr/>
                                <wps:spPr>
                                  <a:xfrm>
                                    <a:off x="39410" y="945549"/>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09" name="TextBox 72"/>
                                <wps:cNvSpPr txBox="1"/>
                                <wps:spPr>
                                  <a:xfrm>
                                    <a:off x="0" y="876213"/>
                                    <a:ext cx="301686" cy="369332"/>
                                  </a:xfrm>
                                  <a:prstGeom prst="rect">
                                    <a:avLst/>
                                  </a:prstGeom>
                                  <a:noFill/>
                                </wps:spPr>
                                <wps:txbx>
                                  <w:txbxContent>
                                    <w:p w14:paraId="788F303A"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4</w:t>
                                      </w:r>
                                    </w:p>
                                  </w:txbxContent>
                                </wps:txbx>
                                <wps:bodyPr wrap="none" rtlCol="0">
                                  <a:spAutoFit/>
                                </wps:bodyPr>
                              </wps:wsp>
                            </wpg:grpSp>
                            <wpg:grpSp>
                              <wpg:cNvPr id="123910" name="Group 123910"/>
                              <wpg:cNvGrpSpPr/>
                              <wpg:grpSpPr>
                                <a:xfrm>
                                  <a:off x="0" y="1168284"/>
                                  <a:ext cx="301686" cy="369332"/>
                                  <a:chOff x="0" y="1168284"/>
                                  <a:chExt cx="301686" cy="369332"/>
                                </a:xfrm>
                              </wpg:grpSpPr>
                              <wps:wsp>
                                <wps:cNvPr id="123912" name="Oval 123912"/>
                                <wps:cNvSpPr/>
                                <wps:spPr>
                                  <a:xfrm>
                                    <a:off x="39410" y="1237620"/>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13" name="TextBox 75"/>
                                <wps:cNvSpPr txBox="1"/>
                                <wps:spPr>
                                  <a:xfrm>
                                    <a:off x="0" y="1168284"/>
                                    <a:ext cx="301686" cy="369332"/>
                                  </a:xfrm>
                                  <a:prstGeom prst="rect">
                                    <a:avLst/>
                                  </a:prstGeom>
                                  <a:noFill/>
                                </wps:spPr>
                                <wps:txbx>
                                  <w:txbxContent>
                                    <w:p w14:paraId="59E76311"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5</w:t>
                                      </w:r>
                                    </w:p>
                                  </w:txbxContent>
                                </wps:txbx>
                                <wps:bodyPr wrap="none" rtlCol="0">
                                  <a:spAutoFit/>
                                </wps:bodyPr>
                              </wps:wsp>
                            </wpg:grpSp>
                            <wpg:grpSp>
                              <wpg:cNvPr id="123914" name="Group 123914"/>
                              <wpg:cNvGrpSpPr/>
                              <wpg:grpSpPr>
                                <a:xfrm>
                                  <a:off x="0" y="1460355"/>
                                  <a:ext cx="301686" cy="369332"/>
                                  <a:chOff x="0" y="1460355"/>
                                  <a:chExt cx="301686" cy="369332"/>
                                </a:xfrm>
                              </wpg:grpSpPr>
                              <wps:wsp>
                                <wps:cNvPr id="123915" name="Oval 123915"/>
                                <wps:cNvSpPr/>
                                <wps:spPr>
                                  <a:xfrm>
                                    <a:off x="39410" y="1529691"/>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16" name="TextBox 78"/>
                                <wps:cNvSpPr txBox="1"/>
                                <wps:spPr>
                                  <a:xfrm>
                                    <a:off x="0" y="1460355"/>
                                    <a:ext cx="301686" cy="369332"/>
                                  </a:xfrm>
                                  <a:prstGeom prst="rect">
                                    <a:avLst/>
                                  </a:prstGeom>
                                  <a:noFill/>
                                </wps:spPr>
                                <wps:txbx>
                                  <w:txbxContent>
                                    <w:p w14:paraId="04B7A426"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6</w:t>
                                      </w:r>
                                    </w:p>
                                  </w:txbxContent>
                                </wps:txbx>
                                <wps:bodyPr wrap="none" rtlCol="0">
                                  <a:spAutoFit/>
                                </wps:bodyPr>
                              </wps:wsp>
                            </wpg:grpSp>
                            <wpg:grpSp>
                              <wpg:cNvPr id="123917" name="Group 123917"/>
                              <wpg:cNvGrpSpPr/>
                              <wpg:grpSpPr>
                                <a:xfrm>
                                  <a:off x="0" y="1752424"/>
                                  <a:ext cx="301686" cy="369332"/>
                                  <a:chOff x="0" y="1752424"/>
                                  <a:chExt cx="301686" cy="369332"/>
                                </a:xfrm>
                              </wpg:grpSpPr>
                              <wps:wsp>
                                <wps:cNvPr id="123918" name="Oval 123918"/>
                                <wps:cNvSpPr/>
                                <wps:spPr>
                                  <a:xfrm>
                                    <a:off x="39410" y="1821760"/>
                                    <a:ext cx="238897" cy="230660"/>
                                  </a:xfrm>
                                  <a:prstGeom prst="ellipse">
                                    <a:avLst/>
                                  </a:prstGeom>
                                  <a:solidFill>
                                    <a:schemeClr val="bg1">
                                      <a:lumMod val="85000"/>
                                    </a:schemeClr>
                                  </a:solidFill>
                                  <a:ln>
                                    <a:solidFill>
                                      <a:schemeClr val="bg1">
                                        <a:lumMod val="85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3919" name="TextBox 81"/>
                                <wps:cNvSpPr txBox="1"/>
                                <wps:spPr>
                                  <a:xfrm>
                                    <a:off x="0" y="1752424"/>
                                    <a:ext cx="301686" cy="369332"/>
                                  </a:xfrm>
                                  <a:prstGeom prst="rect">
                                    <a:avLst/>
                                  </a:prstGeom>
                                  <a:noFill/>
                                </wps:spPr>
                                <wps:txbx>
                                  <w:txbxContent>
                                    <w:p w14:paraId="50CE67E7"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7</w:t>
                                      </w:r>
                                    </w:p>
                                  </w:txbxContent>
                                </wps:txbx>
                                <wps:bodyPr wrap="none" rtlCol="0">
                                  <a:spAutoFit/>
                                </wps:bodyPr>
                              </wps:wsp>
                            </wpg:grpSp>
                            <pic:pic xmlns:pic="http://schemas.openxmlformats.org/drawingml/2006/picture">
                              <pic:nvPicPr>
                                <pic:cNvPr id="123920" name="Picture 12392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295382" y="3233"/>
                                  <a:ext cx="320675" cy="2111108"/>
                                </a:xfrm>
                                <a:prstGeom prst="rect">
                                  <a:avLst/>
                                </a:prstGeom>
                              </pic:spPr>
                            </pic:pic>
                          </wpg:wgp>
                        </a:graphicData>
                      </a:graphic>
                    </wp:anchor>
                  </w:drawing>
                </mc:Choice>
                <mc:Fallback>
                  <w:pict>
                    <v:group w14:anchorId="29E5D6F1" id="Group 84" o:spid="_x0000_s1044" style="position:absolute;left:0;text-align:left;margin-left:-3.1pt;margin-top:51.7pt;width:48.5pt;height:167.05pt;z-index:251659776" coordsize="6160,212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">
                      <v:group id="Group 58" o:spid="_x0000_s1045" style="position:absolute;width:3016;height:3693" coordsize="301686,369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046" style="position:absolute;left:39410;top:69336;width:238897;height:230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" fillcolor="#d8d8d8 [2732]" strokecolor="#d8d8d8 [2732]" strokeweight="2pt"/>
                        <v:shape id="TextBox 63" o:spid="_x0000_s1047" type="#_x0000_t202" style="position:absolute;width:301686;height:3693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" filled="f" stroked="f">
                          <v:textbox style="mso-fit-shape-to-text:t">
                            <w:txbxContent>
                              <w:p w14:paraId="45651A3B"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1</w:t>
                                </w:r>
                              </w:p>
                            </w:txbxContent>
                          </v:textbox>
                        </v:shape>
                      </v:group>
                      <v:group id="Group 61" o:spid="_x0000_s1048" style="position:absolute;top:2920;width:3016;height:3694" coordorigin=",2920" coordsize="301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62" o:spid="_x0000_s1049" style="position:absolute;left:394;top:3614;width:2389;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" fillcolor="#d8d8d8 [2732]" strokecolor="#d8d8d8 [2732]" strokeweight="2pt"/>
                        <v:shape id="TextBox 66" o:spid="_x0000_s1050" type="#_x0000_t202" style="position:absolute;top:2920;width:3016;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31BADBA1"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2</w:t>
                                </w:r>
                              </w:p>
                            </w:txbxContent>
                          </v:textbox>
                        </v:shape>
                      </v:group>
                      <v:group id="Group 123904" o:spid="_x0000_s1051" style="position:absolute;top:5841;width:3016;height:3693" coordorigin=",5841" coordsize="301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">
                        <v:oval id="Oval 123905" o:spid="_x0000_s1052" style="position:absolute;left:394;top:6534;width:238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" fillcolor="#d8d8d8 [2732]" strokecolor="#d8d8d8 [2732]" strokeweight="2pt"/>
                        <v:shape id="TextBox 69" o:spid="_x0000_s1053" type="#_x0000_t202" style="position:absolute;top:5841;width:301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" filled="f" stroked="f">
                          <v:textbox style="mso-fit-shape-to-text:t">
                            <w:txbxContent>
                              <w:p w14:paraId="54EFFC64"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3</w:t>
                                </w:r>
                              </w:p>
                            </w:txbxContent>
                          </v:textbox>
                        </v:shape>
                      </v:group>
                      <v:group id="Group 123907" o:spid="_x0000_s1054" style="position:absolute;top:8762;width:3016;height:3693" coordorigin=",8762" coordsize="301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">
                        <v:oval id="Oval 123908" o:spid="_x0000_s1055" style="position:absolute;left:394;top:9455;width:238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" fillcolor="#d8d8d8 [2732]" strokecolor="#d8d8d8 [2732]" strokeweight="2pt"/>
                        <v:shape id="TextBox 72" o:spid="_x0000_s1056" type="#_x0000_t202" style="position:absolute;top:8762;width:301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" filled="f" stroked="f">
                          <v:textbox style="mso-fit-shape-to-text:t">
                            <w:txbxContent>
                              <w:p w14:paraId="788F303A"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4</w:t>
                                </w:r>
                              </w:p>
                            </w:txbxContent>
                          </v:textbox>
                        </v:shape>
                      </v:group>
                      <v:group id="Group 123910" o:spid="_x0000_s1057" style="position:absolute;top:11682;width:3016;height:3694" coordorigin=",11682" coordsize="301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">
                        <v:oval id="Oval 123912" o:spid="_x0000_s1058" style="position:absolute;left:394;top:12376;width:2389;height:23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" fillcolor="#d8d8d8 [2732]" strokecolor="#d8d8d8 [2732]" strokeweight="2pt"/>
                        <v:shape id="TextBox 75" o:spid="_x0000_s1059" type="#_x0000_t202" style="position:absolute;top:11682;width:3016;height:36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" filled="f" stroked="f">
                          <v:textbox style="mso-fit-shape-to-text:t">
                            <w:txbxContent>
                              <w:p w14:paraId="59E76311"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5</w:t>
                                </w:r>
                              </w:p>
                            </w:txbxContent>
                          </v:textbox>
                        </v:shape>
                      </v:group>
                      <v:group id="Group 123914" o:spid="_x0000_s1060" style="position:absolute;top:14603;width:3016;height:3693" coordorigin=",14603" coordsize="301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">
                        <v:oval id="Oval 123915" o:spid="_x0000_s1061" style="position:absolute;left:394;top:15296;width:238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" fillcolor="#d8d8d8 [2732]" strokecolor="#d8d8d8 [2732]" strokeweight="2pt"/>
                        <v:shape id="TextBox 78" o:spid="_x0000_s1062" type="#_x0000_t202" style="position:absolute;top:14603;width:301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" filled="f" stroked="f">
                          <v:textbox style="mso-fit-shape-to-text:t">
                            <w:txbxContent>
                              <w:p w14:paraId="04B7A426"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6</w:t>
                                </w:r>
                              </w:p>
                            </w:txbxContent>
                          </v:textbox>
                        </v:shape>
                      </v:group>
                      <v:group id="Group 123917" o:spid="_x0000_s1063" style="position:absolute;top:17524;width:3016;height:3693" coordorigin=",17524" coordsize="3016,3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">
                        <v:oval id="Oval 123918" o:spid="_x0000_s1064" style="position:absolute;left:394;top:18217;width:2389;height:2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" fillcolor="#d8d8d8 [2732]" strokecolor="#d8d8d8 [2732]" strokeweight="2pt"/>
                        <v:shape id="TextBox 81" o:spid="_x0000_s1065" type="#_x0000_t202" style="position:absolute;top:17524;width:3016;height:36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" filled="f" stroked="f">
                          <v:textbox style="mso-fit-shape-to-text:t">
                            <w:txbxContent>
                              <w:p w14:paraId="50CE67E7" w14:textId="77777777" w:rsidR="008F6F12" w:rsidRPr="00AB65B1" w:rsidRDefault="008F6F12" w:rsidP="00AB65B1">
                                <w:pPr>
                                  <w:pStyle w:val="NormalWeb"/>
                                  <w:spacing w:before="0" w:beforeAutospacing="0" w:after="0" w:afterAutospacing="0"/>
                                </w:pPr>
                                <w:r w:rsidRPr="00AB65B1">
                                  <w:rPr>
                                    <w:rFonts w:asciiTheme="minorHAnsi" w:hAnsi="Calibri" w:cstheme="minorBidi"/>
                                    <w:kern w:val="24"/>
                                    <w:sz w:val="36"/>
                                    <w:szCs w:val="36"/>
                                    <w:lang w:val="fr-CA"/>
                                  </w:rPr>
                                  <w:t>7</w:t>
                                </w:r>
                              </w:p>
                            </w:txbxContent>
                          </v:textbox>
                        </v:shape>
                      </v:group>
                      <v:shape id="Picture 123920" o:spid="_x0000_s1066" type="#_x0000_t75" style="position:absolute;left:2953;top:32;width:3207;height:21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">
                        <v:imagedata r:id="rId47" o:title=""/>
                      </v:shape>
                    </v:group>
                  </w:pict>
                </mc:Fallback>
              </mc:AlternateContent>
            </w:r>
          </w:p>
        </w:tc>
      </w:tr>
      <w:tr w:rsidR="00B142AD" w:rsidRPr="00331730" w14:paraId="3227484F" w14:textId="77777777" w:rsidTr="00E5240A">
        <w:tc>
          <w:tcPr>
            <w:tcW w:w="10456" w:type="dxa"/>
            <w:gridSpan w:val="2"/>
          </w:tcPr>
          <w:p w14:paraId="3595C09B" w14:textId="77777777" w:rsidR="00E5240A" w:rsidRPr="00E52AFF" w:rsidRDefault="00E5240A" w:rsidP="00B142AD">
            <w:pPr>
              <w:rPr>
                <w:rFonts w:cs="Arial"/>
                <w:noProof/>
                <w:szCs w:val="24"/>
                <w:lang w:val="fr-CA" w:eastAsia="en-CA"/>
              </w:rPr>
            </w:pPr>
            <w:r w:rsidRPr="00E52AFF">
              <w:rPr>
                <w:rFonts w:cs="Arial"/>
                <w:noProof/>
                <w:szCs w:val="24"/>
                <w:lang w:val="fr-CA" w:eastAsia="en-CA"/>
              </w:rPr>
              <w:t>La page d'accueil affiche tous les états du contrôleur et les valeurs importantes du contrôleur. Cela inclut toutes les tensions, les courants, la pression, l'état et l'état du moteur, ainsi que toutes les temporisations et les séquences de démarrage.</w:t>
            </w:r>
          </w:p>
          <w:p w14:paraId="33DB4315" w14:textId="77777777" w:rsidR="00E5240A" w:rsidRPr="00E52AFF" w:rsidRDefault="00E5240A" w:rsidP="00B142AD">
            <w:pPr>
              <w:rPr>
                <w:rFonts w:cs="Arial"/>
                <w:noProof/>
                <w:szCs w:val="24"/>
                <w:lang w:val="fr-CA" w:eastAsia="en-CA"/>
              </w:rPr>
            </w:pPr>
          </w:p>
          <w:p w14:paraId="6AA36644" w14:textId="77777777" w:rsidR="00E5240A" w:rsidRPr="00E52AFF" w:rsidRDefault="00E5240A" w:rsidP="00B142AD">
            <w:pPr>
              <w:rPr>
                <w:rFonts w:cs="Arial"/>
                <w:noProof/>
                <w:szCs w:val="24"/>
                <w:lang w:val="fr-CA" w:eastAsia="en-CA"/>
              </w:rPr>
            </w:pPr>
            <w:r w:rsidRPr="00E52AFF">
              <w:rPr>
                <w:rFonts w:cs="Arial"/>
                <w:noProof/>
                <w:szCs w:val="24"/>
                <w:lang w:val="fr-CA" w:eastAsia="en-CA"/>
              </w:rPr>
              <w:t>A- Barre de navigation: Appuyez sur cette icône pour ouvrir un menu de navigation sur le côté gauche de l'écran:</w:t>
            </w:r>
          </w:p>
          <w:p w14:paraId="56C02535" w14:textId="77777777" w:rsidR="00E5240A" w:rsidRPr="00E52AFF" w:rsidRDefault="00E5240A" w:rsidP="00B142AD">
            <w:pPr>
              <w:rPr>
                <w:rFonts w:cs="Arial"/>
                <w:noProof/>
                <w:szCs w:val="24"/>
                <w:lang w:val="fr-CA" w:eastAsia="en-CA"/>
              </w:rPr>
            </w:pPr>
          </w:p>
          <w:p w14:paraId="1C66C574" w14:textId="77777777" w:rsidR="00E5240A" w:rsidRPr="00E52AFF" w:rsidRDefault="00E5240A" w:rsidP="00B142AD">
            <w:pPr>
              <w:rPr>
                <w:rFonts w:cs="Arial"/>
                <w:noProof/>
                <w:szCs w:val="24"/>
                <w:lang w:val="fr-CA" w:eastAsia="en-CA"/>
              </w:rPr>
            </w:pPr>
            <w:r w:rsidRPr="00E52AFF">
              <w:rPr>
                <w:rFonts w:cs="Arial"/>
                <w:noProof/>
                <w:szCs w:val="24"/>
                <w:lang w:val="fr-CA" w:eastAsia="en-CA"/>
              </w:rPr>
              <w:t>1- Aller à la page d'accueil</w:t>
            </w:r>
          </w:p>
          <w:p w14:paraId="12D632A2" w14:textId="77777777" w:rsidR="00E5240A" w:rsidRPr="00E52AFF" w:rsidRDefault="00E5240A" w:rsidP="00B142AD">
            <w:pPr>
              <w:rPr>
                <w:rFonts w:cs="Arial"/>
                <w:noProof/>
                <w:szCs w:val="24"/>
                <w:lang w:val="fr-CA" w:eastAsia="en-CA"/>
              </w:rPr>
            </w:pPr>
            <w:r w:rsidRPr="00E52AFF">
              <w:rPr>
                <w:rFonts w:cs="Arial"/>
                <w:noProof/>
                <w:szCs w:val="24"/>
                <w:lang w:val="fr-CA" w:eastAsia="en-CA"/>
              </w:rPr>
              <w:t>2- Aller à la page Alarmes</w:t>
            </w:r>
          </w:p>
          <w:p w14:paraId="333973F8" w14:textId="77777777" w:rsidR="00E5240A" w:rsidRPr="00E52AFF" w:rsidRDefault="00E5240A" w:rsidP="00B142AD">
            <w:pPr>
              <w:rPr>
                <w:rFonts w:cs="Arial"/>
                <w:noProof/>
                <w:szCs w:val="24"/>
                <w:lang w:val="fr-CA" w:eastAsia="en-CA"/>
              </w:rPr>
            </w:pPr>
            <w:r w:rsidRPr="00E52AFF">
              <w:rPr>
                <w:rFonts w:cs="Arial"/>
                <w:noProof/>
                <w:szCs w:val="24"/>
                <w:lang w:val="fr-CA" w:eastAsia="en-CA"/>
              </w:rPr>
              <w:t>3- Aller à la page Configuration</w:t>
            </w:r>
          </w:p>
          <w:p w14:paraId="5566004D" w14:textId="77777777" w:rsidR="00E5240A" w:rsidRPr="00E52AFF" w:rsidRDefault="00E5240A" w:rsidP="00B142AD">
            <w:pPr>
              <w:rPr>
                <w:rFonts w:cs="Arial"/>
                <w:noProof/>
                <w:szCs w:val="24"/>
                <w:lang w:val="fr-CA" w:eastAsia="en-CA"/>
              </w:rPr>
            </w:pPr>
            <w:r w:rsidRPr="00E52AFF">
              <w:rPr>
                <w:rFonts w:cs="Arial"/>
                <w:noProof/>
                <w:szCs w:val="24"/>
                <w:lang w:val="fr-CA" w:eastAsia="en-CA"/>
              </w:rPr>
              <w:t>4- Aller à la page Historique</w:t>
            </w:r>
          </w:p>
          <w:p w14:paraId="06AD447D" w14:textId="77777777" w:rsidR="00E5240A" w:rsidRPr="00E52AFF" w:rsidRDefault="00E5240A" w:rsidP="00B142AD">
            <w:pPr>
              <w:rPr>
                <w:rFonts w:cs="Arial"/>
                <w:noProof/>
                <w:szCs w:val="24"/>
                <w:lang w:val="fr-CA" w:eastAsia="en-CA"/>
              </w:rPr>
            </w:pPr>
            <w:r w:rsidRPr="00E52AFF">
              <w:rPr>
                <w:rFonts w:cs="Arial"/>
                <w:noProof/>
                <w:szCs w:val="24"/>
                <w:lang w:val="fr-CA" w:eastAsia="en-CA"/>
              </w:rPr>
              <w:t>5- Aller à la page Service</w:t>
            </w:r>
          </w:p>
          <w:p w14:paraId="05D8A862" w14:textId="77777777" w:rsidR="00E5240A" w:rsidRPr="00E52AFF" w:rsidRDefault="00E5240A" w:rsidP="00B142AD">
            <w:pPr>
              <w:rPr>
                <w:rFonts w:cs="Arial"/>
                <w:noProof/>
                <w:szCs w:val="24"/>
                <w:lang w:val="fr-CA" w:eastAsia="en-CA"/>
              </w:rPr>
            </w:pPr>
            <w:r w:rsidRPr="00E52AFF">
              <w:rPr>
                <w:rFonts w:cs="Arial"/>
                <w:noProof/>
                <w:szCs w:val="24"/>
                <w:lang w:val="fr-CA" w:eastAsia="en-CA"/>
              </w:rPr>
              <w:t>6- Aller à la page de téléchargement des manuels</w:t>
            </w:r>
          </w:p>
          <w:p w14:paraId="65380E33" w14:textId="77777777" w:rsidR="00E5240A" w:rsidRPr="00E52AFF" w:rsidRDefault="00E5240A" w:rsidP="00B142AD">
            <w:pPr>
              <w:rPr>
                <w:rFonts w:cs="Arial"/>
                <w:noProof/>
                <w:szCs w:val="24"/>
                <w:lang w:val="fr-CA" w:eastAsia="en-CA"/>
              </w:rPr>
            </w:pPr>
            <w:r w:rsidRPr="00E52AFF">
              <w:rPr>
                <w:rFonts w:cs="Arial"/>
                <w:noProof/>
                <w:szCs w:val="24"/>
                <w:lang w:val="fr-CA" w:eastAsia="en-CA"/>
              </w:rPr>
              <w:t>7- Sélectionner le langage du contrôleur</w:t>
            </w:r>
          </w:p>
          <w:p w14:paraId="4A51A38B" w14:textId="77777777" w:rsidR="00E5240A" w:rsidRPr="00E52AFF" w:rsidRDefault="00E5240A" w:rsidP="00B142AD">
            <w:pPr>
              <w:rPr>
                <w:rFonts w:cs="Arial"/>
                <w:noProof/>
                <w:szCs w:val="24"/>
                <w:lang w:val="fr-CA" w:eastAsia="en-CA"/>
              </w:rPr>
            </w:pPr>
          </w:p>
          <w:p w14:paraId="33409E6A" w14:textId="77777777" w:rsidR="00E5240A" w:rsidRPr="00E52AFF" w:rsidRDefault="00E5240A" w:rsidP="00B142AD">
            <w:pPr>
              <w:rPr>
                <w:rFonts w:cs="Arial"/>
                <w:noProof/>
                <w:szCs w:val="24"/>
                <w:lang w:val="fr-CA" w:eastAsia="en-CA"/>
              </w:rPr>
            </w:pPr>
            <w:r w:rsidRPr="00E52AFF">
              <w:rPr>
                <w:rFonts w:cs="Arial"/>
                <w:noProof/>
                <w:szCs w:val="24"/>
                <w:lang w:val="fr-CA" w:eastAsia="en-CA"/>
              </w:rPr>
              <w:t>B- Nom de la page.</w:t>
            </w:r>
          </w:p>
          <w:p w14:paraId="0B70120B" w14:textId="77777777" w:rsidR="00E5240A" w:rsidRPr="00E52AFF" w:rsidRDefault="00E5240A" w:rsidP="00B142AD">
            <w:pPr>
              <w:rPr>
                <w:rFonts w:cs="Arial"/>
                <w:noProof/>
                <w:szCs w:val="24"/>
                <w:lang w:val="fr-CA" w:eastAsia="en-CA"/>
              </w:rPr>
            </w:pPr>
          </w:p>
          <w:p w14:paraId="38999632" w14:textId="77777777" w:rsidR="00E5240A" w:rsidRPr="00E52AFF" w:rsidRDefault="00E5240A" w:rsidP="00B142AD">
            <w:pPr>
              <w:rPr>
                <w:rFonts w:cs="Arial"/>
                <w:noProof/>
                <w:szCs w:val="24"/>
                <w:lang w:val="fr-CA" w:eastAsia="en-CA"/>
              </w:rPr>
            </w:pPr>
            <w:r w:rsidRPr="00E52AFF">
              <w:rPr>
                <w:rFonts w:cs="Arial"/>
                <w:noProof/>
                <w:szCs w:val="24"/>
                <w:lang w:val="fr-CA" w:eastAsia="en-CA"/>
              </w:rPr>
              <w:t>C- Affiche la date, l'heure et la température ambiante. Appuyer sur l'affichage de la température pour choisir l'unité de température.</w:t>
            </w:r>
          </w:p>
          <w:p w14:paraId="34ECB500" w14:textId="77777777" w:rsidR="00E5240A" w:rsidRPr="00E52AFF" w:rsidRDefault="00E5240A" w:rsidP="00B142AD">
            <w:pPr>
              <w:rPr>
                <w:rFonts w:cs="Arial"/>
                <w:noProof/>
                <w:szCs w:val="24"/>
                <w:lang w:val="fr-CA" w:eastAsia="en-CA"/>
              </w:rPr>
            </w:pPr>
          </w:p>
          <w:p w14:paraId="26AB5FCD" w14:textId="3246B33E" w:rsidR="00B142AD" w:rsidRPr="00E52AFF" w:rsidRDefault="00E5240A" w:rsidP="00B142AD">
            <w:pPr>
              <w:rPr>
                <w:rFonts w:cs="Arial"/>
                <w:noProof/>
                <w:szCs w:val="24"/>
                <w:lang w:val="fr-CA" w:eastAsia="en-CA"/>
              </w:rPr>
            </w:pPr>
            <w:r w:rsidRPr="00E52AFF">
              <w:rPr>
                <w:rFonts w:cs="Arial"/>
                <w:noProof/>
                <w:szCs w:val="24"/>
                <w:lang w:val="fr-CA" w:eastAsia="en-CA"/>
              </w:rPr>
              <w:t>D- Chargeurs de batterie 1 et 2: L'état de chaque chargeur est affiché en changeant la couleur de l'icône du chargeur:</w:t>
            </w:r>
          </w:p>
          <w:p w14:paraId="17870714" w14:textId="77777777" w:rsidR="00D801D6" w:rsidRPr="00E52AFF" w:rsidRDefault="00D801D6" w:rsidP="00B142AD">
            <w:pPr>
              <w:rPr>
                <w:rFonts w:cs="Arial"/>
                <w:noProof/>
                <w:szCs w:val="24"/>
                <w:lang w:val="fr-CA" w:eastAsia="en-CA"/>
              </w:rPr>
            </w:pPr>
          </w:p>
        </w:tc>
      </w:tr>
      <w:tr w:rsidR="00EA3EAA" w:rsidRPr="009C43D5" w14:paraId="1C4ED241" w14:textId="77777777" w:rsidTr="00E5240A">
        <w:tc>
          <w:tcPr>
            <w:tcW w:w="10456" w:type="dxa"/>
            <w:gridSpan w:val="2"/>
          </w:tcPr>
          <w:p w14:paraId="4DD64653" w14:textId="77777777" w:rsidR="00EA3EAA" w:rsidRPr="00E52AFF" w:rsidRDefault="00EA3EAA" w:rsidP="00EA3EAA">
            <w:pPr>
              <w:jc w:val="center"/>
              <w:rPr>
                <w:noProof/>
                <w:lang w:val="fr-CA"/>
              </w:rPr>
            </w:pPr>
          </w:p>
          <w:p w14:paraId="3054B898" w14:textId="77777777" w:rsidR="00EA3EAA" w:rsidRDefault="00EA3EAA" w:rsidP="00EA3EAA">
            <w:pPr>
              <w:jc w:val="center"/>
              <w:rPr>
                <w:noProof/>
              </w:rPr>
            </w:pPr>
            <w:r>
              <w:rPr>
                <w:noProof/>
              </w:rPr>
              <w:object w:dxaOrig="1080" w:dyaOrig="810" w14:anchorId="7974302C">
                <v:shape id="_x0000_i1027" type="#_x0000_t75" style="width:54pt;height:40.5pt" o:ole="">
                  <v:imagedata r:id="rId48" o:title=""/>
                </v:shape>
                <o:OLEObject Type="Embed" ProgID="PBrush" ShapeID="_x0000_i1027" DrawAspect="Content" ObjectID="_1741416554" r:id="rId49"/>
              </w:object>
            </w:r>
          </w:p>
          <w:p w14:paraId="75822192" w14:textId="79690AF5" w:rsidR="00EA3EAA" w:rsidRPr="009C43D5" w:rsidRDefault="00EA3EAA" w:rsidP="00EA3EAA">
            <w:pPr>
              <w:jc w:val="center"/>
              <w:rPr>
                <w:rFonts w:cs="Arial"/>
                <w:noProof/>
                <w:szCs w:val="24"/>
                <w:lang w:eastAsia="en-CA"/>
              </w:rPr>
            </w:pPr>
          </w:p>
        </w:tc>
      </w:tr>
      <w:tr w:rsidR="00EA3EAA" w:rsidRPr="009C43D5" w14:paraId="3DBD467E" w14:textId="77777777" w:rsidTr="00E5240A">
        <w:tc>
          <w:tcPr>
            <w:tcW w:w="10456" w:type="dxa"/>
            <w:gridSpan w:val="2"/>
          </w:tcPr>
          <w:tbl>
            <w:tblPr>
              <w:tblStyle w:val="TableGrid"/>
              <w:tblW w:w="0" w:type="auto"/>
              <w:jc w:val="center"/>
              <w:tblLayout w:type="fixed"/>
              <w:tblLook w:val="04A0" w:firstRow="1" w:lastRow="0" w:firstColumn="1" w:lastColumn="0" w:noHBand="0" w:noVBand="1"/>
            </w:tblPr>
            <w:tblGrid>
              <w:gridCol w:w="1129"/>
              <w:gridCol w:w="2552"/>
              <w:gridCol w:w="2408"/>
              <w:gridCol w:w="4136"/>
            </w:tblGrid>
            <w:tr w:rsidR="00EA3EAA" w14:paraId="5E7E9E0B" w14:textId="77777777" w:rsidTr="00E52AFF">
              <w:trPr>
                <w:jc w:val="center"/>
              </w:trPr>
              <w:tc>
                <w:tcPr>
                  <w:tcW w:w="1129" w:type="dxa"/>
                  <w:shd w:val="clear" w:color="auto" w:fill="D9D9D9" w:themeFill="background1" w:themeFillShade="D9"/>
                </w:tcPr>
                <w:p w14:paraId="256DC059" w14:textId="77777777" w:rsidR="00EA3EAA" w:rsidRPr="00C00BAE" w:rsidRDefault="00EA3EAA" w:rsidP="003D2E19">
                  <w:pPr>
                    <w:jc w:val="center"/>
                    <w:rPr>
                      <w:rFonts w:cs="Arial"/>
                      <w:b/>
                      <w:bCs/>
                      <w:noProof/>
                      <w:szCs w:val="24"/>
                      <w:lang w:eastAsia="en-CA"/>
                    </w:rPr>
                  </w:pPr>
                  <w:r w:rsidRPr="00C00BAE">
                    <w:rPr>
                      <w:rFonts w:cs="Arial"/>
                      <w:b/>
                      <w:bCs/>
                      <w:noProof/>
                      <w:szCs w:val="24"/>
                      <w:lang w:eastAsia="en-CA"/>
                    </w:rPr>
                    <w:lastRenderedPageBreak/>
                    <w:t>#</w:t>
                  </w:r>
                </w:p>
              </w:tc>
              <w:tc>
                <w:tcPr>
                  <w:tcW w:w="2552" w:type="dxa"/>
                  <w:shd w:val="clear" w:color="auto" w:fill="D9D9D9" w:themeFill="background1" w:themeFillShade="D9"/>
                </w:tcPr>
                <w:p w14:paraId="7E78DF15" w14:textId="5B581773" w:rsidR="00EA3EAA" w:rsidRPr="00C00BAE" w:rsidRDefault="00E5240A" w:rsidP="003D2E19">
                  <w:pPr>
                    <w:jc w:val="center"/>
                    <w:rPr>
                      <w:rFonts w:cs="Arial"/>
                      <w:b/>
                      <w:bCs/>
                      <w:noProof/>
                      <w:szCs w:val="24"/>
                      <w:lang w:eastAsia="en-CA"/>
                    </w:rPr>
                  </w:pPr>
                  <w:r>
                    <w:rPr>
                      <w:rFonts w:cs="Arial"/>
                      <w:b/>
                      <w:bCs/>
                      <w:noProof/>
                      <w:szCs w:val="24"/>
                      <w:lang w:eastAsia="en-CA"/>
                    </w:rPr>
                    <w:t>Couleur de la boîte</w:t>
                  </w:r>
                </w:p>
              </w:tc>
              <w:tc>
                <w:tcPr>
                  <w:tcW w:w="2408" w:type="dxa"/>
                  <w:shd w:val="clear" w:color="auto" w:fill="D9D9D9" w:themeFill="background1" w:themeFillShade="D9"/>
                </w:tcPr>
                <w:p w14:paraId="7E133724" w14:textId="59D326D9" w:rsidR="00EA3EAA" w:rsidRPr="00C00BAE" w:rsidRDefault="00E5240A" w:rsidP="003D2E19">
                  <w:pPr>
                    <w:jc w:val="center"/>
                    <w:rPr>
                      <w:rFonts w:cs="Arial"/>
                      <w:b/>
                      <w:bCs/>
                      <w:noProof/>
                      <w:szCs w:val="24"/>
                      <w:lang w:eastAsia="en-CA"/>
                    </w:rPr>
                  </w:pPr>
                  <w:r>
                    <w:rPr>
                      <w:rFonts w:cs="Arial"/>
                      <w:b/>
                      <w:bCs/>
                      <w:noProof/>
                      <w:szCs w:val="24"/>
                      <w:lang w:eastAsia="en-CA"/>
                    </w:rPr>
                    <w:t>Couleur de l'éclair</w:t>
                  </w:r>
                </w:p>
              </w:tc>
              <w:tc>
                <w:tcPr>
                  <w:tcW w:w="4136" w:type="dxa"/>
                  <w:shd w:val="clear" w:color="auto" w:fill="D9D9D9" w:themeFill="background1" w:themeFillShade="D9"/>
                </w:tcPr>
                <w:p w14:paraId="42374C80" w14:textId="7DC24DBE" w:rsidR="00EA3EAA" w:rsidRPr="00C00BAE" w:rsidRDefault="00E5240A" w:rsidP="003D2E19">
                  <w:pPr>
                    <w:jc w:val="center"/>
                    <w:rPr>
                      <w:rFonts w:cs="Arial"/>
                      <w:b/>
                      <w:bCs/>
                      <w:noProof/>
                      <w:szCs w:val="24"/>
                      <w:lang w:eastAsia="en-CA"/>
                    </w:rPr>
                  </w:pPr>
                  <w:r>
                    <w:rPr>
                      <w:rFonts w:cs="Arial"/>
                      <w:b/>
                      <w:bCs/>
                      <w:noProof/>
                      <w:szCs w:val="24"/>
                      <w:lang w:eastAsia="en-CA"/>
                    </w:rPr>
                    <w:t>Statut</w:t>
                  </w:r>
                </w:p>
              </w:tc>
            </w:tr>
            <w:tr w:rsidR="00EA3EAA" w:rsidRPr="00331730" w14:paraId="61DE0968" w14:textId="77777777" w:rsidTr="00E52AFF">
              <w:trPr>
                <w:jc w:val="center"/>
              </w:trPr>
              <w:tc>
                <w:tcPr>
                  <w:tcW w:w="1129" w:type="dxa"/>
                </w:tcPr>
                <w:p w14:paraId="3A81FA24" w14:textId="77777777" w:rsidR="00EA3EAA" w:rsidRPr="00C00BAE" w:rsidRDefault="00EA3EAA" w:rsidP="003D2E19">
                  <w:pPr>
                    <w:jc w:val="center"/>
                    <w:rPr>
                      <w:rFonts w:cs="Arial"/>
                      <w:b/>
                      <w:bCs/>
                      <w:noProof/>
                      <w:szCs w:val="24"/>
                      <w:lang w:eastAsia="en-CA"/>
                    </w:rPr>
                  </w:pPr>
                  <w:r w:rsidRPr="00C00BAE">
                    <w:rPr>
                      <w:rFonts w:cs="Arial"/>
                      <w:b/>
                      <w:bCs/>
                      <w:noProof/>
                      <w:szCs w:val="24"/>
                      <w:lang w:eastAsia="en-CA"/>
                    </w:rPr>
                    <w:t>1</w:t>
                  </w:r>
                </w:p>
              </w:tc>
              <w:tc>
                <w:tcPr>
                  <w:tcW w:w="2552" w:type="dxa"/>
                </w:tcPr>
                <w:p w14:paraId="2766115E" w14:textId="44FF872E" w:rsidR="00EA3EAA" w:rsidRDefault="00E5240A" w:rsidP="003D2E19">
                  <w:pPr>
                    <w:jc w:val="center"/>
                    <w:rPr>
                      <w:rFonts w:cs="Arial"/>
                      <w:noProof/>
                      <w:szCs w:val="24"/>
                      <w:lang w:eastAsia="en-CA"/>
                    </w:rPr>
                  </w:pPr>
                  <w:r>
                    <w:rPr>
                      <w:rFonts w:cs="Arial"/>
                      <w:noProof/>
                      <w:szCs w:val="24"/>
                      <w:lang w:eastAsia="en-CA"/>
                    </w:rPr>
                    <w:t>Vert</w:t>
                  </w:r>
                </w:p>
              </w:tc>
              <w:tc>
                <w:tcPr>
                  <w:tcW w:w="2408" w:type="dxa"/>
                </w:tcPr>
                <w:p w14:paraId="11B51845" w14:textId="6DED3F73" w:rsidR="00EA3EAA" w:rsidRDefault="00E5240A" w:rsidP="003D2E19">
                  <w:pPr>
                    <w:jc w:val="center"/>
                    <w:rPr>
                      <w:rFonts w:cs="Arial"/>
                      <w:noProof/>
                      <w:szCs w:val="24"/>
                      <w:lang w:eastAsia="en-CA"/>
                    </w:rPr>
                  </w:pPr>
                  <w:r>
                    <w:rPr>
                      <w:rFonts w:cs="Arial"/>
                      <w:noProof/>
                      <w:szCs w:val="24"/>
                      <w:lang w:eastAsia="en-CA"/>
                    </w:rPr>
                    <w:t>Vert</w:t>
                  </w:r>
                </w:p>
              </w:tc>
              <w:tc>
                <w:tcPr>
                  <w:tcW w:w="4136" w:type="dxa"/>
                </w:tcPr>
                <w:p w14:paraId="6B70CFBA" w14:textId="3B8162CB" w:rsidR="00EA3EAA" w:rsidRPr="00E52AFF" w:rsidRDefault="00E5240A" w:rsidP="003D2E19">
                  <w:pPr>
                    <w:jc w:val="center"/>
                    <w:rPr>
                      <w:rFonts w:cs="Arial"/>
                      <w:noProof/>
                      <w:szCs w:val="24"/>
                      <w:lang w:val="fr-CA" w:eastAsia="en-CA"/>
                    </w:rPr>
                  </w:pPr>
                  <w:r w:rsidRPr="00E52AFF">
                    <w:rPr>
                      <w:rFonts w:cs="Arial"/>
                      <w:noProof/>
                      <w:szCs w:val="24"/>
                      <w:lang w:val="fr-CA" w:eastAsia="en-CA"/>
                    </w:rPr>
                    <w:t>Activités normales (moins de 2 ampères)</w:t>
                  </w:r>
                </w:p>
              </w:tc>
            </w:tr>
            <w:tr w:rsidR="00EA3EAA" w:rsidRPr="00331730" w14:paraId="49A3C1BE" w14:textId="77777777" w:rsidTr="00E52AFF">
              <w:trPr>
                <w:jc w:val="center"/>
              </w:trPr>
              <w:tc>
                <w:tcPr>
                  <w:tcW w:w="1129" w:type="dxa"/>
                </w:tcPr>
                <w:p w14:paraId="1E1BB7EB" w14:textId="77777777" w:rsidR="00EA3EAA" w:rsidRPr="00C00BAE" w:rsidRDefault="00EA3EAA" w:rsidP="003D2E19">
                  <w:pPr>
                    <w:jc w:val="center"/>
                    <w:rPr>
                      <w:rFonts w:cs="Arial"/>
                      <w:b/>
                      <w:bCs/>
                      <w:noProof/>
                      <w:szCs w:val="24"/>
                      <w:lang w:eastAsia="en-CA"/>
                    </w:rPr>
                  </w:pPr>
                  <w:r w:rsidRPr="00C00BAE">
                    <w:rPr>
                      <w:rFonts w:cs="Arial"/>
                      <w:b/>
                      <w:bCs/>
                      <w:noProof/>
                      <w:szCs w:val="24"/>
                      <w:lang w:eastAsia="en-CA"/>
                    </w:rPr>
                    <w:t>2</w:t>
                  </w:r>
                </w:p>
              </w:tc>
              <w:tc>
                <w:tcPr>
                  <w:tcW w:w="2552" w:type="dxa"/>
                </w:tcPr>
                <w:p w14:paraId="286B83BF" w14:textId="67EA89AD" w:rsidR="00EA3EAA" w:rsidRDefault="00E5240A" w:rsidP="003D2E19">
                  <w:pPr>
                    <w:jc w:val="center"/>
                    <w:rPr>
                      <w:rFonts w:cs="Arial"/>
                      <w:noProof/>
                      <w:szCs w:val="24"/>
                      <w:lang w:eastAsia="en-CA"/>
                    </w:rPr>
                  </w:pPr>
                  <w:r>
                    <w:rPr>
                      <w:rFonts w:cs="Arial"/>
                      <w:noProof/>
                      <w:szCs w:val="24"/>
                      <w:lang w:eastAsia="en-CA"/>
                    </w:rPr>
                    <w:t>Vert</w:t>
                  </w:r>
                </w:p>
              </w:tc>
              <w:tc>
                <w:tcPr>
                  <w:tcW w:w="2408" w:type="dxa"/>
                </w:tcPr>
                <w:p w14:paraId="3FA9F3E7" w14:textId="308C7DDC" w:rsidR="00EA3EAA" w:rsidRDefault="00E5240A" w:rsidP="003D2E19">
                  <w:pPr>
                    <w:jc w:val="center"/>
                    <w:rPr>
                      <w:rFonts w:cs="Arial"/>
                      <w:noProof/>
                      <w:szCs w:val="24"/>
                      <w:lang w:eastAsia="en-CA"/>
                    </w:rPr>
                  </w:pPr>
                  <w:r>
                    <w:rPr>
                      <w:rFonts w:cs="Arial"/>
                      <w:noProof/>
                      <w:szCs w:val="24"/>
                      <w:lang w:eastAsia="en-CA"/>
                    </w:rPr>
                    <w:t>Jaune</w:t>
                  </w:r>
                </w:p>
              </w:tc>
              <w:tc>
                <w:tcPr>
                  <w:tcW w:w="4136" w:type="dxa"/>
                </w:tcPr>
                <w:p w14:paraId="75FEC3A0" w14:textId="40BEBE09" w:rsidR="00EA3EAA" w:rsidRPr="00E52AFF" w:rsidRDefault="00E5240A" w:rsidP="003D2E19">
                  <w:pPr>
                    <w:jc w:val="center"/>
                    <w:rPr>
                      <w:rFonts w:cs="Arial"/>
                      <w:noProof/>
                      <w:szCs w:val="24"/>
                      <w:lang w:val="fr-CA" w:eastAsia="en-CA"/>
                    </w:rPr>
                  </w:pPr>
                  <w:r w:rsidRPr="00E52AFF">
                    <w:rPr>
                      <w:rFonts w:cs="Arial"/>
                      <w:noProof/>
                      <w:szCs w:val="24"/>
                      <w:lang w:val="fr-CA" w:eastAsia="en-CA"/>
                    </w:rPr>
                    <w:t>Charge (au-dessus de 2 ampères)</w:t>
                  </w:r>
                </w:p>
              </w:tc>
            </w:tr>
            <w:tr w:rsidR="00EA3EAA" w14:paraId="2660EA9A" w14:textId="77777777" w:rsidTr="00E52AFF">
              <w:trPr>
                <w:jc w:val="center"/>
              </w:trPr>
              <w:tc>
                <w:tcPr>
                  <w:tcW w:w="1129" w:type="dxa"/>
                </w:tcPr>
                <w:p w14:paraId="2A4C702A" w14:textId="77777777" w:rsidR="00EA3EAA" w:rsidRPr="00C00BAE" w:rsidRDefault="00EA3EAA" w:rsidP="003D2E19">
                  <w:pPr>
                    <w:jc w:val="center"/>
                    <w:rPr>
                      <w:rFonts w:cs="Arial"/>
                      <w:b/>
                      <w:bCs/>
                      <w:noProof/>
                      <w:szCs w:val="24"/>
                      <w:lang w:eastAsia="en-CA"/>
                    </w:rPr>
                  </w:pPr>
                  <w:r w:rsidRPr="00C00BAE">
                    <w:rPr>
                      <w:rFonts w:cs="Arial"/>
                      <w:b/>
                      <w:bCs/>
                      <w:noProof/>
                      <w:szCs w:val="24"/>
                      <w:lang w:eastAsia="en-CA"/>
                    </w:rPr>
                    <w:t>3</w:t>
                  </w:r>
                </w:p>
              </w:tc>
              <w:tc>
                <w:tcPr>
                  <w:tcW w:w="2552" w:type="dxa"/>
                </w:tcPr>
                <w:p w14:paraId="5177C270" w14:textId="5E0AE370" w:rsidR="00EA3EAA" w:rsidRDefault="00E5240A" w:rsidP="003D2E19">
                  <w:pPr>
                    <w:jc w:val="center"/>
                    <w:rPr>
                      <w:rFonts w:cs="Arial"/>
                      <w:noProof/>
                      <w:szCs w:val="24"/>
                      <w:lang w:eastAsia="en-CA"/>
                    </w:rPr>
                  </w:pPr>
                  <w:r>
                    <w:rPr>
                      <w:rFonts w:cs="Arial"/>
                      <w:noProof/>
                      <w:szCs w:val="24"/>
                      <w:lang w:eastAsia="en-CA"/>
                    </w:rPr>
                    <w:t>Rouge</w:t>
                  </w:r>
                </w:p>
              </w:tc>
              <w:tc>
                <w:tcPr>
                  <w:tcW w:w="2408" w:type="dxa"/>
                </w:tcPr>
                <w:p w14:paraId="7A6B31F4" w14:textId="19EE6C61" w:rsidR="00EA3EAA" w:rsidRDefault="00E5240A" w:rsidP="003D2E19">
                  <w:pPr>
                    <w:jc w:val="center"/>
                    <w:rPr>
                      <w:rFonts w:cs="Arial"/>
                      <w:noProof/>
                      <w:szCs w:val="24"/>
                      <w:lang w:eastAsia="en-CA"/>
                    </w:rPr>
                  </w:pPr>
                  <w:r>
                    <w:rPr>
                      <w:rFonts w:cs="Arial"/>
                      <w:noProof/>
                      <w:szCs w:val="24"/>
                      <w:lang w:eastAsia="en-CA"/>
                    </w:rPr>
                    <w:t>Rouge</w:t>
                  </w:r>
                </w:p>
              </w:tc>
              <w:tc>
                <w:tcPr>
                  <w:tcW w:w="4136" w:type="dxa"/>
                </w:tcPr>
                <w:p w14:paraId="7D6853B9" w14:textId="76CEA214" w:rsidR="00EA3EAA" w:rsidRDefault="00E5240A" w:rsidP="003D2E19">
                  <w:pPr>
                    <w:jc w:val="center"/>
                    <w:rPr>
                      <w:rFonts w:cs="Arial"/>
                      <w:noProof/>
                      <w:szCs w:val="24"/>
                      <w:lang w:eastAsia="en-CA"/>
                    </w:rPr>
                  </w:pPr>
                  <w:r>
                    <w:rPr>
                      <w:rFonts w:cs="Arial"/>
                      <w:noProof/>
                      <w:szCs w:val="24"/>
                      <w:lang w:eastAsia="en-CA"/>
                    </w:rPr>
                    <w:t>Échec</w:t>
                  </w:r>
                </w:p>
              </w:tc>
            </w:tr>
            <w:tr w:rsidR="00EA3EAA" w14:paraId="13B808A4" w14:textId="77777777" w:rsidTr="00E52AFF">
              <w:trPr>
                <w:jc w:val="center"/>
              </w:trPr>
              <w:tc>
                <w:tcPr>
                  <w:tcW w:w="1129" w:type="dxa"/>
                </w:tcPr>
                <w:p w14:paraId="6F14DC4D" w14:textId="77777777" w:rsidR="00EA3EAA" w:rsidRPr="00C00BAE" w:rsidRDefault="00EA3EAA" w:rsidP="003D2E19">
                  <w:pPr>
                    <w:jc w:val="center"/>
                    <w:rPr>
                      <w:rFonts w:cs="Arial"/>
                      <w:b/>
                      <w:bCs/>
                      <w:noProof/>
                      <w:szCs w:val="24"/>
                      <w:lang w:eastAsia="en-CA"/>
                    </w:rPr>
                  </w:pPr>
                  <w:r w:rsidRPr="00C00BAE">
                    <w:rPr>
                      <w:rFonts w:cs="Arial"/>
                      <w:b/>
                      <w:bCs/>
                      <w:noProof/>
                      <w:szCs w:val="24"/>
                      <w:lang w:eastAsia="en-CA"/>
                    </w:rPr>
                    <w:t>4</w:t>
                  </w:r>
                </w:p>
              </w:tc>
              <w:tc>
                <w:tcPr>
                  <w:tcW w:w="2552" w:type="dxa"/>
                </w:tcPr>
                <w:p w14:paraId="0E546552" w14:textId="7667E4B1" w:rsidR="00EA3EAA" w:rsidRDefault="00E5240A" w:rsidP="003D2E19">
                  <w:pPr>
                    <w:jc w:val="center"/>
                    <w:rPr>
                      <w:rFonts w:cs="Arial"/>
                      <w:noProof/>
                      <w:szCs w:val="24"/>
                      <w:lang w:eastAsia="en-CA"/>
                    </w:rPr>
                  </w:pPr>
                  <w:r>
                    <w:rPr>
                      <w:rFonts w:cs="Arial"/>
                      <w:noProof/>
                      <w:szCs w:val="24"/>
                      <w:lang w:eastAsia="en-CA"/>
                    </w:rPr>
                    <w:t>Gris</w:t>
                  </w:r>
                </w:p>
              </w:tc>
              <w:tc>
                <w:tcPr>
                  <w:tcW w:w="2408" w:type="dxa"/>
                </w:tcPr>
                <w:p w14:paraId="56BFAB44" w14:textId="1A51DA8D" w:rsidR="00EA3EAA" w:rsidRDefault="00E5240A" w:rsidP="003D2E19">
                  <w:pPr>
                    <w:jc w:val="center"/>
                    <w:rPr>
                      <w:rFonts w:cs="Arial"/>
                      <w:noProof/>
                      <w:szCs w:val="24"/>
                      <w:lang w:eastAsia="en-CA"/>
                    </w:rPr>
                  </w:pPr>
                  <w:r>
                    <w:rPr>
                      <w:rFonts w:cs="Arial"/>
                      <w:noProof/>
                      <w:szCs w:val="24"/>
                      <w:lang w:eastAsia="en-CA"/>
                    </w:rPr>
                    <w:t>Gris</w:t>
                  </w:r>
                </w:p>
              </w:tc>
              <w:tc>
                <w:tcPr>
                  <w:tcW w:w="4136" w:type="dxa"/>
                </w:tcPr>
                <w:p w14:paraId="121A3D8D" w14:textId="04185CEA" w:rsidR="00EA3EAA" w:rsidRDefault="00E5240A" w:rsidP="003D2E19">
                  <w:pPr>
                    <w:jc w:val="center"/>
                    <w:rPr>
                      <w:rFonts w:cs="Arial"/>
                      <w:noProof/>
                      <w:szCs w:val="24"/>
                      <w:lang w:eastAsia="en-CA"/>
                    </w:rPr>
                  </w:pPr>
                  <w:r>
                    <w:rPr>
                      <w:rFonts w:cs="Arial"/>
                      <w:noProof/>
                      <w:szCs w:val="24"/>
                      <w:lang w:eastAsia="en-CA"/>
                    </w:rPr>
                    <w:t>Pas de tension alternative</w:t>
                  </w:r>
                </w:p>
              </w:tc>
            </w:tr>
          </w:tbl>
          <w:p w14:paraId="107042BF" w14:textId="77777777" w:rsidR="00EA3EAA" w:rsidRPr="009C43D5" w:rsidRDefault="00EA3EAA" w:rsidP="00B142AD">
            <w:pPr>
              <w:rPr>
                <w:rFonts w:cs="Arial"/>
                <w:noProof/>
                <w:szCs w:val="24"/>
                <w:lang w:eastAsia="en-CA"/>
              </w:rPr>
            </w:pPr>
          </w:p>
        </w:tc>
      </w:tr>
      <w:tr w:rsidR="00EA3EAA" w:rsidRPr="009C43D5" w14:paraId="75064C42" w14:textId="77777777" w:rsidTr="00E5240A">
        <w:tc>
          <w:tcPr>
            <w:tcW w:w="10456" w:type="dxa"/>
            <w:gridSpan w:val="2"/>
          </w:tcPr>
          <w:p w14:paraId="641782EB" w14:textId="77777777" w:rsidR="00EA3EAA" w:rsidRPr="009C43D5" w:rsidRDefault="00EA3EAA" w:rsidP="00B142AD">
            <w:pPr>
              <w:rPr>
                <w:rFonts w:cs="Arial"/>
                <w:noProof/>
                <w:szCs w:val="24"/>
                <w:lang w:eastAsia="en-CA"/>
              </w:rPr>
            </w:pPr>
          </w:p>
        </w:tc>
      </w:tr>
      <w:tr w:rsidR="00EA3EAA" w:rsidRPr="009C43D5" w14:paraId="5B93EBC3" w14:textId="77777777" w:rsidTr="00E5240A">
        <w:tc>
          <w:tcPr>
            <w:tcW w:w="10456" w:type="dxa"/>
            <w:gridSpan w:val="2"/>
          </w:tcPr>
          <w:p w14:paraId="26897EA2" w14:textId="77777777" w:rsidR="00E5240A" w:rsidRPr="00E52AFF" w:rsidRDefault="00E5240A" w:rsidP="00B142AD">
            <w:pPr>
              <w:rPr>
                <w:rFonts w:cs="Arial"/>
                <w:noProof/>
                <w:szCs w:val="24"/>
                <w:lang w:val="fr-CA" w:eastAsia="en-CA"/>
              </w:rPr>
            </w:pPr>
            <w:r w:rsidRPr="00E52AFF">
              <w:rPr>
                <w:rFonts w:cs="Arial"/>
                <w:noProof/>
                <w:szCs w:val="24"/>
                <w:lang w:val="fr-CA" w:eastAsia="en-CA"/>
              </w:rPr>
              <w:t>E- Autre état actuel: Rouge en cas de panne et vert dans le cas contraire.</w:t>
            </w:r>
          </w:p>
          <w:p w14:paraId="3F60F15B" w14:textId="77777777" w:rsidR="00E5240A" w:rsidRPr="00E52AFF" w:rsidRDefault="00E5240A" w:rsidP="00B142AD">
            <w:pPr>
              <w:rPr>
                <w:rFonts w:cs="Arial"/>
                <w:noProof/>
                <w:szCs w:val="24"/>
                <w:lang w:val="fr-CA" w:eastAsia="en-CA"/>
              </w:rPr>
            </w:pPr>
          </w:p>
          <w:p w14:paraId="030A7338" w14:textId="77777777" w:rsidR="00E5240A" w:rsidRPr="00E52AFF" w:rsidRDefault="00E5240A" w:rsidP="00B142AD">
            <w:pPr>
              <w:rPr>
                <w:rFonts w:cs="Arial"/>
                <w:noProof/>
                <w:szCs w:val="24"/>
                <w:lang w:val="fr-CA" w:eastAsia="en-CA"/>
              </w:rPr>
            </w:pPr>
            <w:r w:rsidRPr="00E52AFF">
              <w:rPr>
                <w:rFonts w:cs="Arial"/>
                <w:noProof/>
                <w:szCs w:val="24"/>
                <w:lang w:val="fr-CA" w:eastAsia="en-CA"/>
              </w:rPr>
              <w:t>F- Ampèremètre: Affiche le courant réel entre le chargeur et la batterie en ampères.</w:t>
            </w:r>
          </w:p>
          <w:p w14:paraId="78B1831A" w14:textId="77777777" w:rsidR="00E5240A" w:rsidRPr="00E52AFF" w:rsidRDefault="00E5240A" w:rsidP="00B142AD">
            <w:pPr>
              <w:rPr>
                <w:rFonts w:cs="Arial"/>
                <w:noProof/>
                <w:szCs w:val="24"/>
                <w:lang w:val="fr-CA" w:eastAsia="en-CA"/>
              </w:rPr>
            </w:pPr>
          </w:p>
          <w:p w14:paraId="5CF72FF7" w14:textId="77777777" w:rsidR="00E5240A" w:rsidRPr="00E52AFF" w:rsidRDefault="00E5240A" w:rsidP="00B142AD">
            <w:pPr>
              <w:rPr>
                <w:rFonts w:cs="Arial"/>
                <w:noProof/>
                <w:szCs w:val="24"/>
                <w:lang w:val="fr-CA" w:eastAsia="en-CA"/>
              </w:rPr>
            </w:pPr>
            <w:r w:rsidRPr="00E52AFF">
              <w:rPr>
                <w:rFonts w:cs="Arial"/>
                <w:noProof/>
                <w:szCs w:val="24"/>
                <w:lang w:val="fr-CA" w:eastAsia="en-CA"/>
              </w:rPr>
              <w:t>G- La batterie: La batterie sera rouge si elle est en panne et verte dans le cas contraire. Les données montrent la tension réelle de la batterie et le chargeur en volts.</w:t>
            </w:r>
          </w:p>
          <w:p w14:paraId="70929A2C" w14:textId="77777777" w:rsidR="00E5240A" w:rsidRPr="00E52AFF" w:rsidRDefault="00E5240A" w:rsidP="00B142AD">
            <w:pPr>
              <w:rPr>
                <w:rFonts w:cs="Arial"/>
                <w:noProof/>
                <w:szCs w:val="24"/>
                <w:lang w:val="fr-CA" w:eastAsia="en-CA"/>
              </w:rPr>
            </w:pPr>
          </w:p>
          <w:p w14:paraId="5DF9ABE8" w14:textId="77777777" w:rsidR="00E5240A" w:rsidRPr="00E52AFF" w:rsidRDefault="00E5240A" w:rsidP="00B142AD">
            <w:pPr>
              <w:rPr>
                <w:rFonts w:cs="Arial"/>
                <w:noProof/>
                <w:szCs w:val="24"/>
                <w:lang w:val="fr-CA" w:eastAsia="en-CA"/>
              </w:rPr>
            </w:pPr>
            <w:r w:rsidRPr="00E52AFF">
              <w:rPr>
                <w:rFonts w:cs="Arial"/>
                <w:noProof/>
                <w:szCs w:val="24"/>
                <w:lang w:val="fr-CA" w:eastAsia="en-CA"/>
              </w:rPr>
              <w:t>H- Contacteur de démarrage: Gris lorsqu'il n'est pas actif (ouvert) et vert lorsqu'il est activé (fermé) pendant une manivelle.</w:t>
            </w:r>
          </w:p>
          <w:p w14:paraId="42708DE2" w14:textId="77777777" w:rsidR="00E5240A" w:rsidRPr="00E52AFF" w:rsidRDefault="00E5240A" w:rsidP="00B142AD">
            <w:pPr>
              <w:rPr>
                <w:rFonts w:cs="Arial"/>
                <w:noProof/>
                <w:szCs w:val="24"/>
                <w:lang w:val="fr-CA" w:eastAsia="en-CA"/>
              </w:rPr>
            </w:pPr>
          </w:p>
          <w:p w14:paraId="2A8DD35E" w14:textId="77777777" w:rsidR="00E5240A" w:rsidRPr="00E52AFF" w:rsidRDefault="00E5240A" w:rsidP="00B142AD">
            <w:pPr>
              <w:rPr>
                <w:rFonts w:cs="Arial"/>
                <w:noProof/>
                <w:szCs w:val="24"/>
                <w:lang w:val="fr-CA" w:eastAsia="en-CA"/>
              </w:rPr>
            </w:pPr>
            <w:r w:rsidRPr="00E52AFF">
              <w:rPr>
                <w:rFonts w:cs="Arial"/>
                <w:noProof/>
                <w:szCs w:val="24"/>
                <w:lang w:val="fr-CA" w:eastAsia="en-CA"/>
              </w:rPr>
              <w:t>I- Fenêtre d'état de démarrage: Cette fenêtre n'apparaît que lors d'un cycle de démarrage. Le compteur à l'intérieur indique la minuterie de pas, allant de 15 à 0 secondes. Comme il ya deux modes de démarrage, "en attente de manivelle" et "mise en marche", deux symboles alternent: un engrenage en mode de démarrage et un sablier en mode d'attente.</w:t>
            </w:r>
          </w:p>
          <w:p w14:paraId="7E6EFB64" w14:textId="77777777" w:rsidR="00E5240A" w:rsidRPr="00E52AFF" w:rsidRDefault="00E5240A" w:rsidP="00B142AD">
            <w:pPr>
              <w:rPr>
                <w:rFonts w:cs="Arial"/>
                <w:noProof/>
                <w:szCs w:val="24"/>
                <w:lang w:val="fr-CA" w:eastAsia="en-CA"/>
              </w:rPr>
            </w:pPr>
          </w:p>
          <w:p w14:paraId="123A73C8" w14:textId="77777777" w:rsidR="00E5240A" w:rsidRPr="00E52AFF" w:rsidRDefault="00E5240A" w:rsidP="00B142AD">
            <w:pPr>
              <w:rPr>
                <w:rFonts w:cs="Arial"/>
                <w:noProof/>
                <w:szCs w:val="24"/>
                <w:lang w:val="fr-CA" w:eastAsia="en-CA"/>
              </w:rPr>
            </w:pPr>
            <w:r w:rsidRPr="00E52AFF">
              <w:rPr>
                <w:rFonts w:cs="Arial"/>
                <w:noProof/>
                <w:szCs w:val="24"/>
                <w:lang w:val="fr-CA" w:eastAsia="en-CA"/>
              </w:rPr>
              <w:t>J- Le train de démarrage: Gris lorsque non actif et vert lorsqu'il est activé pendant le démarrage.</w:t>
            </w:r>
          </w:p>
          <w:p w14:paraId="1378616F" w14:textId="77777777" w:rsidR="00E5240A" w:rsidRPr="00E52AFF" w:rsidRDefault="00E5240A" w:rsidP="00B142AD">
            <w:pPr>
              <w:rPr>
                <w:rFonts w:cs="Arial"/>
                <w:noProof/>
                <w:szCs w:val="24"/>
                <w:lang w:val="fr-CA" w:eastAsia="en-CA"/>
              </w:rPr>
            </w:pPr>
          </w:p>
          <w:p w14:paraId="5EC91DFD" w14:textId="77777777" w:rsidR="00E5240A" w:rsidRPr="00E52AFF" w:rsidRDefault="00E5240A" w:rsidP="00B142AD">
            <w:pPr>
              <w:rPr>
                <w:rFonts w:cs="Arial"/>
                <w:noProof/>
                <w:szCs w:val="24"/>
                <w:lang w:val="fr-CA" w:eastAsia="en-CA"/>
              </w:rPr>
            </w:pPr>
            <w:r w:rsidRPr="00E52AFF">
              <w:rPr>
                <w:rFonts w:cs="Arial"/>
                <w:noProof/>
                <w:szCs w:val="24"/>
                <w:lang w:val="fr-CA" w:eastAsia="en-CA"/>
              </w:rPr>
              <w:t>K- Le moteur diesel: Il sera gris si le moteur est arrêté, vert si un signal "Moteur" est détecté et rouge si un "Défaut de démarrage" s'est produit, après 6 tentatives infructueuses de démarrage. A l'intérieur du moteur, deux alarmes majeures sont représentées; L'alarme «basse pression d'huile» et l'alarme «température élevée du moteur». Ces alarmes arrêteront le moteur uniquement s'il est en mode test. Lorsqu'il est actif, le symbole d'alarme approprié devient rouge.</w:t>
            </w:r>
          </w:p>
          <w:p w14:paraId="135AFFB2" w14:textId="77777777" w:rsidR="00E5240A" w:rsidRPr="00E52AFF" w:rsidRDefault="00E5240A" w:rsidP="00B142AD">
            <w:pPr>
              <w:rPr>
                <w:rFonts w:cs="Arial"/>
                <w:noProof/>
                <w:szCs w:val="24"/>
                <w:lang w:val="fr-CA" w:eastAsia="en-CA"/>
              </w:rPr>
            </w:pPr>
          </w:p>
          <w:p w14:paraId="79988D67" w14:textId="77777777" w:rsidR="00E5240A" w:rsidRPr="00E52AFF" w:rsidRDefault="00E5240A" w:rsidP="00B142AD">
            <w:pPr>
              <w:rPr>
                <w:rFonts w:cs="Arial"/>
                <w:noProof/>
                <w:szCs w:val="24"/>
                <w:lang w:val="fr-CA" w:eastAsia="en-CA"/>
              </w:rPr>
            </w:pPr>
            <w:r w:rsidRPr="00E52AFF">
              <w:rPr>
                <w:rFonts w:cs="Arial"/>
                <w:noProof/>
                <w:szCs w:val="24"/>
                <w:lang w:val="fr-CA" w:eastAsia="en-CA"/>
              </w:rPr>
              <w:t>L- Electrovanne de carburant: Cette vanne contrôle le flux de carburant vers le moteur. Lorsque le solénoïde de carburant est activé, la vanne sera horizontale, verte et la représentation jaune du carburant s'écoulera dans toute la conduite. Lorsque l'électrovanne d'arrêt est activée, la vanne tourne verticalement, devient rouge et la représentation jaune du carburant s'arrête à la vanne, indiquant que le carburant ne circule plus.</w:t>
            </w:r>
          </w:p>
          <w:p w14:paraId="783A5449" w14:textId="77777777" w:rsidR="00E5240A" w:rsidRPr="00E52AFF" w:rsidRDefault="00E5240A" w:rsidP="00B142AD">
            <w:pPr>
              <w:rPr>
                <w:rFonts w:cs="Arial"/>
                <w:noProof/>
                <w:szCs w:val="24"/>
                <w:lang w:val="fr-CA" w:eastAsia="en-CA"/>
              </w:rPr>
            </w:pPr>
          </w:p>
          <w:p w14:paraId="54C878DF" w14:textId="70C06895" w:rsidR="00EA3EAA" w:rsidRDefault="00E5240A" w:rsidP="00B142AD">
            <w:pPr>
              <w:rPr>
                <w:rFonts w:cs="Arial"/>
                <w:noProof/>
                <w:szCs w:val="24"/>
                <w:lang w:eastAsia="en-CA"/>
              </w:rPr>
            </w:pPr>
            <w:r w:rsidRPr="00E52AFF">
              <w:rPr>
                <w:rFonts w:cs="Arial"/>
                <w:noProof/>
                <w:szCs w:val="24"/>
                <w:lang w:val="fr-CA" w:eastAsia="en-CA"/>
              </w:rPr>
              <w:t xml:space="preserve">M- Cause du démarrage ou de l'arrêt du moteur: Un message indique la raison pour laquelle le moteur tourne. </w:t>
            </w:r>
            <w:r>
              <w:rPr>
                <w:rFonts w:cs="Arial"/>
                <w:noProof/>
                <w:szCs w:val="24"/>
                <w:lang w:eastAsia="en-CA"/>
              </w:rPr>
              <w:t>Les choix possibles incluent, sans s'y limiter:</w:t>
            </w:r>
          </w:p>
          <w:p w14:paraId="48BED23B" w14:textId="77777777" w:rsidR="00EA3EAA" w:rsidRPr="009C43D5" w:rsidRDefault="00EA3EAA" w:rsidP="00B142AD">
            <w:pPr>
              <w:rPr>
                <w:rFonts w:cs="Arial"/>
                <w:noProof/>
                <w:szCs w:val="24"/>
                <w:lang w:eastAsia="en-CA"/>
              </w:rPr>
            </w:pPr>
          </w:p>
        </w:tc>
      </w:tr>
      <w:tr w:rsidR="00EA3EAA" w:rsidRPr="00331730" w14:paraId="6632F8E9" w14:textId="77777777" w:rsidTr="00E5240A">
        <w:tc>
          <w:tcPr>
            <w:tcW w:w="10456" w:type="dxa"/>
            <w:gridSpan w:val="2"/>
          </w:tcPr>
          <w:p w14:paraId="1D999421" w14:textId="77777777" w:rsidR="00E5240A" w:rsidRPr="00E52AFF" w:rsidRDefault="00E5240A" w:rsidP="00B142AD">
            <w:pPr>
              <w:rPr>
                <w:rFonts w:cs="Arial"/>
                <w:noProof/>
                <w:szCs w:val="24"/>
                <w:lang w:val="fr-CA" w:eastAsia="en-CA"/>
              </w:rPr>
            </w:pPr>
            <w:r w:rsidRPr="00E52AFF">
              <w:rPr>
                <w:rFonts w:cs="Arial"/>
                <w:noProof/>
                <w:szCs w:val="24"/>
                <w:lang w:val="fr-CA" w:eastAsia="en-CA"/>
              </w:rPr>
              <w:t>Local: (Facultatif) Cette cause de déclenchement est déclenchée si le moteur démarre localement directement à partir de son propre panneau de commande et si l'option est activée.</w:t>
            </w:r>
          </w:p>
          <w:p w14:paraId="1D34B101" w14:textId="77777777" w:rsidR="00E5240A" w:rsidRPr="00E52AFF" w:rsidRDefault="00E5240A" w:rsidP="00B142AD">
            <w:pPr>
              <w:rPr>
                <w:rFonts w:cs="Arial"/>
                <w:noProof/>
                <w:szCs w:val="24"/>
                <w:lang w:val="fr-CA" w:eastAsia="en-CA"/>
              </w:rPr>
            </w:pPr>
          </w:p>
          <w:p w14:paraId="103C469B" w14:textId="77777777" w:rsidR="00E5240A" w:rsidRPr="00E52AFF" w:rsidRDefault="00E5240A" w:rsidP="00B142AD">
            <w:pPr>
              <w:rPr>
                <w:rFonts w:cs="Arial"/>
                <w:noProof/>
                <w:szCs w:val="24"/>
                <w:lang w:val="fr-CA" w:eastAsia="en-CA"/>
              </w:rPr>
            </w:pPr>
            <w:r w:rsidRPr="00E52AFF">
              <w:rPr>
                <w:rFonts w:cs="Arial"/>
                <w:noProof/>
                <w:szCs w:val="24"/>
                <w:lang w:val="fr-CA" w:eastAsia="en-CA"/>
              </w:rPr>
              <w:t>Manuel: Le contrôleur reçoit une requête de manivelle manuelle à partir d'un ou des deux boutons de membrane manivelle manuelle tandis que le sélecteur est la position "MANUEL".</w:t>
            </w:r>
          </w:p>
          <w:p w14:paraId="44F124FE" w14:textId="77777777" w:rsidR="00E5240A" w:rsidRPr="00E52AFF" w:rsidRDefault="00E5240A" w:rsidP="00B142AD">
            <w:pPr>
              <w:rPr>
                <w:rFonts w:cs="Arial"/>
                <w:noProof/>
                <w:szCs w:val="24"/>
                <w:lang w:val="fr-CA" w:eastAsia="en-CA"/>
              </w:rPr>
            </w:pPr>
          </w:p>
          <w:p w14:paraId="127A1616" w14:textId="77777777" w:rsidR="00E5240A" w:rsidRPr="00E52AFF" w:rsidRDefault="00E5240A" w:rsidP="00B142AD">
            <w:pPr>
              <w:rPr>
                <w:rFonts w:cs="Arial"/>
                <w:noProof/>
                <w:szCs w:val="24"/>
                <w:lang w:val="fr-CA" w:eastAsia="en-CA"/>
              </w:rPr>
            </w:pPr>
            <w:r w:rsidRPr="00E52AFF">
              <w:rPr>
                <w:rFonts w:cs="Arial"/>
                <w:noProof/>
                <w:szCs w:val="24"/>
                <w:lang w:val="fr-CA" w:eastAsia="en-CA"/>
              </w:rPr>
              <w:t>Manuel à distance: Le démarrage manuel du moteur est activé par un contact de démarrage à distance.</w:t>
            </w:r>
          </w:p>
          <w:p w14:paraId="5F8B2320" w14:textId="77777777" w:rsidR="00E5240A" w:rsidRPr="00E52AFF" w:rsidRDefault="00E5240A" w:rsidP="00B142AD">
            <w:pPr>
              <w:rPr>
                <w:rFonts w:cs="Arial"/>
                <w:noProof/>
                <w:szCs w:val="24"/>
                <w:lang w:val="fr-CA" w:eastAsia="en-CA"/>
              </w:rPr>
            </w:pPr>
          </w:p>
          <w:p w14:paraId="1F580848" w14:textId="77777777" w:rsidR="00E5240A" w:rsidRPr="00E52AFF" w:rsidRDefault="00E5240A" w:rsidP="00B142AD">
            <w:pPr>
              <w:rPr>
                <w:rFonts w:cs="Arial"/>
                <w:noProof/>
                <w:szCs w:val="24"/>
                <w:lang w:val="fr-CA" w:eastAsia="en-CA"/>
              </w:rPr>
            </w:pPr>
            <w:r w:rsidRPr="00E52AFF">
              <w:rPr>
                <w:rFonts w:cs="Arial"/>
                <w:noProof/>
                <w:szCs w:val="24"/>
                <w:lang w:val="fr-CA" w:eastAsia="en-CA"/>
              </w:rPr>
              <w:t>Déluge: Le démarrage automatique du moteur est activé par une vanne à déluge.</w:t>
            </w:r>
          </w:p>
          <w:p w14:paraId="02195FD4" w14:textId="77777777" w:rsidR="00E5240A" w:rsidRPr="00E52AFF" w:rsidRDefault="00E5240A" w:rsidP="00B142AD">
            <w:pPr>
              <w:rPr>
                <w:rFonts w:cs="Arial"/>
                <w:noProof/>
                <w:szCs w:val="24"/>
                <w:lang w:val="fr-CA" w:eastAsia="en-CA"/>
              </w:rPr>
            </w:pPr>
          </w:p>
          <w:p w14:paraId="55C146F9" w14:textId="77777777" w:rsidR="00E5240A" w:rsidRPr="00E52AFF" w:rsidRDefault="00E5240A" w:rsidP="00B142AD">
            <w:pPr>
              <w:rPr>
                <w:rFonts w:cs="Arial"/>
                <w:noProof/>
                <w:szCs w:val="24"/>
                <w:lang w:val="fr-CA" w:eastAsia="en-CA"/>
              </w:rPr>
            </w:pPr>
            <w:r w:rsidRPr="00E52AFF">
              <w:rPr>
                <w:rFonts w:cs="Arial"/>
                <w:noProof/>
                <w:szCs w:val="24"/>
                <w:lang w:val="fr-CA" w:eastAsia="en-CA"/>
              </w:rPr>
              <w:t>Auto: Le démarrage automatique du moteur est activé par la chute de pression.</w:t>
            </w:r>
          </w:p>
          <w:p w14:paraId="2FFB1643" w14:textId="77777777" w:rsidR="00E5240A" w:rsidRPr="00E52AFF" w:rsidRDefault="00E5240A" w:rsidP="00B142AD">
            <w:pPr>
              <w:rPr>
                <w:rFonts w:cs="Arial"/>
                <w:noProof/>
                <w:szCs w:val="24"/>
                <w:lang w:val="fr-CA" w:eastAsia="en-CA"/>
              </w:rPr>
            </w:pPr>
          </w:p>
          <w:p w14:paraId="4CDB592D" w14:textId="77777777" w:rsidR="00E5240A" w:rsidRPr="00E52AFF" w:rsidRDefault="00E5240A" w:rsidP="00B142AD">
            <w:pPr>
              <w:rPr>
                <w:rFonts w:cs="Arial"/>
                <w:noProof/>
                <w:szCs w:val="24"/>
                <w:lang w:val="fr-CA" w:eastAsia="en-CA"/>
              </w:rPr>
            </w:pPr>
            <w:r w:rsidRPr="00E52AFF">
              <w:rPr>
                <w:rFonts w:cs="Arial"/>
                <w:noProof/>
                <w:szCs w:val="24"/>
                <w:lang w:val="fr-CA" w:eastAsia="en-CA"/>
              </w:rPr>
              <w:t>Automatique à distance: le démarrage automatique du moteur est activé par un équipement distant</w:t>
            </w:r>
          </w:p>
          <w:p w14:paraId="0B5F48B7" w14:textId="77777777" w:rsidR="00E5240A" w:rsidRPr="00E52AFF" w:rsidRDefault="00E5240A" w:rsidP="00B142AD">
            <w:pPr>
              <w:rPr>
                <w:rFonts w:cs="Arial"/>
                <w:noProof/>
                <w:szCs w:val="24"/>
                <w:lang w:val="fr-CA" w:eastAsia="en-CA"/>
              </w:rPr>
            </w:pPr>
          </w:p>
          <w:p w14:paraId="583A743C" w14:textId="77777777" w:rsidR="00E5240A" w:rsidRPr="00E52AFF" w:rsidRDefault="00E5240A" w:rsidP="00B142AD">
            <w:pPr>
              <w:rPr>
                <w:rFonts w:cs="Arial"/>
                <w:noProof/>
                <w:szCs w:val="24"/>
                <w:lang w:val="fr-CA" w:eastAsia="en-CA"/>
              </w:rPr>
            </w:pPr>
            <w:r w:rsidRPr="00E52AFF">
              <w:rPr>
                <w:rFonts w:cs="Arial"/>
                <w:noProof/>
                <w:szCs w:val="24"/>
                <w:lang w:val="fr-CA" w:eastAsia="en-CA"/>
              </w:rPr>
              <w:t>Débit: le démarrage automatique du moteur est activé par un signal dans l'entrée marche / arrêt zone / flux.</w:t>
            </w:r>
          </w:p>
          <w:p w14:paraId="29F1C91A" w14:textId="77777777" w:rsidR="00E5240A" w:rsidRPr="00E52AFF" w:rsidRDefault="00E5240A" w:rsidP="00B142AD">
            <w:pPr>
              <w:rPr>
                <w:rFonts w:cs="Arial"/>
                <w:noProof/>
                <w:szCs w:val="24"/>
                <w:lang w:val="fr-CA" w:eastAsia="en-CA"/>
              </w:rPr>
            </w:pPr>
          </w:p>
          <w:p w14:paraId="53D71549" w14:textId="77777777" w:rsidR="00E5240A" w:rsidRPr="00E52AFF" w:rsidRDefault="00E5240A" w:rsidP="00B142AD">
            <w:pPr>
              <w:rPr>
                <w:rFonts w:cs="Arial"/>
                <w:noProof/>
                <w:szCs w:val="24"/>
                <w:lang w:val="fr-CA" w:eastAsia="en-CA"/>
              </w:rPr>
            </w:pPr>
            <w:r w:rsidRPr="00E52AFF">
              <w:rPr>
                <w:rFonts w:cs="Arial"/>
                <w:noProof/>
                <w:szCs w:val="24"/>
                <w:lang w:val="fr-CA" w:eastAsia="en-CA"/>
              </w:rPr>
              <w:t>Zone haute: Le démarrage automatique du moteur est activé par un signal dans l'entrée marche / arrêt zone / flux.</w:t>
            </w:r>
          </w:p>
          <w:p w14:paraId="45774A72" w14:textId="77777777" w:rsidR="00E5240A" w:rsidRPr="00E52AFF" w:rsidRDefault="00E5240A" w:rsidP="00B142AD">
            <w:pPr>
              <w:rPr>
                <w:rFonts w:cs="Arial"/>
                <w:noProof/>
                <w:szCs w:val="24"/>
                <w:lang w:val="fr-CA" w:eastAsia="en-CA"/>
              </w:rPr>
            </w:pPr>
          </w:p>
          <w:p w14:paraId="52822E58" w14:textId="77777777" w:rsidR="00E5240A" w:rsidRPr="00E52AFF" w:rsidRDefault="00E5240A" w:rsidP="00B142AD">
            <w:pPr>
              <w:rPr>
                <w:rFonts w:cs="Arial"/>
                <w:noProof/>
                <w:szCs w:val="24"/>
                <w:lang w:val="fr-CA" w:eastAsia="en-CA"/>
              </w:rPr>
            </w:pPr>
            <w:r w:rsidRPr="00E52AFF">
              <w:rPr>
                <w:rFonts w:cs="Arial"/>
                <w:noProof/>
                <w:szCs w:val="24"/>
                <w:lang w:val="fr-CA" w:eastAsia="en-CA"/>
              </w:rPr>
              <w:t>Test hebdomadaire: Le démarrage automatique du moteur est activé par un test programmé.</w:t>
            </w:r>
          </w:p>
          <w:p w14:paraId="0AEBEE4B" w14:textId="77777777" w:rsidR="00E5240A" w:rsidRPr="00E52AFF" w:rsidRDefault="00E5240A" w:rsidP="00B142AD">
            <w:pPr>
              <w:rPr>
                <w:rFonts w:cs="Arial"/>
                <w:noProof/>
                <w:szCs w:val="24"/>
                <w:lang w:val="fr-CA" w:eastAsia="en-CA"/>
              </w:rPr>
            </w:pPr>
          </w:p>
          <w:p w14:paraId="533546F9" w14:textId="77777777" w:rsidR="00E5240A" w:rsidRPr="00E52AFF" w:rsidRDefault="00E5240A" w:rsidP="00B142AD">
            <w:pPr>
              <w:rPr>
                <w:rFonts w:cs="Arial"/>
                <w:noProof/>
                <w:szCs w:val="24"/>
                <w:lang w:val="fr-CA" w:eastAsia="en-CA"/>
              </w:rPr>
            </w:pPr>
            <w:r w:rsidRPr="00E52AFF">
              <w:rPr>
                <w:rFonts w:cs="Arial"/>
                <w:noProof/>
                <w:szCs w:val="24"/>
                <w:lang w:val="fr-CA" w:eastAsia="en-CA"/>
              </w:rPr>
              <w:t>Essai manuel: Le démarrage automatique du moteur est activé par le bouton-poussoir d'essai.</w:t>
            </w:r>
          </w:p>
          <w:p w14:paraId="56119F1C" w14:textId="77777777" w:rsidR="00E5240A" w:rsidRPr="00E52AFF" w:rsidRDefault="00E5240A" w:rsidP="00B142AD">
            <w:pPr>
              <w:rPr>
                <w:rFonts w:cs="Arial"/>
                <w:noProof/>
                <w:szCs w:val="24"/>
                <w:lang w:val="fr-CA" w:eastAsia="en-CA"/>
              </w:rPr>
            </w:pPr>
          </w:p>
          <w:p w14:paraId="0CD38F8E" w14:textId="77777777" w:rsidR="00E5240A" w:rsidRPr="00E52AFF" w:rsidRDefault="00E5240A" w:rsidP="00B142AD">
            <w:pPr>
              <w:rPr>
                <w:rFonts w:cs="Arial"/>
                <w:noProof/>
                <w:szCs w:val="24"/>
                <w:lang w:val="fr-CA" w:eastAsia="en-CA"/>
              </w:rPr>
            </w:pPr>
            <w:r w:rsidRPr="00E52AFF">
              <w:rPr>
                <w:rFonts w:cs="Arial"/>
                <w:noProof/>
                <w:szCs w:val="24"/>
                <w:lang w:val="fr-CA" w:eastAsia="en-CA"/>
              </w:rPr>
              <w:t>Panne de courant alternatif: (Optionnel) L'alarme panne de courant alternatif comptera le temps suivant un panne de courant alternatif et, à la fin d'une période prédéterminée, mettra le moteur en marche avec une demande de panne de courant alternatif.</w:t>
            </w:r>
          </w:p>
          <w:p w14:paraId="75C208B2" w14:textId="77777777" w:rsidR="00E5240A" w:rsidRPr="00E52AFF" w:rsidRDefault="00E5240A" w:rsidP="00B142AD">
            <w:pPr>
              <w:rPr>
                <w:rFonts w:cs="Arial"/>
                <w:noProof/>
                <w:szCs w:val="24"/>
                <w:lang w:val="fr-CA" w:eastAsia="en-CA"/>
              </w:rPr>
            </w:pPr>
          </w:p>
          <w:p w14:paraId="41343A6A" w14:textId="77777777" w:rsidR="00E5240A" w:rsidRPr="00E52AFF" w:rsidRDefault="00E5240A" w:rsidP="00B142AD">
            <w:pPr>
              <w:rPr>
                <w:rFonts w:cs="Arial"/>
                <w:noProof/>
                <w:szCs w:val="24"/>
                <w:lang w:val="fr-CA" w:eastAsia="en-CA"/>
              </w:rPr>
            </w:pPr>
            <w:r w:rsidRPr="00E52AFF">
              <w:rPr>
                <w:rFonts w:cs="Arial"/>
                <w:noProof/>
                <w:szCs w:val="24"/>
                <w:lang w:val="fr-CA" w:eastAsia="en-CA"/>
              </w:rPr>
              <w:t>Une boîte rectangulaire rouge indiquera la raison pour laquelle le moteur ne fonctionne pas malgré le fait qu'une demande est faite. Les choix possibles incluent, sans s'y limiter:</w:t>
            </w:r>
          </w:p>
          <w:p w14:paraId="3DED0D86" w14:textId="77777777" w:rsidR="00E5240A" w:rsidRPr="00E52AFF" w:rsidRDefault="00E5240A" w:rsidP="00B142AD">
            <w:pPr>
              <w:rPr>
                <w:rFonts w:cs="Arial"/>
                <w:noProof/>
                <w:szCs w:val="24"/>
                <w:lang w:val="fr-CA" w:eastAsia="en-CA"/>
              </w:rPr>
            </w:pPr>
          </w:p>
          <w:p w14:paraId="2D713302" w14:textId="77777777" w:rsidR="00E5240A" w:rsidRPr="00E52AFF" w:rsidRDefault="00E5240A" w:rsidP="00B142AD">
            <w:pPr>
              <w:rPr>
                <w:rFonts w:cs="Arial"/>
                <w:noProof/>
                <w:szCs w:val="24"/>
                <w:lang w:val="fr-CA" w:eastAsia="en-CA"/>
              </w:rPr>
            </w:pPr>
            <w:r w:rsidRPr="00E52AFF">
              <w:rPr>
                <w:rFonts w:cs="Arial"/>
                <w:noProof/>
                <w:szCs w:val="24"/>
                <w:lang w:val="fr-CA" w:eastAsia="en-CA"/>
              </w:rPr>
              <w:t>Survitesse: Cette cause de démarrage se produit lorsque le contrôleur reçoit une demande de démarrage, mais les moteurs envoie un signal de survitesse, empêchant ainsi sa capacité à démarrer efficacement le moteur.</w:t>
            </w:r>
          </w:p>
          <w:p w14:paraId="2E0FFCA1" w14:textId="77777777" w:rsidR="00E5240A" w:rsidRPr="00E52AFF" w:rsidRDefault="00E5240A" w:rsidP="00B142AD">
            <w:pPr>
              <w:rPr>
                <w:rFonts w:cs="Arial"/>
                <w:noProof/>
                <w:szCs w:val="24"/>
                <w:lang w:val="fr-CA" w:eastAsia="en-CA"/>
              </w:rPr>
            </w:pPr>
          </w:p>
          <w:p w14:paraId="19001529" w14:textId="77777777" w:rsidR="00E5240A" w:rsidRPr="00E52AFF" w:rsidRDefault="00E5240A" w:rsidP="00B142AD">
            <w:pPr>
              <w:rPr>
                <w:rFonts w:cs="Arial"/>
                <w:noProof/>
                <w:szCs w:val="24"/>
                <w:lang w:val="fr-CA" w:eastAsia="en-CA"/>
              </w:rPr>
            </w:pPr>
            <w:r w:rsidRPr="00E52AFF">
              <w:rPr>
                <w:rFonts w:cs="Arial"/>
                <w:noProof/>
                <w:szCs w:val="24"/>
                <w:lang w:val="fr-CA" w:eastAsia="en-CA"/>
              </w:rPr>
              <w:t>Défaut de démarrage: cette cause de démarrage se produit lorsque le contrôleur reçoit une requête de démarrage, mais une alarme "Défaillance de démarrage" est active après une défaillance de la séquence de démarrage, empêchant ainsi sa capacité de démarrer efficacement le moteur.</w:t>
            </w:r>
          </w:p>
          <w:p w14:paraId="1BE4FD09" w14:textId="77777777" w:rsidR="00E5240A" w:rsidRPr="00E52AFF" w:rsidRDefault="00E5240A" w:rsidP="00B142AD">
            <w:pPr>
              <w:rPr>
                <w:rFonts w:cs="Arial"/>
                <w:noProof/>
                <w:szCs w:val="24"/>
                <w:lang w:val="fr-CA" w:eastAsia="en-CA"/>
              </w:rPr>
            </w:pPr>
          </w:p>
          <w:p w14:paraId="3F573E46" w14:textId="77777777" w:rsidR="00E5240A" w:rsidRPr="00E52AFF" w:rsidRDefault="00E5240A" w:rsidP="00B142AD">
            <w:pPr>
              <w:rPr>
                <w:rFonts w:cs="Arial"/>
                <w:noProof/>
                <w:szCs w:val="24"/>
                <w:lang w:val="fr-CA" w:eastAsia="en-CA"/>
              </w:rPr>
            </w:pPr>
            <w:r w:rsidRPr="00E52AFF">
              <w:rPr>
                <w:rFonts w:cs="Arial"/>
                <w:noProof/>
                <w:szCs w:val="24"/>
                <w:lang w:val="fr-CA" w:eastAsia="en-CA"/>
              </w:rPr>
              <w:t>La zone basse ne fonctionne pas: Un contrôleur de zone inférieure qui ne fonctionne pas empêche le moteur de fonctionner. Cette fonctionnalité est facultative.</w:t>
            </w:r>
          </w:p>
          <w:p w14:paraId="4D2F2F5A" w14:textId="77777777" w:rsidR="00E5240A" w:rsidRPr="00E52AFF" w:rsidRDefault="00E5240A" w:rsidP="00B142AD">
            <w:pPr>
              <w:rPr>
                <w:rFonts w:cs="Arial"/>
                <w:noProof/>
                <w:szCs w:val="24"/>
                <w:lang w:val="fr-CA" w:eastAsia="en-CA"/>
              </w:rPr>
            </w:pPr>
          </w:p>
          <w:p w14:paraId="596B8459" w14:textId="26388017" w:rsidR="00EA3EAA" w:rsidRPr="00E52AFF" w:rsidRDefault="00E5240A" w:rsidP="00B142AD">
            <w:pPr>
              <w:rPr>
                <w:rFonts w:cs="Arial"/>
                <w:noProof/>
                <w:szCs w:val="24"/>
                <w:lang w:val="fr-CA" w:eastAsia="en-CA"/>
              </w:rPr>
            </w:pPr>
            <w:r w:rsidRPr="00E52AFF">
              <w:rPr>
                <w:rFonts w:cs="Arial"/>
                <w:noProof/>
                <w:szCs w:val="24"/>
                <w:lang w:val="fr-CA" w:eastAsia="en-CA"/>
              </w:rPr>
              <w:t>Verrouillé: Un signal d'interverrouillage empêche le moteur de fonctionner.</w:t>
            </w:r>
          </w:p>
          <w:p w14:paraId="71CD25E0" w14:textId="56CEDFC6" w:rsidR="00EA3EAA" w:rsidRPr="00E52AFF" w:rsidRDefault="00EA3EAA" w:rsidP="00B142AD">
            <w:pPr>
              <w:rPr>
                <w:rFonts w:cs="Arial"/>
                <w:noProof/>
                <w:szCs w:val="24"/>
                <w:lang w:val="fr-CA" w:eastAsia="en-CA"/>
              </w:rPr>
            </w:pPr>
          </w:p>
        </w:tc>
      </w:tr>
      <w:tr w:rsidR="00EA3EAA" w:rsidRPr="00331730" w14:paraId="30C39B7B" w14:textId="77777777" w:rsidTr="00E5240A">
        <w:tc>
          <w:tcPr>
            <w:tcW w:w="10456" w:type="dxa"/>
            <w:gridSpan w:val="2"/>
          </w:tcPr>
          <w:p w14:paraId="705FA04E" w14:textId="77777777" w:rsidR="00E5240A" w:rsidRPr="00E52AFF" w:rsidRDefault="00E5240A" w:rsidP="00B142AD">
            <w:pPr>
              <w:rPr>
                <w:rFonts w:cs="Arial"/>
                <w:noProof/>
                <w:szCs w:val="24"/>
                <w:lang w:val="fr-CA" w:eastAsia="en-CA"/>
              </w:rPr>
            </w:pPr>
            <w:r w:rsidRPr="00E52AFF">
              <w:rPr>
                <w:rFonts w:cs="Arial"/>
                <w:noProof/>
                <w:szCs w:val="24"/>
                <w:lang w:val="fr-CA" w:eastAsia="en-CA"/>
              </w:rPr>
              <w:lastRenderedPageBreak/>
              <w:t>N- Minuteries d'exploitation: Comprend la minuterie de démarrage séquentielle, la minuterie d'arrêt de la période d'exécution, la minuterie de test manuelle, la minuterie de test hebdomadaire et la minuterie de défaillance de courant alternatif.</w:t>
            </w:r>
          </w:p>
          <w:p w14:paraId="5170EFAD" w14:textId="77777777" w:rsidR="00E5240A" w:rsidRPr="00E52AFF" w:rsidRDefault="00E5240A" w:rsidP="00B142AD">
            <w:pPr>
              <w:rPr>
                <w:rFonts w:cs="Arial"/>
                <w:noProof/>
                <w:szCs w:val="24"/>
                <w:lang w:val="fr-CA" w:eastAsia="en-CA"/>
              </w:rPr>
            </w:pPr>
          </w:p>
          <w:p w14:paraId="33F1AFC5" w14:textId="77777777" w:rsidR="00E5240A" w:rsidRPr="00E52AFF" w:rsidRDefault="00E5240A" w:rsidP="00B142AD">
            <w:pPr>
              <w:rPr>
                <w:rFonts w:cs="Arial"/>
                <w:noProof/>
                <w:szCs w:val="24"/>
                <w:lang w:val="fr-CA" w:eastAsia="en-CA"/>
              </w:rPr>
            </w:pPr>
            <w:r w:rsidRPr="00E52AFF">
              <w:rPr>
                <w:rFonts w:cs="Arial"/>
                <w:noProof/>
                <w:szCs w:val="24"/>
                <w:lang w:val="fr-CA" w:eastAsia="en-CA"/>
              </w:rPr>
              <w:t>O- Le manomètre: Permet une lecture précise de la pression réelle du système. La découpe et la découpe sont représentées par une ligne rouge et verte sur la jauge, permettant une comparaison rapide entre la pression réelle et les points de consigne. Au centre de la jauge, un indicateur numérique indique la pression de refoulement réelle représentée également par l'aiguille de la jauge. Juste en dessous de l'indicateur de pression numérique, l'unité de pression réelle est affichée. La pression maximale admissible est également indiquée sur la jauge et calcule la jauge en conséquence.</w:t>
            </w:r>
          </w:p>
          <w:p w14:paraId="082F1862" w14:textId="77777777" w:rsidR="00E5240A" w:rsidRPr="00E52AFF" w:rsidRDefault="00E5240A" w:rsidP="00B142AD">
            <w:pPr>
              <w:rPr>
                <w:rFonts w:cs="Arial"/>
                <w:noProof/>
                <w:szCs w:val="24"/>
                <w:lang w:val="fr-CA" w:eastAsia="en-CA"/>
              </w:rPr>
            </w:pPr>
          </w:p>
          <w:p w14:paraId="2040EA9A" w14:textId="77777777" w:rsidR="00E5240A" w:rsidRPr="00E52AFF" w:rsidRDefault="00E5240A" w:rsidP="00B142AD">
            <w:pPr>
              <w:rPr>
                <w:rFonts w:cs="Arial"/>
                <w:noProof/>
                <w:szCs w:val="24"/>
                <w:lang w:val="fr-CA" w:eastAsia="en-CA"/>
              </w:rPr>
            </w:pPr>
            <w:r w:rsidRPr="00E52AFF">
              <w:rPr>
                <w:rFonts w:cs="Arial"/>
                <w:noProof/>
                <w:szCs w:val="24"/>
                <w:lang w:val="fr-CA" w:eastAsia="en-CA"/>
              </w:rPr>
              <w:t>P- Indicateur HOA: Affiche le mode en cours. Main, Arrêt, Automatique.</w:t>
            </w:r>
          </w:p>
          <w:p w14:paraId="1DE41473" w14:textId="77777777" w:rsidR="00E5240A" w:rsidRPr="00E52AFF" w:rsidRDefault="00E5240A" w:rsidP="00B142AD">
            <w:pPr>
              <w:rPr>
                <w:rFonts w:cs="Arial"/>
                <w:noProof/>
                <w:szCs w:val="24"/>
                <w:lang w:val="fr-CA" w:eastAsia="en-CA"/>
              </w:rPr>
            </w:pPr>
          </w:p>
          <w:p w14:paraId="3016B5F4" w14:textId="77777777" w:rsidR="00E5240A" w:rsidRPr="00E52AFF" w:rsidRDefault="00E5240A" w:rsidP="00B142AD">
            <w:pPr>
              <w:rPr>
                <w:rFonts w:cs="Arial"/>
                <w:noProof/>
                <w:szCs w:val="24"/>
                <w:lang w:val="fr-CA" w:eastAsia="en-CA"/>
              </w:rPr>
            </w:pPr>
            <w:r w:rsidRPr="00E52AFF">
              <w:rPr>
                <w:rFonts w:cs="Arial"/>
                <w:noProof/>
                <w:szCs w:val="24"/>
                <w:lang w:val="fr-CA" w:eastAsia="en-CA"/>
              </w:rPr>
              <w:t>Q- Mode d'actionnement: Affiche si le contrôleur est actionné par pression ou non actionné par pression.</w:t>
            </w:r>
          </w:p>
          <w:p w14:paraId="6307568F" w14:textId="77777777" w:rsidR="00E5240A" w:rsidRPr="00E52AFF" w:rsidRDefault="00E5240A" w:rsidP="00B142AD">
            <w:pPr>
              <w:rPr>
                <w:rFonts w:cs="Arial"/>
                <w:noProof/>
                <w:szCs w:val="24"/>
                <w:lang w:val="fr-CA" w:eastAsia="en-CA"/>
              </w:rPr>
            </w:pPr>
          </w:p>
          <w:p w14:paraId="450E8035" w14:textId="77777777" w:rsidR="00E5240A" w:rsidRPr="00E52AFF" w:rsidRDefault="00E5240A" w:rsidP="00B142AD">
            <w:pPr>
              <w:rPr>
                <w:rFonts w:cs="Arial"/>
                <w:noProof/>
                <w:szCs w:val="24"/>
                <w:lang w:val="fr-CA" w:eastAsia="en-CA"/>
              </w:rPr>
            </w:pPr>
            <w:r w:rsidRPr="00E52AFF">
              <w:rPr>
                <w:rFonts w:cs="Arial"/>
                <w:noProof/>
                <w:szCs w:val="24"/>
                <w:lang w:val="fr-CA" w:eastAsia="en-CA"/>
              </w:rPr>
              <w:t>R- Type de contrôleur: Affiche si le contrôleur est un type automatique ou non automatique.</w:t>
            </w:r>
          </w:p>
          <w:p w14:paraId="754C41C2" w14:textId="77777777" w:rsidR="00E5240A" w:rsidRPr="00E52AFF" w:rsidRDefault="00E5240A" w:rsidP="00B142AD">
            <w:pPr>
              <w:rPr>
                <w:rFonts w:cs="Arial"/>
                <w:noProof/>
                <w:szCs w:val="24"/>
                <w:lang w:val="fr-CA" w:eastAsia="en-CA"/>
              </w:rPr>
            </w:pPr>
          </w:p>
          <w:p w14:paraId="19F4EF09" w14:textId="77777777" w:rsidR="00E5240A" w:rsidRPr="00E52AFF" w:rsidRDefault="00E5240A" w:rsidP="00B142AD">
            <w:pPr>
              <w:rPr>
                <w:rFonts w:cs="Arial"/>
                <w:noProof/>
                <w:szCs w:val="24"/>
                <w:lang w:val="fr-CA" w:eastAsia="en-CA"/>
              </w:rPr>
            </w:pPr>
            <w:r w:rsidRPr="00E52AFF">
              <w:rPr>
                <w:rFonts w:cs="Arial"/>
                <w:noProof/>
                <w:szCs w:val="24"/>
                <w:lang w:val="fr-CA" w:eastAsia="en-CA"/>
              </w:rPr>
              <w:t>S- Mode Arrêt: Affiche si l'arrêt de ce contrôleur est Automatique ou Manuel.</w:t>
            </w:r>
          </w:p>
          <w:p w14:paraId="0D0D85B5" w14:textId="77777777" w:rsidR="00E5240A" w:rsidRPr="00E52AFF" w:rsidRDefault="00E5240A" w:rsidP="00B142AD">
            <w:pPr>
              <w:rPr>
                <w:rFonts w:cs="Arial"/>
                <w:noProof/>
                <w:szCs w:val="24"/>
                <w:lang w:val="fr-CA" w:eastAsia="en-CA"/>
              </w:rPr>
            </w:pPr>
          </w:p>
          <w:p w14:paraId="4BE9537C" w14:textId="76503496" w:rsidR="00EA3EAA" w:rsidRPr="00E52AFF" w:rsidRDefault="00E5240A" w:rsidP="00B142AD">
            <w:pPr>
              <w:rPr>
                <w:rFonts w:cs="Arial"/>
                <w:noProof/>
                <w:szCs w:val="24"/>
                <w:lang w:val="fr-CA" w:eastAsia="en-CA"/>
              </w:rPr>
            </w:pPr>
            <w:r w:rsidRPr="00E52AFF">
              <w:rPr>
                <w:rFonts w:cs="Arial"/>
                <w:noProof/>
                <w:szCs w:val="24"/>
                <w:lang w:val="fr-CA" w:eastAsia="en-CA"/>
              </w:rPr>
              <w:t>P-Q-R-S: Si une alarme ou un avertissement est actif, un rectangle coloré apparaît en bas de l'écran et affiche le message d'erreur. Cette notification sera jaune pour un avertissement et rouge pour une alarme. Si plus d'une erreur est active, l'affichage alternera entre les messages d'erreur. Les messages disparaîtront lorsque la cause de l'alarme ou de la mise en garde ne sera plus présente.</w:t>
            </w:r>
          </w:p>
          <w:p w14:paraId="14558B09" w14:textId="68FCF900" w:rsidR="00EA3EAA" w:rsidRPr="00E52AFF" w:rsidRDefault="00EA3EAA" w:rsidP="00B142AD">
            <w:pPr>
              <w:rPr>
                <w:rFonts w:cs="Arial"/>
                <w:noProof/>
                <w:szCs w:val="24"/>
                <w:lang w:val="fr-CA" w:eastAsia="en-CA"/>
              </w:rPr>
            </w:pPr>
          </w:p>
        </w:tc>
      </w:tr>
      <w:tr w:rsidR="00EA3EAA" w:rsidRPr="009C43D5" w14:paraId="7BA9E97B" w14:textId="77777777" w:rsidTr="00E5240A">
        <w:tc>
          <w:tcPr>
            <w:tcW w:w="10456" w:type="dxa"/>
            <w:gridSpan w:val="2"/>
            <w:shd w:val="pct5" w:color="auto" w:fill="auto"/>
          </w:tcPr>
          <w:p w14:paraId="79097A68" w14:textId="2864FD23" w:rsidR="00EA3EAA" w:rsidRPr="009C43D5" w:rsidRDefault="00E5240A" w:rsidP="00600D54">
            <w:pPr>
              <w:pStyle w:val="Heading2"/>
              <w:rPr>
                <w:noProof/>
              </w:rPr>
            </w:pPr>
            <w:bookmarkStart w:id="27" w:name="_Toc3900877"/>
            <w:r>
              <w:rPr>
                <w:noProof/>
              </w:rPr>
              <w:t>Économiseur d'écran</w:t>
            </w:r>
            <w:bookmarkEnd w:id="27"/>
          </w:p>
        </w:tc>
      </w:tr>
      <w:tr w:rsidR="00EA3EAA" w:rsidRPr="00331730" w14:paraId="7D07E37D" w14:textId="77777777" w:rsidTr="00E5240A">
        <w:tc>
          <w:tcPr>
            <w:tcW w:w="10456" w:type="dxa"/>
            <w:gridSpan w:val="2"/>
          </w:tcPr>
          <w:p w14:paraId="406EFDB5" w14:textId="254A8394" w:rsidR="00EA3EAA" w:rsidRPr="00E52AFF" w:rsidRDefault="00E5240A" w:rsidP="00AF681D">
            <w:pPr>
              <w:rPr>
                <w:rFonts w:cs="Arial"/>
                <w:noProof/>
                <w:szCs w:val="20"/>
                <w:lang w:val="fr-CA"/>
              </w:rPr>
            </w:pPr>
            <w:r w:rsidRPr="00E52AFF">
              <w:rPr>
                <w:rFonts w:cs="Arial"/>
                <w:noProof/>
                <w:szCs w:val="20"/>
                <w:lang w:val="fr-CA"/>
              </w:rPr>
              <w:t>Après 5 minutes d'inactivité sur le ViZiTouch, l'écran diminue sa luminosité à 25%. Après 10 minutes d'inactivité sur le ViziTouch, l'écran de veille "Black Screen" s'active. Son objectif est d'augmenter la durée de vie de l'écran LCD. L'économiseur d'écran sera immédiatement désactivé si le moteur est en marche ou si une alarme est activée. Pour le désactiver manuellement, il suffit de toucher l'écran ou n'importe quel bouton de membrane. Après la désactivation, l'économiseur d'écran redirige toujours vers la page "Accueil". Il se déconnectera également de tout utilisateur en réinitialisant le niveau de sécurité à 0 et enregistrer toute nouvelle modification aux paramètres.</w:t>
            </w:r>
          </w:p>
        </w:tc>
      </w:tr>
    </w:tbl>
    <w:p w14:paraId="32AF3157" w14:textId="24F89D6C" w:rsidR="0031484A" w:rsidRPr="00E52AFF" w:rsidRDefault="0031484A">
      <w:pPr>
        <w:rPr>
          <w:rFonts w:cs="Arial"/>
          <w:noProof/>
          <w:szCs w:val="20"/>
          <w:lang w:val="fr-CA"/>
        </w:rPr>
      </w:pPr>
      <w:r w:rsidRPr="00E52AFF">
        <w:rPr>
          <w:rFonts w:cs="Arial"/>
          <w:noProof/>
          <w:szCs w:val="20"/>
          <w:lang w:val="fr-CA"/>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4551FB" w:rsidRPr="00331730" w14:paraId="3254969A" w14:textId="77777777" w:rsidTr="00E5240A">
        <w:trPr>
          <w:trHeight w:val="1475"/>
        </w:trPr>
        <w:tc>
          <w:tcPr>
            <w:tcW w:w="10456" w:type="dxa"/>
            <w:vAlign w:val="bottom"/>
          </w:tcPr>
          <w:p w14:paraId="74E939A0" w14:textId="67086132" w:rsidR="004551FB" w:rsidRPr="00E52AFF" w:rsidRDefault="00F423C3" w:rsidP="00C71D74">
            <w:pPr>
              <w:rPr>
                <w:rFonts w:cs="Arial"/>
                <w:noProof/>
                <w:szCs w:val="20"/>
                <w:lang w:val="fr-CA"/>
              </w:rPr>
            </w:pPr>
            <w:r w:rsidRPr="00807E03">
              <w:rPr>
                <w:rFonts w:cs="Arial"/>
                <w:b/>
                <w:bCs/>
                <w:noProof/>
                <w:szCs w:val="20"/>
                <w:lang w:val="fr-CA" w:eastAsia="fr-CA"/>
              </w:rPr>
              <w:lastRenderedPageBreak/>
              <mc:AlternateContent>
                <mc:Choice Requires="wps">
                  <w:drawing>
                    <wp:anchor distT="0" distB="0" distL="114300" distR="114300" simplePos="0" relativeHeight="251721216" behindDoc="0" locked="0" layoutInCell="1" allowOverlap="1" wp14:anchorId="25EABE35" wp14:editId="7AB9BFE6">
                      <wp:simplePos x="0" y="0"/>
                      <wp:positionH relativeFrom="column">
                        <wp:posOffset>1006475</wp:posOffset>
                      </wp:positionH>
                      <wp:positionV relativeFrom="paragraph">
                        <wp:posOffset>-46355</wp:posOffset>
                      </wp:positionV>
                      <wp:extent cx="4697730" cy="92138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385"/>
                              </a:xfrm>
                              <a:prstGeom prst="rect">
                                <a:avLst/>
                              </a:prstGeom>
                              <a:noFill/>
                              <a:ln w="9525">
                                <a:noFill/>
                                <a:miter lim="800000"/>
                                <a:headEnd/>
                                <a:tailEnd/>
                              </a:ln>
                            </wps:spPr>
                            <wps:txbx>
                              <w:txbxContent>
                                <w:p w14:paraId="03F8EAC6" w14:textId="20C98FBB" w:rsidR="008F6F12" w:rsidRPr="00783AF8" w:rsidRDefault="00E5240A" w:rsidP="00356E20">
                                  <w:pPr>
                                    <w:pStyle w:val="Heading1"/>
                                  </w:pPr>
                                  <w:bookmarkStart w:id="28" w:name="_Toc3900878"/>
                                  <w:proofErr w:type="spellStart"/>
                                  <w:r>
                                    <w:t>Alarmes</w:t>
                                  </w:r>
                                  <w:bookmarkEnd w:id="28"/>
                                  <w:proofErr w:type="spellEnd"/>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ABE35" id="_x0000_s1067" type="#_x0000_t202" style="position:absolute;margin-left:79.25pt;margin-top:-3.65pt;width:369.9pt;height:7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" filled="f" stroked="f">
                      <v:textbox inset="2mm,1mm,2mm,1mm">
                        <w:txbxContent>
                          <w:p w14:paraId="03F8EAC6" w14:textId="20C98FBB" w:rsidR="008F6F12" w:rsidRPr="00783AF8" w:rsidRDefault="00E5240A" w:rsidP="00356E20">
                            <w:pPr>
                              <w:pStyle w:val="Heading1"/>
                            </w:pPr>
                            <w:bookmarkStart w:id="33" w:name="_Toc3900878"/>
                            <w:proofErr w:type="spellStart"/>
                            <w:r>
                              <w:t>Alarmes</w:t>
                            </w:r>
                            <w:bookmarkEnd w:id="33"/>
                            <w:proofErr w:type="spellEnd"/>
                          </w:p>
                        </w:txbxContent>
                      </v:textbox>
                    </v:shape>
                  </w:pict>
                </mc:Fallback>
              </mc:AlternateContent>
            </w:r>
            <w:r w:rsidRPr="00807E03">
              <w:rPr>
                <w:rFonts w:cs="Arial"/>
                <w:noProof/>
                <w:szCs w:val="20"/>
                <w:lang w:val="fr-CA" w:eastAsia="fr-CA"/>
              </w:rPr>
              <w:drawing>
                <wp:anchor distT="0" distB="0" distL="114300" distR="114300" simplePos="0" relativeHeight="251750912" behindDoc="0" locked="0" layoutInCell="1" allowOverlap="1" wp14:anchorId="70A5705A" wp14:editId="4785A0EB">
                  <wp:simplePos x="0" y="0"/>
                  <wp:positionH relativeFrom="column">
                    <wp:posOffset>5638800</wp:posOffset>
                  </wp:positionH>
                  <wp:positionV relativeFrom="paragraph">
                    <wp:posOffset>-52070</wp:posOffset>
                  </wp:positionV>
                  <wp:extent cx="920115" cy="920115"/>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8.jpg"/>
                          <pic:cNvPicPr/>
                        </pic:nvPicPr>
                        <pic:blipFill>
                          <a:blip r:embed="rId50">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p>
        </w:tc>
      </w:tr>
      <w:tr w:rsidR="009D4A28" w:rsidRPr="009C43D5" w14:paraId="3678EEB6" w14:textId="77777777" w:rsidTr="00E5240A">
        <w:tc>
          <w:tcPr>
            <w:tcW w:w="10456" w:type="dxa"/>
            <w:shd w:val="pct5" w:color="auto" w:fill="auto"/>
          </w:tcPr>
          <w:p w14:paraId="1AF14F39" w14:textId="1D844530" w:rsidR="009D4A28" w:rsidRPr="009C43D5" w:rsidRDefault="00E5240A" w:rsidP="00476390">
            <w:pPr>
              <w:pStyle w:val="Heading2"/>
              <w:rPr>
                <w:noProof/>
              </w:rPr>
            </w:pPr>
            <w:bookmarkStart w:id="29" w:name="_Toc3900879"/>
            <w:r>
              <w:rPr>
                <w:noProof/>
              </w:rPr>
              <w:t>Alarmes (Menu)</w:t>
            </w:r>
            <w:bookmarkEnd w:id="29"/>
          </w:p>
        </w:tc>
      </w:tr>
      <w:tr w:rsidR="007D7EAE" w:rsidRPr="009C43D5" w14:paraId="0AD6F763" w14:textId="77777777" w:rsidTr="00E5240A">
        <w:tc>
          <w:tcPr>
            <w:tcW w:w="10456" w:type="dxa"/>
          </w:tcPr>
          <w:p w14:paraId="5C3B943B" w14:textId="77777777" w:rsidR="007D7EAE" w:rsidRDefault="004566DF" w:rsidP="007D7EAE">
            <w:pPr>
              <w:jc w:val="center"/>
              <w:rPr>
                <w:noProof/>
              </w:rPr>
            </w:pPr>
            <w:r w:rsidRPr="009C43D5">
              <w:rPr>
                <w:noProof/>
                <w:lang w:val="fr-CA" w:eastAsia="fr-CA"/>
              </w:rPr>
              <w:drawing>
                <wp:inline distT="0" distB="0" distL="0" distR="0" wp14:anchorId="6E89F468" wp14:editId="61A4D863">
                  <wp:extent cx="4320000" cy="2592000"/>
                  <wp:effectExtent l="19050" t="19050" r="23495" b="18415"/>
                  <wp:docPr id="93196" name="Picture 9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6" name="AlarmsPage.png"/>
                          <pic:cNvPicPr/>
                        </pic:nvPicPr>
                        <pic:blipFill>
                          <a:blip r:embed="rId51">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586A8E03" w14:textId="14467883" w:rsidR="00587717" w:rsidRPr="009C43D5" w:rsidRDefault="00587717" w:rsidP="007D7EAE">
            <w:pPr>
              <w:jc w:val="center"/>
              <w:rPr>
                <w:noProof/>
              </w:rPr>
            </w:pPr>
          </w:p>
        </w:tc>
      </w:tr>
      <w:tr w:rsidR="007D7EAE" w:rsidRPr="00331730" w14:paraId="59AF2616" w14:textId="77777777" w:rsidTr="00E5240A">
        <w:tc>
          <w:tcPr>
            <w:tcW w:w="10456" w:type="dxa"/>
          </w:tcPr>
          <w:p w14:paraId="04E8C982" w14:textId="77777777" w:rsidR="00E5240A" w:rsidRPr="00E52AFF" w:rsidRDefault="00E5240A" w:rsidP="007D7EAE">
            <w:pPr>
              <w:rPr>
                <w:rFonts w:cs="Arial"/>
                <w:noProof/>
                <w:szCs w:val="20"/>
                <w:lang w:val="fr-CA"/>
              </w:rPr>
            </w:pPr>
            <w:r w:rsidRPr="00E52AFF">
              <w:rPr>
                <w:rFonts w:cs="Arial"/>
                <w:noProof/>
                <w:szCs w:val="20"/>
                <w:lang w:val="fr-CA"/>
              </w:rPr>
              <w:t>Cette page affiche la liste des alarmes actives et présentes. Les alarmes avec paramètres réglables peuvent être réglées dans les pages Config ˃ Avancé ˃ Alarmes (voir section 6).</w:t>
            </w:r>
          </w:p>
          <w:p w14:paraId="382D13C3" w14:textId="77777777" w:rsidR="00E5240A" w:rsidRPr="00E52AFF" w:rsidRDefault="00E5240A" w:rsidP="007D7EAE">
            <w:pPr>
              <w:rPr>
                <w:rFonts w:cs="Arial"/>
                <w:noProof/>
                <w:szCs w:val="20"/>
                <w:lang w:val="fr-CA"/>
              </w:rPr>
            </w:pPr>
            <w:r w:rsidRPr="00E52AFF">
              <w:rPr>
                <w:rFonts w:cs="Arial"/>
                <w:noProof/>
                <w:szCs w:val="20"/>
                <w:lang w:val="fr-CA"/>
              </w:rPr>
              <w:t>Une alarme est appelée active lorsque sa condition de déclenchement est toujours valide.</w:t>
            </w:r>
          </w:p>
          <w:p w14:paraId="4486DC6A" w14:textId="77777777" w:rsidR="00E5240A" w:rsidRPr="00E52AFF" w:rsidRDefault="00E5240A" w:rsidP="007D7EAE">
            <w:pPr>
              <w:rPr>
                <w:rFonts w:cs="Arial"/>
                <w:noProof/>
                <w:szCs w:val="20"/>
                <w:lang w:val="fr-CA"/>
              </w:rPr>
            </w:pPr>
            <w:r w:rsidRPr="00E52AFF">
              <w:rPr>
                <w:rFonts w:cs="Arial"/>
                <w:noProof/>
                <w:szCs w:val="20"/>
                <w:lang w:val="fr-CA"/>
              </w:rPr>
              <w:t>Une alarme est appelée lorsque sa condition de déclenchement a été active, mais n'est plus vraie.</w:t>
            </w:r>
          </w:p>
          <w:p w14:paraId="53DF883B" w14:textId="77777777" w:rsidR="00E5240A" w:rsidRPr="00E52AFF" w:rsidRDefault="00E5240A" w:rsidP="007D7EAE">
            <w:pPr>
              <w:rPr>
                <w:rFonts w:cs="Arial"/>
                <w:noProof/>
                <w:szCs w:val="20"/>
                <w:lang w:val="fr-CA"/>
              </w:rPr>
            </w:pPr>
            <w:r w:rsidRPr="00E52AFF">
              <w:rPr>
                <w:rFonts w:cs="Arial"/>
                <w:noProof/>
                <w:szCs w:val="20"/>
                <w:lang w:val="fr-CA"/>
              </w:rPr>
              <w:t>Les alarmes représentant de sérieuses préoccupations auront un triangle rouge avec un point d'exclamation au centre à la fin du message d'alarme.</w:t>
            </w:r>
          </w:p>
          <w:p w14:paraId="046D6100" w14:textId="77777777" w:rsidR="00E5240A" w:rsidRPr="00E52AFF" w:rsidRDefault="00E5240A" w:rsidP="007D7EAE">
            <w:pPr>
              <w:rPr>
                <w:rFonts w:cs="Arial"/>
                <w:noProof/>
                <w:szCs w:val="20"/>
                <w:lang w:val="fr-CA"/>
              </w:rPr>
            </w:pPr>
            <w:r w:rsidRPr="00E52AFF">
              <w:rPr>
                <w:rFonts w:cs="Arial"/>
                <w:noProof/>
                <w:szCs w:val="20"/>
                <w:lang w:val="fr-CA"/>
              </w:rPr>
              <w:t>Les alarmes représentant des avertissements simples auront un triangle jaune avec un point d'exclamation au centre à la fin du message d'alarme.</w:t>
            </w:r>
          </w:p>
          <w:p w14:paraId="6D27EED5" w14:textId="77777777" w:rsidR="00E5240A" w:rsidRPr="00E52AFF" w:rsidRDefault="00E5240A" w:rsidP="007D7EAE">
            <w:pPr>
              <w:rPr>
                <w:rFonts w:cs="Arial"/>
                <w:noProof/>
                <w:szCs w:val="20"/>
                <w:lang w:val="fr-CA"/>
              </w:rPr>
            </w:pPr>
            <w:r w:rsidRPr="00E52AFF">
              <w:rPr>
                <w:rFonts w:cs="Arial"/>
                <w:noProof/>
                <w:szCs w:val="20"/>
                <w:lang w:val="fr-CA"/>
              </w:rPr>
              <w:t>En appuyant sur le bouton Bell Test, la sonnerie retentit pendant trois secondes.</w:t>
            </w:r>
          </w:p>
          <w:p w14:paraId="389B43A9" w14:textId="77777777" w:rsidR="00E5240A" w:rsidRPr="00E52AFF" w:rsidRDefault="00E5240A" w:rsidP="007D7EAE">
            <w:pPr>
              <w:rPr>
                <w:rFonts w:cs="Arial"/>
                <w:noProof/>
                <w:szCs w:val="20"/>
                <w:lang w:val="fr-CA"/>
              </w:rPr>
            </w:pPr>
            <w:r w:rsidRPr="00E52AFF">
              <w:rPr>
                <w:rFonts w:cs="Arial"/>
                <w:noProof/>
                <w:szCs w:val="20"/>
                <w:lang w:val="fr-CA"/>
              </w:rPr>
              <w:t>Pour désactiver la sonnerie, appuyez sur la touche d'alarme ou elle se silencie après l'expiration d'une heure réglée en usine.</w:t>
            </w:r>
          </w:p>
          <w:p w14:paraId="307F94CD" w14:textId="77777777" w:rsidR="00E5240A" w:rsidRPr="00E52AFF" w:rsidRDefault="00E5240A" w:rsidP="007D7EAE">
            <w:pPr>
              <w:rPr>
                <w:rFonts w:cs="Arial"/>
                <w:noProof/>
                <w:szCs w:val="20"/>
                <w:lang w:val="fr-CA"/>
              </w:rPr>
            </w:pPr>
            <w:r w:rsidRPr="00E52AFF">
              <w:rPr>
                <w:rFonts w:cs="Arial"/>
                <w:noProof/>
                <w:szCs w:val="20"/>
                <w:lang w:val="fr-CA"/>
              </w:rPr>
              <w:t>En appuyant sur le bouton de réinitialisation, les alarmes sont réinitialisées.</w:t>
            </w:r>
          </w:p>
          <w:p w14:paraId="1E7BB59B" w14:textId="77777777" w:rsidR="00E5240A" w:rsidRPr="00E52AFF" w:rsidRDefault="00E5240A" w:rsidP="007D7EAE">
            <w:pPr>
              <w:rPr>
                <w:rFonts w:cs="Arial"/>
                <w:noProof/>
                <w:szCs w:val="20"/>
                <w:lang w:val="fr-CA"/>
              </w:rPr>
            </w:pPr>
          </w:p>
          <w:p w14:paraId="1AC66B17" w14:textId="77777777" w:rsidR="00E5240A" w:rsidRPr="00E52AFF" w:rsidRDefault="00E5240A" w:rsidP="007D7EAE">
            <w:pPr>
              <w:rPr>
                <w:rFonts w:cs="Arial"/>
                <w:noProof/>
                <w:szCs w:val="20"/>
                <w:lang w:val="fr-CA"/>
              </w:rPr>
            </w:pPr>
            <w:r w:rsidRPr="00E52AFF">
              <w:rPr>
                <w:rFonts w:cs="Arial"/>
                <w:noProof/>
                <w:szCs w:val="20"/>
                <w:lang w:val="fr-CA"/>
              </w:rPr>
              <w:t>Le tableau affiche les événements système:</w:t>
            </w:r>
          </w:p>
          <w:p w14:paraId="690B453F" w14:textId="77777777" w:rsidR="00E5240A" w:rsidRPr="00E52AFF" w:rsidRDefault="00E5240A" w:rsidP="007D7EAE">
            <w:pPr>
              <w:rPr>
                <w:rFonts w:cs="Arial"/>
                <w:noProof/>
                <w:szCs w:val="20"/>
                <w:lang w:val="fr-CA"/>
              </w:rPr>
            </w:pPr>
            <w:r w:rsidRPr="00E52AFF">
              <w:rPr>
                <w:rFonts w:cs="Arial"/>
                <w:noProof/>
                <w:szCs w:val="20"/>
                <w:lang w:val="fr-CA"/>
              </w:rPr>
              <w:t>- Horodatage de l'alarme en format YYYY.MM.DD.</w:t>
            </w:r>
          </w:p>
          <w:p w14:paraId="0D34E4A0" w14:textId="77777777" w:rsidR="00E5240A" w:rsidRPr="00E52AFF" w:rsidRDefault="00E5240A" w:rsidP="007D7EAE">
            <w:pPr>
              <w:rPr>
                <w:rFonts w:cs="Arial"/>
                <w:noProof/>
                <w:szCs w:val="20"/>
                <w:lang w:val="fr-CA"/>
              </w:rPr>
            </w:pPr>
            <w:r w:rsidRPr="00E52AFF">
              <w:rPr>
                <w:rFonts w:cs="Arial"/>
                <w:noProof/>
                <w:szCs w:val="20"/>
                <w:lang w:val="fr-CA"/>
              </w:rPr>
              <w:t>- Message d'alarme.</w:t>
            </w:r>
          </w:p>
          <w:p w14:paraId="72B1A394" w14:textId="77777777" w:rsidR="00E5240A" w:rsidRPr="00E52AFF" w:rsidRDefault="00E5240A" w:rsidP="007D7EAE">
            <w:pPr>
              <w:rPr>
                <w:rFonts w:cs="Arial"/>
                <w:noProof/>
                <w:szCs w:val="20"/>
                <w:lang w:val="fr-CA"/>
              </w:rPr>
            </w:pPr>
            <w:r w:rsidRPr="00E52AFF">
              <w:rPr>
                <w:rFonts w:cs="Arial"/>
                <w:noProof/>
                <w:szCs w:val="20"/>
                <w:lang w:val="fr-CA"/>
              </w:rPr>
              <w:t>- État: survenu ou actif.</w:t>
            </w:r>
          </w:p>
          <w:p w14:paraId="7AE84458" w14:textId="77777777" w:rsidR="00E5240A" w:rsidRPr="00E52AFF" w:rsidRDefault="00E5240A" w:rsidP="007D7EAE">
            <w:pPr>
              <w:rPr>
                <w:rFonts w:cs="Arial"/>
                <w:noProof/>
                <w:szCs w:val="20"/>
                <w:lang w:val="fr-CA"/>
              </w:rPr>
            </w:pPr>
            <w:r w:rsidRPr="00E52AFF">
              <w:rPr>
                <w:rFonts w:cs="Arial"/>
                <w:noProof/>
                <w:szCs w:val="20"/>
                <w:lang w:val="fr-CA"/>
              </w:rPr>
              <w:t>- Icône Code couleur.</w:t>
            </w:r>
          </w:p>
          <w:p w14:paraId="0C092C04" w14:textId="77777777" w:rsidR="00E5240A" w:rsidRPr="00E52AFF" w:rsidRDefault="00E5240A" w:rsidP="007D7EAE">
            <w:pPr>
              <w:rPr>
                <w:rFonts w:cs="Arial"/>
                <w:noProof/>
                <w:szCs w:val="20"/>
                <w:lang w:val="fr-CA"/>
              </w:rPr>
            </w:pPr>
            <w:r w:rsidRPr="00E52AFF">
              <w:rPr>
                <w:rFonts w:cs="Arial"/>
                <w:noProof/>
                <w:szCs w:val="20"/>
                <w:lang w:val="fr-CA"/>
              </w:rPr>
              <w:t>- Rouge: L'événement est une alarme.</w:t>
            </w:r>
          </w:p>
          <w:p w14:paraId="747B49F3" w14:textId="77777777" w:rsidR="00E5240A" w:rsidRPr="00E52AFF" w:rsidRDefault="00E5240A" w:rsidP="007D7EAE">
            <w:pPr>
              <w:rPr>
                <w:rFonts w:cs="Arial"/>
                <w:noProof/>
                <w:szCs w:val="20"/>
                <w:lang w:val="fr-CA"/>
              </w:rPr>
            </w:pPr>
            <w:r w:rsidRPr="00E52AFF">
              <w:rPr>
                <w:rFonts w:cs="Arial"/>
                <w:noProof/>
                <w:szCs w:val="20"/>
                <w:lang w:val="fr-CA"/>
              </w:rPr>
              <w:t>- Jaune: l'événement est un avertissement.</w:t>
            </w:r>
          </w:p>
          <w:p w14:paraId="417A7F20" w14:textId="77777777" w:rsidR="00E5240A" w:rsidRPr="00E52AFF" w:rsidRDefault="00E5240A" w:rsidP="007D7EAE">
            <w:pPr>
              <w:rPr>
                <w:rFonts w:cs="Arial"/>
                <w:noProof/>
                <w:szCs w:val="20"/>
                <w:lang w:val="fr-CA"/>
              </w:rPr>
            </w:pPr>
          </w:p>
          <w:p w14:paraId="279A7E8D" w14:textId="77777777" w:rsidR="00E5240A" w:rsidRPr="00E52AFF" w:rsidRDefault="00E5240A" w:rsidP="007D7EAE">
            <w:pPr>
              <w:rPr>
                <w:rFonts w:cs="Arial"/>
                <w:noProof/>
                <w:szCs w:val="20"/>
                <w:lang w:val="fr-CA"/>
              </w:rPr>
            </w:pPr>
            <w:r w:rsidRPr="00E52AFF">
              <w:rPr>
                <w:rFonts w:cs="Arial"/>
                <w:noProof/>
                <w:szCs w:val="20"/>
                <w:lang w:val="fr-CA"/>
              </w:rPr>
              <w:t>Liste complète des alarmes:</w:t>
            </w:r>
          </w:p>
          <w:p w14:paraId="2AE83564" w14:textId="77777777" w:rsidR="00E5240A" w:rsidRPr="00E52AFF" w:rsidRDefault="00E5240A" w:rsidP="007D7EAE">
            <w:pPr>
              <w:rPr>
                <w:rFonts w:cs="Arial"/>
                <w:noProof/>
                <w:szCs w:val="20"/>
                <w:lang w:val="fr-CA"/>
              </w:rPr>
            </w:pPr>
          </w:p>
          <w:p w14:paraId="3EEB2F5D" w14:textId="77777777" w:rsidR="00E5240A" w:rsidRPr="00E52AFF" w:rsidRDefault="00E5240A" w:rsidP="007D7EAE">
            <w:pPr>
              <w:rPr>
                <w:rFonts w:cs="Arial"/>
                <w:noProof/>
                <w:szCs w:val="20"/>
                <w:lang w:val="fr-CA"/>
              </w:rPr>
            </w:pPr>
            <w:r w:rsidRPr="00E52AFF">
              <w:rPr>
                <w:rFonts w:cs="Arial"/>
                <w:noProof/>
                <w:szCs w:val="20"/>
                <w:lang w:val="fr-CA"/>
              </w:rPr>
              <w:t>Alarmes courants:</w:t>
            </w:r>
          </w:p>
          <w:p w14:paraId="0807ECAE" w14:textId="77777777" w:rsidR="00E5240A" w:rsidRPr="00E52AFF" w:rsidRDefault="00E5240A" w:rsidP="007D7EAE">
            <w:pPr>
              <w:rPr>
                <w:rFonts w:cs="Arial"/>
                <w:noProof/>
                <w:szCs w:val="20"/>
                <w:lang w:val="fr-CA"/>
              </w:rPr>
            </w:pPr>
          </w:p>
          <w:p w14:paraId="2E99270F" w14:textId="77777777" w:rsidR="00E5240A" w:rsidRPr="00E52AFF" w:rsidRDefault="00E5240A" w:rsidP="007D7EAE">
            <w:pPr>
              <w:rPr>
                <w:rFonts w:cs="Arial"/>
                <w:noProof/>
                <w:szCs w:val="20"/>
                <w:lang w:val="fr-CA"/>
              </w:rPr>
            </w:pPr>
            <w:r w:rsidRPr="00E52AFF">
              <w:rPr>
                <w:rFonts w:cs="Arial"/>
                <w:noProof/>
                <w:szCs w:val="20"/>
                <w:lang w:val="fr-CA"/>
              </w:rPr>
              <w:t>Problème du moteur: alarme commune qui est activée lorsqu'une ou plusieurs de ces conditions sont actives:</w:t>
            </w:r>
          </w:p>
          <w:p w14:paraId="6B2A0106" w14:textId="77777777" w:rsidR="00E5240A" w:rsidRPr="00E52AFF" w:rsidRDefault="00E5240A" w:rsidP="007D7EAE">
            <w:pPr>
              <w:rPr>
                <w:rFonts w:cs="Arial"/>
                <w:noProof/>
                <w:szCs w:val="20"/>
                <w:lang w:val="fr-CA"/>
              </w:rPr>
            </w:pPr>
            <w:r w:rsidRPr="00E52AFF">
              <w:rPr>
                <w:rFonts w:cs="Arial"/>
                <w:noProof/>
                <w:szCs w:val="20"/>
                <w:lang w:val="fr-CA"/>
              </w:rPr>
              <w:t>- Température élevée du liquide de refroidissement (5)</w:t>
            </w:r>
          </w:p>
          <w:p w14:paraId="60E207F0" w14:textId="77777777" w:rsidR="00E5240A" w:rsidRPr="00E52AFF" w:rsidRDefault="00E5240A" w:rsidP="007D7EAE">
            <w:pPr>
              <w:rPr>
                <w:rFonts w:cs="Arial"/>
                <w:noProof/>
                <w:szCs w:val="20"/>
                <w:lang w:val="fr-CA"/>
              </w:rPr>
            </w:pPr>
            <w:r w:rsidRPr="00E52AFF">
              <w:rPr>
                <w:rFonts w:cs="Arial"/>
                <w:noProof/>
                <w:szCs w:val="20"/>
                <w:lang w:val="fr-CA"/>
              </w:rPr>
              <w:t>- Température du liquide de refroidissement du moteur (312)</w:t>
            </w:r>
          </w:p>
          <w:p w14:paraId="687A3BC9" w14:textId="77777777" w:rsidR="00E5240A" w:rsidRPr="00E52AFF" w:rsidRDefault="00E5240A" w:rsidP="007D7EAE">
            <w:pPr>
              <w:rPr>
                <w:rFonts w:cs="Arial"/>
                <w:noProof/>
                <w:szCs w:val="20"/>
                <w:lang w:val="fr-CA"/>
              </w:rPr>
            </w:pPr>
            <w:r w:rsidRPr="00E52AFF">
              <w:rPr>
                <w:rFonts w:cs="Arial"/>
                <w:noProof/>
                <w:szCs w:val="20"/>
                <w:lang w:val="fr-CA"/>
              </w:rPr>
              <w:t>- Pression d'huile faible du moteur (4)</w:t>
            </w:r>
          </w:p>
          <w:p w14:paraId="2790F888" w14:textId="77777777" w:rsidR="00E5240A" w:rsidRPr="00E52AFF" w:rsidRDefault="00E5240A" w:rsidP="007D7EAE">
            <w:pPr>
              <w:rPr>
                <w:rFonts w:cs="Arial"/>
                <w:noProof/>
                <w:szCs w:val="20"/>
                <w:lang w:val="fr-CA"/>
              </w:rPr>
            </w:pPr>
            <w:r w:rsidRPr="00E52AFF">
              <w:rPr>
                <w:rFonts w:cs="Arial"/>
                <w:noProof/>
                <w:szCs w:val="20"/>
                <w:lang w:val="fr-CA"/>
              </w:rPr>
              <w:t>- Le moteur ne démarre pas</w:t>
            </w:r>
          </w:p>
          <w:p w14:paraId="76DD2C73" w14:textId="77777777" w:rsidR="00E5240A" w:rsidRPr="00E52AFF" w:rsidRDefault="00E5240A" w:rsidP="007D7EAE">
            <w:pPr>
              <w:rPr>
                <w:rFonts w:cs="Arial"/>
                <w:noProof/>
                <w:szCs w:val="20"/>
                <w:lang w:val="fr-CA"/>
              </w:rPr>
            </w:pPr>
            <w:r w:rsidRPr="00E52AFF">
              <w:rPr>
                <w:rFonts w:cs="Arial"/>
                <w:noProof/>
                <w:szCs w:val="20"/>
                <w:lang w:val="fr-CA"/>
              </w:rPr>
              <w:t>- Défaut moteur en marche</w:t>
            </w:r>
          </w:p>
          <w:p w14:paraId="649D4F10" w14:textId="77777777" w:rsidR="00E5240A" w:rsidRPr="00E52AFF" w:rsidRDefault="00E5240A" w:rsidP="007D7EAE">
            <w:pPr>
              <w:rPr>
                <w:rFonts w:cs="Arial"/>
                <w:noProof/>
                <w:szCs w:val="20"/>
                <w:lang w:val="fr-CA"/>
              </w:rPr>
            </w:pPr>
            <w:r w:rsidRPr="00E52AFF">
              <w:rPr>
                <w:rFonts w:cs="Arial"/>
                <w:noProof/>
                <w:szCs w:val="20"/>
                <w:lang w:val="fr-CA"/>
              </w:rPr>
              <w:t>- Survitesse du moteur * (3)</w:t>
            </w:r>
          </w:p>
          <w:p w14:paraId="4BC7E9D3" w14:textId="77777777" w:rsidR="00E5240A" w:rsidRPr="00E52AFF" w:rsidRDefault="00E5240A" w:rsidP="007D7EAE">
            <w:pPr>
              <w:rPr>
                <w:rFonts w:cs="Arial"/>
                <w:noProof/>
                <w:szCs w:val="20"/>
                <w:lang w:val="fr-CA"/>
              </w:rPr>
            </w:pPr>
            <w:r w:rsidRPr="00E52AFF">
              <w:rPr>
                <w:rFonts w:cs="Arial"/>
                <w:noProof/>
                <w:szCs w:val="20"/>
                <w:lang w:val="fr-CA"/>
              </w:rPr>
              <w:lastRenderedPageBreak/>
              <w:t>- Sélecteur ECM en position de rechange (301)</w:t>
            </w:r>
          </w:p>
          <w:p w14:paraId="0254707A" w14:textId="77777777" w:rsidR="00E5240A" w:rsidRPr="00E52AFF" w:rsidRDefault="00E5240A" w:rsidP="007D7EAE">
            <w:pPr>
              <w:rPr>
                <w:rFonts w:cs="Arial"/>
                <w:noProof/>
                <w:szCs w:val="20"/>
                <w:lang w:val="fr-CA"/>
              </w:rPr>
            </w:pPr>
            <w:r w:rsidRPr="00E52AFF">
              <w:rPr>
                <w:rFonts w:cs="Arial"/>
                <w:noProof/>
                <w:szCs w:val="20"/>
                <w:lang w:val="fr-CA"/>
              </w:rPr>
              <w:t>- Défaut ECM (304)</w:t>
            </w:r>
          </w:p>
          <w:p w14:paraId="4B487029" w14:textId="77777777" w:rsidR="00E5240A" w:rsidRPr="00E52AFF" w:rsidRDefault="00E5240A" w:rsidP="007D7EAE">
            <w:pPr>
              <w:rPr>
                <w:rFonts w:cs="Arial"/>
                <w:noProof/>
                <w:szCs w:val="20"/>
                <w:lang w:val="fr-CA"/>
              </w:rPr>
            </w:pPr>
            <w:r w:rsidRPr="00E52AFF">
              <w:rPr>
                <w:rFonts w:cs="Arial"/>
                <w:noProof/>
                <w:szCs w:val="20"/>
                <w:lang w:val="fr-CA"/>
              </w:rPr>
              <w:t>- Défaillance de l'injection de carburant du moteur (302)</w:t>
            </w:r>
          </w:p>
          <w:p w14:paraId="69FFAC35" w14:textId="77777777" w:rsidR="00E5240A" w:rsidRPr="00E52AFF" w:rsidRDefault="00E5240A" w:rsidP="007D7EAE">
            <w:pPr>
              <w:rPr>
                <w:rFonts w:cs="Arial"/>
                <w:noProof/>
                <w:szCs w:val="20"/>
                <w:lang w:val="fr-CA"/>
              </w:rPr>
            </w:pPr>
            <w:r w:rsidRPr="00E52AFF">
              <w:rPr>
                <w:rFonts w:cs="Arial"/>
                <w:noProof/>
                <w:szCs w:val="20"/>
                <w:lang w:val="fr-CA"/>
              </w:rPr>
              <w:t>- Dispositif à pression réduite Pression de succion faible (305)</w:t>
            </w:r>
          </w:p>
          <w:p w14:paraId="46D61452" w14:textId="77777777" w:rsidR="00E5240A" w:rsidRPr="00E52AFF" w:rsidRDefault="00E5240A" w:rsidP="007D7EAE">
            <w:pPr>
              <w:rPr>
                <w:rFonts w:cs="Arial"/>
                <w:noProof/>
                <w:szCs w:val="20"/>
                <w:lang w:val="fr-CA"/>
              </w:rPr>
            </w:pPr>
            <w:r w:rsidRPr="00E52AFF">
              <w:rPr>
                <w:rFonts w:cs="Arial"/>
                <w:noProof/>
                <w:szCs w:val="20"/>
                <w:lang w:val="fr-CA"/>
              </w:rPr>
              <w:t>- Haute température de l'eau brute (310)</w:t>
            </w:r>
          </w:p>
          <w:p w14:paraId="47B0E1DF" w14:textId="77777777" w:rsidR="00E5240A" w:rsidRPr="00E52AFF" w:rsidRDefault="00E5240A" w:rsidP="007D7EAE">
            <w:pPr>
              <w:rPr>
                <w:rFonts w:cs="Arial"/>
                <w:noProof/>
                <w:szCs w:val="20"/>
                <w:lang w:val="fr-CA"/>
              </w:rPr>
            </w:pPr>
            <w:r w:rsidRPr="00E52AFF">
              <w:rPr>
                <w:rFonts w:cs="Arial"/>
                <w:noProof/>
                <w:szCs w:val="20"/>
                <w:lang w:val="fr-CA"/>
              </w:rPr>
              <w:t>- Faible débit d'eau brute (311)</w:t>
            </w:r>
          </w:p>
          <w:p w14:paraId="19EC2488" w14:textId="77777777" w:rsidR="00E5240A" w:rsidRPr="00E52AFF" w:rsidRDefault="00E5240A" w:rsidP="007D7EAE">
            <w:pPr>
              <w:rPr>
                <w:rFonts w:cs="Arial"/>
                <w:noProof/>
                <w:szCs w:val="20"/>
                <w:lang w:val="fr-CA"/>
              </w:rPr>
            </w:pPr>
            <w:r w:rsidRPr="00E52AFF">
              <w:rPr>
                <w:rFonts w:cs="Arial"/>
                <w:noProof/>
                <w:szCs w:val="20"/>
                <w:lang w:val="fr-CA"/>
              </w:rPr>
              <w:t>- Panne de batterie 1-2</w:t>
            </w:r>
          </w:p>
          <w:p w14:paraId="6DAB4650" w14:textId="77777777" w:rsidR="00E5240A" w:rsidRPr="00E52AFF" w:rsidRDefault="00E5240A" w:rsidP="007D7EAE">
            <w:pPr>
              <w:rPr>
                <w:rFonts w:cs="Arial"/>
                <w:noProof/>
                <w:szCs w:val="20"/>
                <w:lang w:val="fr-CA"/>
              </w:rPr>
            </w:pPr>
            <w:r w:rsidRPr="00E52AFF">
              <w:rPr>
                <w:rFonts w:cs="Arial"/>
                <w:noProof/>
                <w:szCs w:val="20"/>
                <w:lang w:val="fr-CA"/>
              </w:rPr>
              <w:t>- Panne de courant continu</w:t>
            </w:r>
          </w:p>
          <w:p w14:paraId="6DECE363" w14:textId="77777777" w:rsidR="00E5240A" w:rsidRPr="00E52AFF" w:rsidRDefault="00E5240A" w:rsidP="007D7EAE">
            <w:pPr>
              <w:rPr>
                <w:rFonts w:cs="Arial"/>
                <w:noProof/>
                <w:szCs w:val="20"/>
                <w:lang w:val="fr-CA"/>
              </w:rPr>
            </w:pPr>
            <w:r w:rsidRPr="00E52AFF">
              <w:rPr>
                <w:rFonts w:cs="Arial"/>
                <w:noProof/>
                <w:szCs w:val="20"/>
                <w:lang w:val="fr-CA"/>
              </w:rPr>
              <w:t>- Surpressions</w:t>
            </w:r>
          </w:p>
          <w:p w14:paraId="212B0E9A" w14:textId="77777777" w:rsidR="00E5240A" w:rsidRPr="00E52AFF" w:rsidRDefault="00E5240A" w:rsidP="007D7EAE">
            <w:pPr>
              <w:rPr>
                <w:rFonts w:cs="Arial"/>
                <w:noProof/>
                <w:szCs w:val="20"/>
                <w:lang w:val="fr-CA"/>
              </w:rPr>
            </w:pPr>
          </w:p>
          <w:p w14:paraId="113F7691" w14:textId="77777777" w:rsidR="00E5240A" w:rsidRPr="00E52AFF" w:rsidRDefault="00E5240A" w:rsidP="007D7EAE">
            <w:pPr>
              <w:rPr>
                <w:rFonts w:cs="Arial"/>
                <w:noProof/>
                <w:szCs w:val="20"/>
                <w:lang w:val="fr-CA"/>
              </w:rPr>
            </w:pPr>
            <w:r w:rsidRPr="00E52AFF">
              <w:rPr>
                <w:rFonts w:cs="Arial"/>
                <w:noProof/>
                <w:szCs w:val="20"/>
                <w:lang w:val="fr-CA"/>
              </w:rPr>
              <w:t>Problème de la salle des pompes: une alarme commune qui est activée lorsqu'un ou plusieurs des événements suivants se produisent:</w:t>
            </w:r>
          </w:p>
          <w:p w14:paraId="0FD8855D" w14:textId="77777777" w:rsidR="00E5240A" w:rsidRPr="00E52AFF" w:rsidRDefault="00E5240A" w:rsidP="007D7EAE">
            <w:pPr>
              <w:rPr>
                <w:rFonts w:cs="Arial"/>
                <w:noProof/>
                <w:szCs w:val="20"/>
                <w:lang w:val="fr-CA"/>
              </w:rPr>
            </w:pPr>
            <w:r w:rsidRPr="00E52AFF">
              <w:rPr>
                <w:rFonts w:cs="Arial"/>
                <w:noProof/>
                <w:szCs w:val="20"/>
                <w:lang w:val="fr-CA"/>
              </w:rPr>
              <w:t>- Fuite du réservoir de carburant</w:t>
            </w:r>
          </w:p>
          <w:p w14:paraId="707D651C" w14:textId="77777777" w:rsidR="00E5240A" w:rsidRPr="00E52AFF" w:rsidRDefault="00E5240A" w:rsidP="007D7EAE">
            <w:pPr>
              <w:rPr>
                <w:rFonts w:cs="Arial"/>
                <w:noProof/>
                <w:szCs w:val="20"/>
                <w:lang w:val="fr-CA"/>
              </w:rPr>
            </w:pPr>
            <w:r w:rsidRPr="00E52AFF">
              <w:rPr>
                <w:rFonts w:cs="Arial"/>
                <w:noProof/>
                <w:szCs w:val="20"/>
                <w:lang w:val="fr-CA"/>
              </w:rPr>
              <w:t>- Faible niveau de carburant</w:t>
            </w:r>
          </w:p>
          <w:p w14:paraId="3CC08E8C" w14:textId="77777777" w:rsidR="00E5240A" w:rsidRPr="00E52AFF" w:rsidRDefault="00E5240A" w:rsidP="007D7EAE">
            <w:pPr>
              <w:rPr>
                <w:rFonts w:cs="Arial"/>
                <w:noProof/>
                <w:szCs w:val="20"/>
                <w:lang w:val="fr-CA"/>
              </w:rPr>
            </w:pPr>
            <w:r w:rsidRPr="00E52AFF">
              <w:rPr>
                <w:rFonts w:cs="Arial"/>
                <w:noProof/>
                <w:szCs w:val="20"/>
                <w:lang w:val="fr-CA"/>
              </w:rPr>
              <w:t>- Niveau de carburant élevé</w:t>
            </w:r>
          </w:p>
          <w:p w14:paraId="4BD4F0D8" w14:textId="77777777" w:rsidR="00E5240A" w:rsidRPr="00E52AFF" w:rsidRDefault="00E5240A" w:rsidP="007D7EAE">
            <w:pPr>
              <w:rPr>
                <w:rFonts w:cs="Arial"/>
                <w:noProof/>
                <w:szCs w:val="20"/>
                <w:lang w:val="fr-CA"/>
              </w:rPr>
            </w:pPr>
            <w:r w:rsidRPr="00E52AFF">
              <w:rPr>
                <w:rFonts w:cs="Arial"/>
                <w:noProof/>
                <w:szCs w:val="20"/>
                <w:lang w:val="fr-CA"/>
              </w:rPr>
              <w:t>- Panne de courant alternatif</w:t>
            </w:r>
          </w:p>
          <w:p w14:paraId="7F421B5C" w14:textId="77777777" w:rsidR="00E5240A" w:rsidRPr="00E52AFF" w:rsidRDefault="00E5240A" w:rsidP="007D7EAE">
            <w:pPr>
              <w:rPr>
                <w:rFonts w:cs="Arial"/>
                <w:noProof/>
                <w:szCs w:val="20"/>
                <w:lang w:val="fr-CA"/>
              </w:rPr>
            </w:pPr>
            <w:r w:rsidRPr="00E52AFF">
              <w:rPr>
                <w:rFonts w:cs="Arial"/>
                <w:noProof/>
                <w:szCs w:val="20"/>
                <w:lang w:val="fr-CA"/>
              </w:rPr>
              <w:t>- Basse température de la chambre des pompes</w:t>
            </w:r>
          </w:p>
          <w:p w14:paraId="4C3B5BE8" w14:textId="77777777" w:rsidR="00E5240A" w:rsidRPr="00E52AFF" w:rsidRDefault="00E5240A" w:rsidP="007D7EAE">
            <w:pPr>
              <w:rPr>
                <w:rFonts w:cs="Arial"/>
                <w:noProof/>
                <w:szCs w:val="20"/>
                <w:lang w:val="fr-CA"/>
              </w:rPr>
            </w:pPr>
            <w:r w:rsidRPr="00E52AFF">
              <w:rPr>
                <w:rFonts w:cs="Arial"/>
                <w:noProof/>
                <w:szCs w:val="20"/>
                <w:lang w:val="fr-CA"/>
              </w:rPr>
              <w:t>- Faible pression d'aspiration</w:t>
            </w:r>
          </w:p>
          <w:p w14:paraId="211C5319" w14:textId="77777777" w:rsidR="00E5240A" w:rsidRPr="00E52AFF" w:rsidRDefault="00E5240A" w:rsidP="007D7EAE">
            <w:pPr>
              <w:rPr>
                <w:rFonts w:cs="Arial"/>
                <w:noProof/>
                <w:szCs w:val="20"/>
                <w:lang w:val="fr-CA"/>
              </w:rPr>
            </w:pPr>
            <w:r w:rsidRPr="00E52AFF">
              <w:rPr>
                <w:rFonts w:cs="Arial"/>
                <w:noProof/>
                <w:szCs w:val="20"/>
                <w:lang w:val="fr-CA"/>
              </w:rPr>
              <w:t>- Réservoir d'eau faible</w:t>
            </w:r>
          </w:p>
          <w:p w14:paraId="36BCB26C" w14:textId="77777777" w:rsidR="00E5240A" w:rsidRPr="00E52AFF" w:rsidRDefault="00E5240A" w:rsidP="007D7EAE">
            <w:pPr>
              <w:rPr>
                <w:rFonts w:cs="Arial"/>
                <w:noProof/>
                <w:szCs w:val="20"/>
                <w:lang w:val="fr-CA"/>
              </w:rPr>
            </w:pPr>
            <w:r w:rsidRPr="00E52AFF">
              <w:rPr>
                <w:rFonts w:cs="Arial"/>
                <w:noProof/>
                <w:szCs w:val="20"/>
                <w:lang w:val="fr-CA"/>
              </w:rPr>
              <w:t>- Réservoir d'eau vide</w:t>
            </w:r>
          </w:p>
          <w:p w14:paraId="5C7246D7" w14:textId="77777777" w:rsidR="00E5240A" w:rsidRPr="00E52AFF" w:rsidRDefault="00E5240A" w:rsidP="007D7EAE">
            <w:pPr>
              <w:rPr>
                <w:rFonts w:cs="Arial"/>
                <w:noProof/>
                <w:szCs w:val="20"/>
                <w:lang w:val="fr-CA"/>
              </w:rPr>
            </w:pPr>
          </w:p>
          <w:p w14:paraId="4929224C" w14:textId="77777777" w:rsidR="00E5240A" w:rsidRPr="00E52AFF" w:rsidRDefault="00E5240A" w:rsidP="007D7EAE">
            <w:pPr>
              <w:rPr>
                <w:rFonts w:cs="Arial"/>
                <w:noProof/>
                <w:szCs w:val="20"/>
                <w:lang w:val="fr-CA"/>
              </w:rPr>
            </w:pPr>
            <w:r w:rsidRPr="00E52AFF">
              <w:rPr>
                <w:rFonts w:cs="Arial"/>
                <w:noProof/>
                <w:szCs w:val="20"/>
                <w:lang w:val="fr-CA"/>
              </w:rPr>
              <w:t>Problème du contrôleur: Important: ce relais est normalement sous tension lorsque le contrôleur est en état normal. Le relais est</w:t>
            </w:r>
          </w:p>
          <w:p w14:paraId="2EE8E8BE" w14:textId="77777777" w:rsidR="00E5240A" w:rsidRPr="00E52AFF" w:rsidRDefault="00E5240A" w:rsidP="007D7EAE">
            <w:pPr>
              <w:rPr>
                <w:rFonts w:cs="Arial"/>
                <w:noProof/>
                <w:szCs w:val="20"/>
                <w:lang w:val="fr-CA"/>
              </w:rPr>
            </w:pPr>
            <w:r w:rsidRPr="00E52AFF">
              <w:rPr>
                <w:rFonts w:cs="Arial"/>
                <w:noProof/>
                <w:szCs w:val="20"/>
                <w:lang w:val="fr-CA"/>
              </w:rPr>
              <w:t>Désexcité lorsque le problème du régulateur est détecté (fail safe). L'alarme commune de panne du régulateur est active lorsqu'une ou plusieurs de ces conditions sont actives:</w:t>
            </w:r>
          </w:p>
          <w:p w14:paraId="771EF485" w14:textId="77777777" w:rsidR="00E5240A" w:rsidRPr="00E52AFF" w:rsidRDefault="00E5240A" w:rsidP="007D7EAE">
            <w:pPr>
              <w:rPr>
                <w:rFonts w:cs="Arial"/>
                <w:noProof/>
                <w:szCs w:val="20"/>
                <w:lang w:val="fr-CA"/>
              </w:rPr>
            </w:pPr>
            <w:r w:rsidRPr="00E52AFF">
              <w:rPr>
                <w:rFonts w:cs="Arial"/>
                <w:noProof/>
                <w:szCs w:val="20"/>
                <w:lang w:val="fr-CA"/>
              </w:rPr>
              <w:t>- Panne du chargeur 1-2</w:t>
            </w:r>
          </w:p>
          <w:p w14:paraId="46CE6AA3" w14:textId="77777777" w:rsidR="00E5240A" w:rsidRPr="00E52AFF" w:rsidRDefault="00E5240A" w:rsidP="007D7EAE">
            <w:pPr>
              <w:rPr>
                <w:rFonts w:cs="Arial"/>
                <w:noProof/>
                <w:szCs w:val="20"/>
                <w:lang w:val="fr-CA"/>
              </w:rPr>
            </w:pPr>
            <w:r w:rsidRPr="00E52AFF">
              <w:rPr>
                <w:rFonts w:cs="Arial"/>
                <w:noProof/>
                <w:szCs w:val="20"/>
                <w:lang w:val="fr-CA"/>
              </w:rPr>
              <w:t>- Panne de courant continu</w:t>
            </w:r>
          </w:p>
          <w:p w14:paraId="0FBF4F0F" w14:textId="77777777" w:rsidR="00E5240A" w:rsidRPr="00E52AFF" w:rsidRDefault="00E5240A" w:rsidP="007D7EAE">
            <w:pPr>
              <w:rPr>
                <w:rFonts w:cs="Arial"/>
                <w:noProof/>
                <w:szCs w:val="20"/>
                <w:lang w:val="fr-CA"/>
              </w:rPr>
            </w:pPr>
            <w:r w:rsidRPr="00E52AFF">
              <w:rPr>
                <w:rFonts w:cs="Arial"/>
                <w:noProof/>
                <w:szCs w:val="20"/>
                <w:lang w:val="fr-CA"/>
              </w:rPr>
              <w:t>- Electrovanne par défaut</w:t>
            </w:r>
          </w:p>
          <w:p w14:paraId="6DFFEA7B" w14:textId="3948A554" w:rsidR="007D7EAE" w:rsidRPr="00E52AFF" w:rsidRDefault="00E5240A" w:rsidP="007D7EAE">
            <w:pPr>
              <w:rPr>
                <w:rFonts w:cs="Arial"/>
                <w:noProof/>
                <w:szCs w:val="20"/>
                <w:lang w:val="fr-CA"/>
              </w:rPr>
            </w:pPr>
            <w:r w:rsidRPr="00E52AFF">
              <w:rPr>
                <w:rFonts w:cs="Arial"/>
                <w:noProof/>
                <w:szCs w:val="20"/>
                <w:lang w:val="fr-CA"/>
              </w:rPr>
              <w:t>- Coupe d'essai hebdomadaire non atteinte</w:t>
            </w:r>
          </w:p>
          <w:p w14:paraId="203984FA" w14:textId="77777777" w:rsidR="007D7EAE" w:rsidRPr="00E52AFF" w:rsidRDefault="007D7EAE" w:rsidP="007D7EAE">
            <w:pPr>
              <w:rPr>
                <w:rFonts w:cs="Arial"/>
                <w:noProof/>
                <w:szCs w:val="20"/>
                <w:lang w:val="fr-CA"/>
              </w:rPr>
            </w:pPr>
          </w:p>
        </w:tc>
      </w:tr>
      <w:tr w:rsidR="00036530" w:rsidRPr="009C43D5" w14:paraId="7F02C0EC" w14:textId="77777777" w:rsidTr="00E5240A">
        <w:tc>
          <w:tcPr>
            <w:tcW w:w="10456" w:type="dxa"/>
          </w:tcPr>
          <w:p w14:paraId="163F6E8B" w14:textId="77777777" w:rsidR="00E5240A" w:rsidRPr="00E52AFF" w:rsidRDefault="00E5240A" w:rsidP="007D7EAE">
            <w:pPr>
              <w:rPr>
                <w:rFonts w:cs="Arial"/>
                <w:noProof/>
                <w:szCs w:val="20"/>
                <w:lang w:val="fr-CA"/>
              </w:rPr>
            </w:pPr>
            <w:r w:rsidRPr="00E52AFF">
              <w:rPr>
                <w:rFonts w:cs="Arial"/>
                <w:noProof/>
                <w:szCs w:val="20"/>
                <w:lang w:val="fr-CA"/>
              </w:rPr>
              <w:lastRenderedPageBreak/>
              <w:t>Liste des alarmes régulières:</w:t>
            </w:r>
          </w:p>
          <w:p w14:paraId="52643D7A" w14:textId="77777777" w:rsidR="00E5240A" w:rsidRPr="00E52AFF" w:rsidRDefault="00E5240A" w:rsidP="007D7EAE">
            <w:pPr>
              <w:rPr>
                <w:rFonts w:cs="Arial"/>
                <w:noProof/>
                <w:szCs w:val="20"/>
                <w:lang w:val="fr-CA"/>
              </w:rPr>
            </w:pPr>
          </w:p>
          <w:p w14:paraId="498FD10A" w14:textId="77777777" w:rsidR="00E5240A" w:rsidRPr="00E52AFF" w:rsidRDefault="00E5240A" w:rsidP="007D7EAE">
            <w:pPr>
              <w:rPr>
                <w:rFonts w:cs="Arial"/>
                <w:noProof/>
                <w:szCs w:val="20"/>
                <w:lang w:val="fr-CA"/>
              </w:rPr>
            </w:pPr>
            <w:r w:rsidRPr="00E52AFF">
              <w:rPr>
                <w:rFonts w:cs="Arial"/>
                <w:noProof/>
                <w:szCs w:val="20"/>
                <w:lang w:val="fr-CA"/>
              </w:rPr>
              <w:t>- Alternative Current Failure: surveille l'alimentation secteur et s'active en cas de panne.</w:t>
            </w:r>
          </w:p>
          <w:p w14:paraId="7013B27F" w14:textId="77777777" w:rsidR="00E5240A" w:rsidRPr="00E52AFF" w:rsidRDefault="00E5240A" w:rsidP="007D7EAE">
            <w:pPr>
              <w:rPr>
                <w:rFonts w:cs="Arial"/>
                <w:noProof/>
                <w:szCs w:val="20"/>
                <w:lang w:val="fr-CA"/>
              </w:rPr>
            </w:pPr>
          </w:p>
          <w:p w14:paraId="0B77CBB1" w14:textId="77777777" w:rsidR="00E5240A" w:rsidRPr="00E52AFF" w:rsidRDefault="00E5240A" w:rsidP="007D7EAE">
            <w:pPr>
              <w:rPr>
                <w:rFonts w:cs="Arial"/>
                <w:noProof/>
                <w:szCs w:val="20"/>
                <w:lang w:val="fr-CA"/>
              </w:rPr>
            </w:pPr>
            <w:r w:rsidRPr="00E52AFF">
              <w:rPr>
                <w:rFonts w:cs="Arial"/>
                <w:noProof/>
                <w:szCs w:val="20"/>
                <w:lang w:val="fr-CA"/>
              </w:rPr>
              <w:t>- Panne de courant continu: Surveillez l'alimentation en courant continu des piles et s'active si les deux piles échouent.</w:t>
            </w:r>
          </w:p>
          <w:p w14:paraId="312FA314" w14:textId="77777777" w:rsidR="00E5240A" w:rsidRPr="00E52AFF" w:rsidRDefault="00E5240A" w:rsidP="007D7EAE">
            <w:pPr>
              <w:rPr>
                <w:rFonts w:cs="Arial"/>
                <w:noProof/>
                <w:szCs w:val="20"/>
                <w:lang w:val="fr-CA"/>
              </w:rPr>
            </w:pPr>
          </w:p>
          <w:p w14:paraId="7C6634DD" w14:textId="77777777" w:rsidR="00E5240A" w:rsidRPr="00E52AFF" w:rsidRDefault="00E5240A" w:rsidP="007D7EAE">
            <w:pPr>
              <w:rPr>
                <w:rFonts w:cs="Arial"/>
                <w:noProof/>
                <w:szCs w:val="20"/>
                <w:lang w:val="fr-CA"/>
              </w:rPr>
            </w:pPr>
            <w:r w:rsidRPr="00E52AFF">
              <w:rPr>
                <w:rFonts w:cs="Arial"/>
                <w:noProof/>
                <w:szCs w:val="20"/>
                <w:lang w:val="fr-CA"/>
              </w:rPr>
              <w:t>- Batterie 1-2 Défaut: Surveille l'état des piles et s'active en cas de panne. Cela se produit lorsque la batterie est déconnectée, est du type incorrect ou ne peut pas être rechargé.</w:t>
            </w:r>
          </w:p>
          <w:p w14:paraId="40FFBB42" w14:textId="77777777" w:rsidR="00E5240A" w:rsidRPr="00E52AFF" w:rsidRDefault="00E5240A" w:rsidP="007D7EAE">
            <w:pPr>
              <w:rPr>
                <w:rFonts w:cs="Arial"/>
                <w:noProof/>
                <w:szCs w:val="20"/>
                <w:lang w:val="fr-CA"/>
              </w:rPr>
            </w:pPr>
          </w:p>
          <w:p w14:paraId="07F4FEF1" w14:textId="77777777" w:rsidR="00E5240A" w:rsidRPr="00E52AFF" w:rsidRDefault="00E5240A" w:rsidP="007D7EAE">
            <w:pPr>
              <w:rPr>
                <w:rFonts w:cs="Arial"/>
                <w:noProof/>
                <w:szCs w:val="20"/>
                <w:lang w:val="fr-CA"/>
              </w:rPr>
            </w:pPr>
            <w:r w:rsidRPr="00E52AFF">
              <w:rPr>
                <w:rFonts w:cs="Arial"/>
                <w:noProof/>
                <w:szCs w:val="20"/>
                <w:lang w:val="fr-CA"/>
              </w:rPr>
              <w:t>- Chargeur 1-2 Défaut: Surveille l'état des chargeurs de batterie et s'active en cas de panne. Cela se produit lorsque le chargeur de batterie a un défaut, n'est pas correctement alimenté, ou est incapable de fournir le courant nécessaire. Le chargeur passe également au mode Boost Fault si, pendant un test de suralimentation, la tension ne monte pas. Un contact sec NF est également connecté du chargeur à la carte IO. L'alarme est activée si ce contact est ouvert pendant la durée réglée sur la page d'alarme de défaillance du chargeur. Les lectures du chargeur ne sont pas mises à jour pendant le démarrage et / ou le fonctionnement, en raison de l'instabilité de lecture sous charge. Dès que le moteur revient à l'état de repos, toutes les lectures et toutes les analyses de défaillance sont réactivées.</w:t>
            </w:r>
          </w:p>
          <w:p w14:paraId="5C88CF84" w14:textId="77777777" w:rsidR="00E5240A" w:rsidRPr="00E52AFF" w:rsidRDefault="00E5240A" w:rsidP="007D7EAE">
            <w:pPr>
              <w:rPr>
                <w:rFonts w:cs="Arial"/>
                <w:noProof/>
                <w:szCs w:val="20"/>
                <w:lang w:val="fr-CA"/>
              </w:rPr>
            </w:pPr>
          </w:p>
          <w:p w14:paraId="211F0517" w14:textId="77777777" w:rsidR="00E5240A" w:rsidRPr="00E52AFF" w:rsidRDefault="00E5240A" w:rsidP="007D7EAE">
            <w:pPr>
              <w:rPr>
                <w:rFonts w:cs="Arial"/>
                <w:noProof/>
                <w:szCs w:val="20"/>
                <w:lang w:val="fr-CA"/>
              </w:rPr>
            </w:pPr>
            <w:r w:rsidRPr="00E52AFF">
              <w:rPr>
                <w:rFonts w:cs="Arial"/>
                <w:noProof/>
                <w:szCs w:val="20"/>
                <w:lang w:val="fr-CA"/>
              </w:rPr>
              <w:t>- Service requis: S'active lorsque le service est dû pour le contrôleur. Cela se produit lorsque la date définie dans la page de service est passée ou si aucun service n'a jamais été effectué.</w:t>
            </w:r>
          </w:p>
          <w:p w14:paraId="7A9F4383" w14:textId="77777777" w:rsidR="00E5240A" w:rsidRPr="00E52AFF" w:rsidRDefault="00E5240A" w:rsidP="007D7EAE">
            <w:pPr>
              <w:rPr>
                <w:rFonts w:cs="Arial"/>
                <w:noProof/>
                <w:szCs w:val="20"/>
                <w:lang w:val="fr-CA"/>
              </w:rPr>
            </w:pPr>
          </w:p>
          <w:p w14:paraId="629B829E" w14:textId="77777777" w:rsidR="00E5240A" w:rsidRPr="00E52AFF" w:rsidRDefault="00E5240A" w:rsidP="007D7EAE">
            <w:pPr>
              <w:rPr>
                <w:rFonts w:cs="Arial"/>
                <w:noProof/>
                <w:szCs w:val="20"/>
                <w:lang w:val="fr-CA"/>
              </w:rPr>
            </w:pPr>
            <w:r w:rsidRPr="00E52AFF">
              <w:rPr>
                <w:rFonts w:cs="Arial"/>
                <w:noProof/>
                <w:szCs w:val="20"/>
                <w:lang w:val="fr-CA"/>
              </w:rPr>
              <w:t>- Batterie faible 1-2: S'active si la tension de la batterie tombe en dessous du point de consigne de batterie faible.</w:t>
            </w:r>
          </w:p>
          <w:p w14:paraId="20F01F5D" w14:textId="77777777" w:rsidR="00E5240A" w:rsidRPr="00E52AFF" w:rsidRDefault="00E5240A" w:rsidP="007D7EAE">
            <w:pPr>
              <w:rPr>
                <w:rFonts w:cs="Arial"/>
                <w:noProof/>
                <w:szCs w:val="20"/>
                <w:lang w:val="fr-CA"/>
              </w:rPr>
            </w:pPr>
          </w:p>
          <w:p w14:paraId="2DBA717F" w14:textId="77777777" w:rsidR="00E5240A" w:rsidRPr="00E52AFF" w:rsidRDefault="00E5240A" w:rsidP="007D7EAE">
            <w:pPr>
              <w:rPr>
                <w:rFonts w:cs="Arial"/>
                <w:noProof/>
                <w:szCs w:val="20"/>
                <w:lang w:val="fr-CA"/>
              </w:rPr>
            </w:pPr>
            <w:r w:rsidRPr="00E52AFF">
              <w:rPr>
                <w:rFonts w:cs="Arial"/>
                <w:noProof/>
                <w:szCs w:val="20"/>
                <w:lang w:val="fr-CA"/>
              </w:rPr>
              <w:t>- Perte de continuité 1-2: S'active si les contacteurs de démarrage du moteur sont déconnectés du contrôleur.</w:t>
            </w:r>
          </w:p>
          <w:p w14:paraId="0C30A7AE" w14:textId="77777777" w:rsidR="00E5240A" w:rsidRPr="00E52AFF" w:rsidRDefault="00E5240A" w:rsidP="007D7EAE">
            <w:pPr>
              <w:rPr>
                <w:rFonts w:cs="Arial"/>
                <w:noProof/>
                <w:szCs w:val="20"/>
                <w:lang w:val="fr-CA"/>
              </w:rPr>
            </w:pPr>
          </w:p>
          <w:p w14:paraId="7D824399" w14:textId="77777777" w:rsidR="00E5240A" w:rsidRPr="00E52AFF" w:rsidRDefault="00E5240A" w:rsidP="007D7EAE">
            <w:pPr>
              <w:rPr>
                <w:rFonts w:cs="Arial"/>
                <w:noProof/>
                <w:szCs w:val="20"/>
                <w:lang w:val="fr-CA"/>
              </w:rPr>
            </w:pPr>
            <w:r w:rsidRPr="00E52AFF">
              <w:rPr>
                <w:rFonts w:cs="Arial"/>
                <w:noProof/>
                <w:szCs w:val="20"/>
                <w:lang w:val="fr-CA"/>
              </w:rPr>
              <w:t>- Test hebdomadaire Non-atteint: Activé si l'option Cut-In n'est pas atteinte lors d'un test manuel ou hebdomadaire. À la fin de la minuterie 20s, si le Cut-In n'est pas atteint, le test peut encore réussir au démarrage du moteur si la pression a chuté d'au moins 5 PSI.</w:t>
            </w:r>
          </w:p>
          <w:p w14:paraId="7ED633C4" w14:textId="77777777" w:rsidR="00E5240A" w:rsidRPr="00E52AFF" w:rsidRDefault="00E5240A" w:rsidP="007D7EAE">
            <w:pPr>
              <w:rPr>
                <w:rFonts w:cs="Arial"/>
                <w:noProof/>
                <w:szCs w:val="20"/>
                <w:lang w:val="fr-CA"/>
              </w:rPr>
            </w:pPr>
          </w:p>
          <w:p w14:paraId="1A2C0F46" w14:textId="77777777" w:rsidR="00E5240A" w:rsidRPr="00E52AFF" w:rsidRDefault="00E5240A" w:rsidP="007D7EAE">
            <w:pPr>
              <w:rPr>
                <w:rFonts w:cs="Arial"/>
                <w:noProof/>
                <w:szCs w:val="20"/>
                <w:lang w:val="fr-CA"/>
              </w:rPr>
            </w:pPr>
            <w:r w:rsidRPr="00E52AFF">
              <w:rPr>
                <w:rFonts w:cs="Arial"/>
                <w:noProof/>
                <w:szCs w:val="20"/>
                <w:lang w:val="fr-CA"/>
              </w:rPr>
              <w:t>- Vérifier le solénoïde de test hebdomadaire: S'active si la pression ne baisse pas au minimum 5 PSI pendant le test manuel ou le test hebdomadaire. Indique une défaillance avec la vanne solénoïde d'essai.</w:t>
            </w:r>
          </w:p>
          <w:p w14:paraId="2897AAC2" w14:textId="77777777" w:rsidR="00E5240A" w:rsidRPr="00E52AFF" w:rsidRDefault="00E5240A" w:rsidP="007D7EAE">
            <w:pPr>
              <w:rPr>
                <w:rFonts w:cs="Arial"/>
                <w:noProof/>
                <w:szCs w:val="20"/>
                <w:lang w:val="fr-CA"/>
              </w:rPr>
            </w:pPr>
          </w:p>
          <w:p w14:paraId="13B68433" w14:textId="77777777" w:rsidR="00E5240A" w:rsidRPr="00E52AFF" w:rsidRDefault="00E5240A" w:rsidP="007D7EAE">
            <w:pPr>
              <w:rPr>
                <w:rFonts w:cs="Arial"/>
                <w:noProof/>
                <w:szCs w:val="20"/>
                <w:lang w:val="fr-CA"/>
              </w:rPr>
            </w:pPr>
            <w:r w:rsidRPr="00E52AFF">
              <w:rPr>
                <w:rFonts w:cs="Arial"/>
                <w:noProof/>
                <w:szCs w:val="20"/>
                <w:lang w:val="fr-CA"/>
              </w:rPr>
              <w:t>- Défaut du transducteur de pression détecté: Se produit si la lecture de la pression est hors de sa plage normale. De plus, si un capteur de pression double optionnel est installé, il sera activé si les deux transducteurs de pression présentent des lectures différentes. Il est conseillé de faire des recherches plus approfondies pour déterminer ce qui a provoqué les différentes lectures. Notez que le contrôleur choisira toujours la pression la plus basse pour déterminer la pression réelle du système.</w:t>
            </w:r>
          </w:p>
          <w:p w14:paraId="2C56B322" w14:textId="77777777" w:rsidR="00E5240A" w:rsidRPr="00E52AFF" w:rsidRDefault="00E5240A" w:rsidP="007D7EAE">
            <w:pPr>
              <w:rPr>
                <w:rFonts w:cs="Arial"/>
                <w:noProof/>
                <w:szCs w:val="20"/>
                <w:lang w:val="fr-CA"/>
              </w:rPr>
            </w:pPr>
          </w:p>
          <w:p w14:paraId="755AB109" w14:textId="77777777" w:rsidR="00E5240A" w:rsidRPr="00E52AFF" w:rsidRDefault="00E5240A" w:rsidP="007D7EAE">
            <w:pPr>
              <w:rPr>
                <w:rFonts w:cs="Arial"/>
                <w:noProof/>
                <w:szCs w:val="20"/>
                <w:lang w:val="fr-CA"/>
              </w:rPr>
            </w:pPr>
            <w:r w:rsidRPr="00E52AFF">
              <w:rPr>
                <w:rFonts w:cs="Arial"/>
                <w:noProof/>
                <w:szCs w:val="20"/>
                <w:lang w:val="fr-CA"/>
              </w:rPr>
              <w:t>- Surpression: Activer si la lecture analogique de la pression de refoulement dépasse la consigne de surpression dans la page d'alarme.</w:t>
            </w:r>
          </w:p>
          <w:p w14:paraId="385EE247" w14:textId="77777777" w:rsidR="00E5240A" w:rsidRPr="00E52AFF" w:rsidRDefault="00E5240A" w:rsidP="007D7EAE">
            <w:pPr>
              <w:rPr>
                <w:rFonts w:cs="Arial"/>
                <w:noProof/>
                <w:szCs w:val="20"/>
                <w:lang w:val="fr-CA"/>
              </w:rPr>
            </w:pPr>
          </w:p>
          <w:p w14:paraId="2C78B1A4" w14:textId="77777777" w:rsidR="00E5240A" w:rsidRPr="00E52AFF" w:rsidRDefault="00E5240A" w:rsidP="007D7EAE">
            <w:pPr>
              <w:rPr>
                <w:rFonts w:cs="Arial"/>
                <w:noProof/>
                <w:szCs w:val="20"/>
                <w:lang w:val="fr-CA"/>
              </w:rPr>
            </w:pPr>
            <w:r w:rsidRPr="00E52AFF">
              <w:rPr>
                <w:rFonts w:cs="Arial"/>
                <w:noProof/>
                <w:szCs w:val="20"/>
                <w:lang w:val="fr-CA"/>
              </w:rPr>
              <w:t>- Sous-pression: Activer si la lecture analogique de la pression de refoulement est inférieure à la consigne de sous-pression dans la page d'alarme.</w:t>
            </w:r>
          </w:p>
          <w:p w14:paraId="1670D94B" w14:textId="77777777" w:rsidR="00E5240A" w:rsidRPr="00E52AFF" w:rsidRDefault="00E5240A" w:rsidP="007D7EAE">
            <w:pPr>
              <w:rPr>
                <w:rFonts w:cs="Arial"/>
                <w:noProof/>
                <w:szCs w:val="20"/>
                <w:lang w:val="fr-CA"/>
              </w:rPr>
            </w:pPr>
          </w:p>
          <w:p w14:paraId="6A1D7762" w14:textId="77777777" w:rsidR="00E5240A" w:rsidRPr="00E52AFF" w:rsidRDefault="00E5240A" w:rsidP="007D7EAE">
            <w:pPr>
              <w:rPr>
                <w:rFonts w:cs="Arial"/>
                <w:noProof/>
                <w:szCs w:val="20"/>
                <w:lang w:val="fr-CA"/>
              </w:rPr>
            </w:pPr>
            <w:r w:rsidRPr="00E52AFF">
              <w:rPr>
                <w:rFonts w:cs="Arial"/>
                <w:noProof/>
                <w:szCs w:val="20"/>
                <w:lang w:val="fr-CA"/>
              </w:rPr>
              <w:t>- Basse pression d'aspiration: S'active si la lecture analogique de la pression d'aspiration est activée et est inférieure à la consigne de pression d'aspiration basse dans la page d'alarme.</w:t>
            </w:r>
          </w:p>
          <w:p w14:paraId="65E4EF8C" w14:textId="77777777" w:rsidR="00E5240A" w:rsidRPr="00E52AFF" w:rsidRDefault="00E5240A" w:rsidP="007D7EAE">
            <w:pPr>
              <w:rPr>
                <w:rFonts w:cs="Arial"/>
                <w:noProof/>
                <w:szCs w:val="20"/>
                <w:lang w:val="fr-CA"/>
              </w:rPr>
            </w:pPr>
          </w:p>
          <w:p w14:paraId="2088CCB7" w14:textId="77777777" w:rsidR="00E5240A" w:rsidRPr="00E52AFF" w:rsidRDefault="00E5240A" w:rsidP="007D7EAE">
            <w:pPr>
              <w:rPr>
                <w:rFonts w:cs="Arial"/>
                <w:noProof/>
                <w:szCs w:val="20"/>
                <w:lang w:val="fr-CA"/>
              </w:rPr>
            </w:pPr>
            <w:r w:rsidRPr="00E52AFF">
              <w:rPr>
                <w:rFonts w:cs="Arial"/>
                <w:noProof/>
                <w:szCs w:val="20"/>
                <w:lang w:val="fr-CA"/>
              </w:rPr>
              <w:t>- Réservoir d'eau faible: Activé si l'entrée de contact du réservoir d'eau faible (IN3) est déclenchée ou si la lecture analogique du réservoir d'eau est activée et est inférieure au point de consigne bas du réservoir d'eau dans la page d'alarme.</w:t>
            </w:r>
          </w:p>
          <w:p w14:paraId="2C460D76" w14:textId="77777777" w:rsidR="00E5240A" w:rsidRPr="00E52AFF" w:rsidRDefault="00E5240A" w:rsidP="007D7EAE">
            <w:pPr>
              <w:rPr>
                <w:rFonts w:cs="Arial"/>
                <w:noProof/>
                <w:szCs w:val="20"/>
                <w:lang w:val="fr-CA"/>
              </w:rPr>
            </w:pPr>
          </w:p>
          <w:p w14:paraId="282B8F68" w14:textId="77777777" w:rsidR="00E5240A" w:rsidRPr="00E52AFF" w:rsidRDefault="00E5240A" w:rsidP="007D7EAE">
            <w:pPr>
              <w:rPr>
                <w:rFonts w:cs="Arial"/>
                <w:noProof/>
                <w:szCs w:val="20"/>
                <w:lang w:val="fr-CA"/>
              </w:rPr>
            </w:pPr>
            <w:r w:rsidRPr="00E52AFF">
              <w:rPr>
                <w:rFonts w:cs="Arial"/>
                <w:noProof/>
                <w:szCs w:val="20"/>
                <w:lang w:val="fr-CA"/>
              </w:rPr>
              <w:t>- Fuite du réservoir de carburant: S'active si l'entrée du contact de fuite du réservoir de carburant (IN4) est déclenchée.</w:t>
            </w:r>
          </w:p>
          <w:p w14:paraId="0D2A086F" w14:textId="77777777" w:rsidR="00E5240A" w:rsidRPr="00E52AFF" w:rsidRDefault="00E5240A" w:rsidP="007D7EAE">
            <w:pPr>
              <w:rPr>
                <w:rFonts w:cs="Arial"/>
                <w:noProof/>
                <w:szCs w:val="20"/>
                <w:lang w:val="fr-CA"/>
              </w:rPr>
            </w:pPr>
          </w:p>
          <w:p w14:paraId="09011B8A" w14:textId="77777777" w:rsidR="00E5240A" w:rsidRPr="00E52AFF" w:rsidRDefault="00E5240A" w:rsidP="007D7EAE">
            <w:pPr>
              <w:rPr>
                <w:rFonts w:cs="Arial"/>
                <w:noProof/>
                <w:szCs w:val="20"/>
                <w:lang w:val="fr-CA"/>
              </w:rPr>
            </w:pPr>
            <w:r w:rsidRPr="00E52AFF">
              <w:rPr>
                <w:rFonts w:cs="Arial"/>
                <w:noProof/>
                <w:szCs w:val="20"/>
                <w:lang w:val="fr-CA"/>
              </w:rPr>
              <w:t>- Niveau de carburant bas: S'active si l'entrée de contact du niveau de carburant bas (IN1) est déclenchée ou si la lecture analogique du niveau de carburant est activée et est inférieure à l'alarme de point de consigne du niveau de carburant bas.</w:t>
            </w:r>
          </w:p>
          <w:p w14:paraId="71E7E8CF" w14:textId="77777777" w:rsidR="00E5240A" w:rsidRPr="00E52AFF" w:rsidRDefault="00E5240A" w:rsidP="007D7EAE">
            <w:pPr>
              <w:rPr>
                <w:rFonts w:cs="Arial"/>
                <w:noProof/>
                <w:szCs w:val="20"/>
                <w:lang w:val="fr-CA"/>
              </w:rPr>
            </w:pPr>
          </w:p>
          <w:p w14:paraId="0ACD917B" w14:textId="77777777" w:rsidR="00E5240A" w:rsidRPr="00E52AFF" w:rsidRDefault="00E5240A" w:rsidP="007D7EAE">
            <w:pPr>
              <w:rPr>
                <w:rFonts w:cs="Arial"/>
                <w:noProof/>
                <w:szCs w:val="20"/>
                <w:lang w:val="fr-CA"/>
              </w:rPr>
            </w:pPr>
            <w:r w:rsidRPr="00E52AFF">
              <w:rPr>
                <w:rFonts w:cs="Arial"/>
                <w:noProof/>
                <w:szCs w:val="20"/>
                <w:lang w:val="fr-CA"/>
              </w:rPr>
              <w:t>- Niveau de carburant élevé: s'active si l'entrée de contact de niveau de carburant élevé (IN5) est déclenchée ou si la lecture analogique du niveau de carburant est activée et dépasse l'alarme de point de consigne de niveau de carburant élevé.</w:t>
            </w:r>
          </w:p>
          <w:p w14:paraId="051B4FF7" w14:textId="77777777" w:rsidR="00E5240A" w:rsidRPr="00E52AFF" w:rsidRDefault="00E5240A" w:rsidP="007D7EAE">
            <w:pPr>
              <w:rPr>
                <w:rFonts w:cs="Arial"/>
                <w:noProof/>
                <w:szCs w:val="20"/>
                <w:lang w:val="fr-CA"/>
              </w:rPr>
            </w:pPr>
          </w:p>
          <w:p w14:paraId="224F813C" w14:textId="77777777" w:rsidR="00E5240A" w:rsidRPr="00E52AFF" w:rsidRDefault="00E5240A" w:rsidP="007D7EAE">
            <w:pPr>
              <w:rPr>
                <w:rFonts w:cs="Arial"/>
                <w:noProof/>
                <w:szCs w:val="20"/>
                <w:lang w:val="fr-CA"/>
              </w:rPr>
            </w:pPr>
            <w:r w:rsidRPr="00E52AFF">
              <w:rPr>
                <w:rFonts w:cs="Arial"/>
                <w:noProof/>
                <w:szCs w:val="20"/>
                <w:lang w:val="fr-CA"/>
              </w:rPr>
              <w:t>- Panne du moteur en marche: S'active si le signal de fonctionnement du moteur est perdu pendant que le moteur tourne. Le moteur essayera de recommencer la séquence de démarrage si les causes de départ ne sont pas revenues à la normale.</w:t>
            </w:r>
          </w:p>
          <w:p w14:paraId="0D9711B5" w14:textId="77777777" w:rsidR="00E5240A" w:rsidRPr="00E52AFF" w:rsidRDefault="00E5240A" w:rsidP="007D7EAE">
            <w:pPr>
              <w:rPr>
                <w:rFonts w:cs="Arial"/>
                <w:noProof/>
                <w:szCs w:val="20"/>
                <w:lang w:val="fr-CA"/>
              </w:rPr>
            </w:pPr>
          </w:p>
          <w:p w14:paraId="09B1D133" w14:textId="77777777" w:rsidR="00E5240A" w:rsidRPr="00E52AFF" w:rsidRDefault="00E5240A" w:rsidP="007D7EAE">
            <w:pPr>
              <w:rPr>
                <w:rFonts w:cs="Arial"/>
                <w:noProof/>
                <w:szCs w:val="20"/>
                <w:lang w:val="fr-CA"/>
              </w:rPr>
            </w:pPr>
            <w:r w:rsidRPr="00E52AFF">
              <w:rPr>
                <w:rFonts w:cs="Arial"/>
                <w:noProof/>
                <w:szCs w:val="20"/>
                <w:lang w:val="fr-CA"/>
              </w:rPr>
              <w:t>- Le moteur ne démarre pas: s'active si le moteur ne démarre pas après les 6 essais complets de la séquence manivelle. Le moteur deviendra rouge.</w:t>
            </w:r>
          </w:p>
          <w:p w14:paraId="49D56440" w14:textId="77777777" w:rsidR="00E5240A" w:rsidRPr="00E52AFF" w:rsidRDefault="00E5240A" w:rsidP="007D7EAE">
            <w:pPr>
              <w:rPr>
                <w:rFonts w:cs="Arial"/>
                <w:noProof/>
                <w:szCs w:val="20"/>
                <w:lang w:val="fr-CA"/>
              </w:rPr>
            </w:pPr>
          </w:p>
          <w:p w14:paraId="6670F41F" w14:textId="77777777" w:rsidR="00E5240A" w:rsidRPr="00E52AFF" w:rsidRDefault="00E5240A" w:rsidP="007D7EAE">
            <w:pPr>
              <w:rPr>
                <w:rFonts w:cs="Arial"/>
                <w:noProof/>
                <w:szCs w:val="20"/>
                <w:lang w:val="fr-CA"/>
              </w:rPr>
            </w:pPr>
            <w:r w:rsidRPr="00E52AFF">
              <w:rPr>
                <w:rFonts w:cs="Arial"/>
                <w:noProof/>
                <w:szCs w:val="20"/>
                <w:lang w:val="fr-CA"/>
              </w:rPr>
              <w:t>- Sélecteur de module de commande électronique en position alternative: S'active si l'entrée spécifique (301) est déclenchée sur la bande de connecteur du moteur.</w:t>
            </w:r>
          </w:p>
          <w:p w14:paraId="69753E77" w14:textId="77777777" w:rsidR="00E5240A" w:rsidRPr="00E52AFF" w:rsidRDefault="00E5240A" w:rsidP="007D7EAE">
            <w:pPr>
              <w:rPr>
                <w:rFonts w:cs="Arial"/>
                <w:noProof/>
                <w:szCs w:val="20"/>
                <w:lang w:val="fr-CA"/>
              </w:rPr>
            </w:pPr>
          </w:p>
          <w:p w14:paraId="67C83892" w14:textId="77777777" w:rsidR="00E5240A" w:rsidRPr="00E52AFF" w:rsidRDefault="00E5240A" w:rsidP="007D7EAE">
            <w:pPr>
              <w:rPr>
                <w:rFonts w:cs="Arial"/>
                <w:noProof/>
                <w:szCs w:val="20"/>
                <w:lang w:val="fr-CA"/>
              </w:rPr>
            </w:pPr>
            <w:r w:rsidRPr="00E52AFF">
              <w:rPr>
                <w:rFonts w:cs="Arial"/>
                <w:noProof/>
                <w:szCs w:val="20"/>
                <w:lang w:val="fr-CA"/>
              </w:rPr>
              <w:t>- Module électronique de contrôle Avertissement: S'active si l'entrée spécifique (303) est déclenchée sur le connecteur moteur.</w:t>
            </w:r>
          </w:p>
          <w:p w14:paraId="37AE687A" w14:textId="77777777" w:rsidR="00E5240A" w:rsidRPr="00E52AFF" w:rsidRDefault="00E5240A" w:rsidP="007D7EAE">
            <w:pPr>
              <w:rPr>
                <w:rFonts w:cs="Arial"/>
                <w:noProof/>
                <w:szCs w:val="20"/>
                <w:lang w:val="fr-CA"/>
              </w:rPr>
            </w:pPr>
          </w:p>
          <w:p w14:paraId="23436551" w14:textId="77777777" w:rsidR="00E5240A" w:rsidRPr="00E52AFF" w:rsidRDefault="00E5240A" w:rsidP="007D7EAE">
            <w:pPr>
              <w:rPr>
                <w:rFonts w:cs="Arial"/>
                <w:noProof/>
                <w:szCs w:val="20"/>
                <w:lang w:val="fr-CA"/>
              </w:rPr>
            </w:pPr>
            <w:r w:rsidRPr="00E52AFF">
              <w:rPr>
                <w:rFonts w:cs="Arial"/>
                <w:noProof/>
                <w:szCs w:val="20"/>
                <w:lang w:val="fr-CA"/>
              </w:rPr>
              <w:t>- Défaut du module de commande électronique: S'active si l'entrée spécifique (304) est déclenchée sur la bande du connecteur du moteur.</w:t>
            </w:r>
          </w:p>
          <w:p w14:paraId="705A703E" w14:textId="77777777" w:rsidR="00E5240A" w:rsidRPr="00E52AFF" w:rsidRDefault="00E5240A" w:rsidP="007D7EAE">
            <w:pPr>
              <w:rPr>
                <w:rFonts w:cs="Arial"/>
                <w:noProof/>
                <w:szCs w:val="20"/>
                <w:lang w:val="fr-CA"/>
              </w:rPr>
            </w:pPr>
          </w:p>
          <w:p w14:paraId="124960AE" w14:textId="77777777" w:rsidR="00E5240A" w:rsidRPr="00E52AFF" w:rsidRDefault="00E5240A" w:rsidP="007D7EAE">
            <w:pPr>
              <w:rPr>
                <w:rFonts w:cs="Arial"/>
                <w:noProof/>
                <w:szCs w:val="20"/>
                <w:lang w:val="fr-CA"/>
              </w:rPr>
            </w:pPr>
            <w:r w:rsidRPr="00E52AFF">
              <w:rPr>
                <w:rFonts w:cs="Arial"/>
                <w:noProof/>
                <w:szCs w:val="20"/>
                <w:lang w:val="fr-CA"/>
              </w:rPr>
              <w:t>- Injection d'injection de carburant: S'active si l'entrée spécifique (302) est déclenchée sur la bande du connecteur du moteur.</w:t>
            </w:r>
          </w:p>
          <w:p w14:paraId="64595A5D" w14:textId="77777777" w:rsidR="00E5240A" w:rsidRPr="00E52AFF" w:rsidRDefault="00E5240A" w:rsidP="007D7EAE">
            <w:pPr>
              <w:rPr>
                <w:rFonts w:cs="Arial"/>
                <w:noProof/>
                <w:szCs w:val="20"/>
                <w:lang w:val="fr-CA"/>
              </w:rPr>
            </w:pPr>
          </w:p>
          <w:p w14:paraId="559A376F" w14:textId="77777777" w:rsidR="00E5240A" w:rsidRPr="00E52AFF" w:rsidRDefault="00E5240A" w:rsidP="007D7EAE">
            <w:pPr>
              <w:rPr>
                <w:rFonts w:cs="Arial"/>
                <w:noProof/>
                <w:szCs w:val="20"/>
                <w:lang w:val="fr-CA"/>
              </w:rPr>
            </w:pPr>
            <w:r w:rsidRPr="00E52AFF">
              <w:rPr>
                <w:rFonts w:cs="Arial"/>
                <w:noProof/>
                <w:szCs w:val="20"/>
                <w:lang w:val="fr-CA"/>
              </w:rPr>
              <w:t>- Limiteur de pression Pression de succion faible: S'active si l'entrée spécifique (305) est déclenchée sur la bande de connecteur du moteur.</w:t>
            </w:r>
          </w:p>
          <w:p w14:paraId="7000CAFF" w14:textId="77777777" w:rsidR="00E5240A" w:rsidRPr="00E52AFF" w:rsidRDefault="00E5240A" w:rsidP="007D7EAE">
            <w:pPr>
              <w:rPr>
                <w:rFonts w:cs="Arial"/>
                <w:noProof/>
                <w:szCs w:val="20"/>
                <w:lang w:val="fr-CA"/>
              </w:rPr>
            </w:pPr>
          </w:p>
          <w:p w14:paraId="239B7EC2" w14:textId="77777777" w:rsidR="00E5240A" w:rsidRPr="00E52AFF" w:rsidRDefault="00E5240A" w:rsidP="007D7EAE">
            <w:pPr>
              <w:rPr>
                <w:rFonts w:cs="Arial"/>
                <w:noProof/>
                <w:szCs w:val="20"/>
                <w:lang w:val="fr-CA"/>
              </w:rPr>
            </w:pPr>
            <w:r w:rsidRPr="00E52AFF">
              <w:rPr>
                <w:rFonts w:cs="Arial"/>
                <w:noProof/>
                <w:szCs w:val="20"/>
                <w:lang w:val="fr-CA"/>
              </w:rPr>
              <w:t>- Niveau d'eau brut élevé: s'active si l'entrée spécifique est (310) déclenchée sur la bande du connecteur du moteur.</w:t>
            </w:r>
          </w:p>
          <w:p w14:paraId="746F2AFE" w14:textId="77777777" w:rsidR="00E5240A" w:rsidRPr="00E52AFF" w:rsidRDefault="00E5240A" w:rsidP="007D7EAE">
            <w:pPr>
              <w:rPr>
                <w:rFonts w:cs="Arial"/>
                <w:noProof/>
                <w:szCs w:val="20"/>
                <w:lang w:val="fr-CA"/>
              </w:rPr>
            </w:pPr>
          </w:p>
          <w:p w14:paraId="63982C9A" w14:textId="77777777" w:rsidR="00E5240A" w:rsidRPr="00E52AFF" w:rsidRDefault="00E5240A" w:rsidP="007D7EAE">
            <w:pPr>
              <w:rPr>
                <w:rFonts w:cs="Arial"/>
                <w:noProof/>
                <w:szCs w:val="20"/>
                <w:lang w:val="fr-CA"/>
              </w:rPr>
            </w:pPr>
            <w:r w:rsidRPr="00E52AFF">
              <w:rPr>
                <w:rFonts w:cs="Arial"/>
                <w:noProof/>
                <w:szCs w:val="20"/>
                <w:lang w:val="fr-CA"/>
              </w:rPr>
              <w:lastRenderedPageBreak/>
              <w:t>- Faible débit d'eau brute: s'active si l'entrée spécifique (311) est déclenchée sur la bande du connecteur du moteur.</w:t>
            </w:r>
          </w:p>
          <w:p w14:paraId="2CDAE47E" w14:textId="77777777" w:rsidR="00E5240A" w:rsidRPr="00E52AFF" w:rsidRDefault="00E5240A" w:rsidP="007D7EAE">
            <w:pPr>
              <w:rPr>
                <w:rFonts w:cs="Arial"/>
                <w:noProof/>
                <w:szCs w:val="20"/>
                <w:lang w:val="fr-CA"/>
              </w:rPr>
            </w:pPr>
          </w:p>
          <w:p w14:paraId="5E99C2A4" w14:textId="77777777" w:rsidR="00E5240A" w:rsidRPr="00E52AFF" w:rsidRDefault="00E5240A" w:rsidP="007D7EAE">
            <w:pPr>
              <w:rPr>
                <w:rFonts w:cs="Arial"/>
                <w:noProof/>
                <w:szCs w:val="20"/>
                <w:lang w:val="fr-CA"/>
              </w:rPr>
            </w:pPr>
            <w:r w:rsidRPr="00E52AFF">
              <w:rPr>
                <w:rFonts w:cs="Arial"/>
                <w:noProof/>
                <w:szCs w:val="20"/>
                <w:lang w:val="fr-CA"/>
              </w:rPr>
              <w:t>- Température élevée du moteur: S'active si l'entrée spécifique haute température (5) est déclenchée sur la bande du connecteur du moteur et que le moteur tourne. Une minuterie de 3 heures démarre lorsque le moteur s'arrête et si l'état est toujours présent, l'alarme est activée. Cette alarme arrêtera le moteur uniquement si elle est déclenchée lors d'un essai manuel ou d'un test hebdomadaire.</w:t>
            </w:r>
          </w:p>
          <w:p w14:paraId="12BC4422" w14:textId="77777777" w:rsidR="00E5240A" w:rsidRPr="00E52AFF" w:rsidRDefault="00E5240A" w:rsidP="007D7EAE">
            <w:pPr>
              <w:rPr>
                <w:rFonts w:cs="Arial"/>
                <w:noProof/>
                <w:szCs w:val="20"/>
                <w:lang w:val="fr-CA"/>
              </w:rPr>
            </w:pPr>
          </w:p>
          <w:p w14:paraId="1339261F" w14:textId="77777777" w:rsidR="00E5240A" w:rsidRPr="00E52AFF" w:rsidRDefault="00E5240A" w:rsidP="007D7EAE">
            <w:pPr>
              <w:rPr>
                <w:rFonts w:cs="Arial"/>
                <w:noProof/>
                <w:szCs w:val="20"/>
                <w:lang w:val="fr-CA"/>
              </w:rPr>
            </w:pPr>
            <w:r w:rsidRPr="00E52AFF">
              <w:rPr>
                <w:rFonts w:cs="Arial"/>
                <w:noProof/>
                <w:szCs w:val="20"/>
                <w:lang w:val="fr-CA"/>
              </w:rPr>
              <w:t>- Température du moteur basse: S'active si l'entrée spécifique de température basse (312) est déclenchée sur la bande du connecteur du moteur.</w:t>
            </w:r>
          </w:p>
          <w:p w14:paraId="27B203FB" w14:textId="77777777" w:rsidR="00E5240A" w:rsidRPr="00E52AFF" w:rsidRDefault="00E5240A" w:rsidP="007D7EAE">
            <w:pPr>
              <w:rPr>
                <w:rFonts w:cs="Arial"/>
                <w:noProof/>
                <w:szCs w:val="20"/>
                <w:lang w:val="fr-CA"/>
              </w:rPr>
            </w:pPr>
          </w:p>
          <w:p w14:paraId="59DF5C08" w14:textId="77777777" w:rsidR="00E5240A" w:rsidRPr="00E52AFF" w:rsidRDefault="00E5240A" w:rsidP="007D7EAE">
            <w:pPr>
              <w:rPr>
                <w:rFonts w:cs="Arial"/>
                <w:noProof/>
                <w:szCs w:val="20"/>
                <w:lang w:val="fr-CA"/>
              </w:rPr>
            </w:pPr>
            <w:r w:rsidRPr="00E52AFF">
              <w:rPr>
                <w:rFonts w:cs="Arial"/>
                <w:noProof/>
                <w:szCs w:val="20"/>
                <w:lang w:val="fr-CA"/>
              </w:rPr>
              <w:t>- Faible pression d'huile du moteur: S'active si l'entrée spécifique basse pression d'huile (4) est déclenchée sur la bande du connecteur du moteur et que le moteur tourne. Cette alarme arrêtera le moteur uniquement si elle est déclenchée lors d'un essai manuel ou d'un test hebdomadaire.</w:t>
            </w:r>
          </w:p>
          <w:p w14:paraId="217F1BBD" w14:textId="77777777" w:rsidR="00E5240A" w:rsidRPr="00E52AFF" w:rsidRDefault="00E5240A" w:rsidP="007D7EAE">
            <w:pPr>
              <w:rPr>
                <w:rFonts w:cs="Arial"/>
                <w:noProof/>
                <w:szCs w:val="20"/>
                <w:lang w:val="fr-CA"/>
              </w:rPr>
            </w:pPr>
          </w:p>
          <w:p w14:paraId="1240ED32" w14:textId="77777777" w:rsidR="00E5240A" w:rsidRPr="00E52AFF" w:rsidRDefault="00E5240A" w:rsidP="007D7EAE">
            <w:pPr>
              <w:rPr>
                <w:rFonts w:cs="Arial"/>
                <w:noProof/>
                <w:szCs w:val="20"/>
                <w:lang w:val="fr-CA"/>
              </w:rPr>
            </w:pPr>
            <w:r w:rsidRPr="00E52AFF">
              <w:rPr>
                <w:rFonts w:cs="Arial"/>
                <w:noProof/>
                <w:szCs w:val="20"/>
                <w:lang w:val="fr-CA"/>
              </w:rPr>
              <w:t>- Survitesse du moteur: S'active si l'entrée spécifique de survitesse (3) est déclenchée sur le connecteur du moteur et que le moteur tourne. Cette alarme arrête immédiatement le moteur et ne peut pas être réinitialisée en utilisant le bouton de réinitialisation sur la page d'alarme. L'alarme doit être réinitialisée sur le moteur lui-même et le contrôleur doit être mis hors tension et sous tension avec le sélecteur HOA pour terminer la procédure de réinitialisation de cette alarme.</w:t>
            </w:r>
          </w:p>
          <w:p w14:paraId="08ED9928" w14:textId="77777777" w:rsidR="00E5240A" w:rsidRPr="00E52AFF" w:rsidRDefault="00E5240A" w:rsidP="007D7EAE">
            <w:pPr>
              <w:rPr>
                <w:rFonts w:cs="Arial"/>
                <w:noProof/>
                <w:szCs w:val="20"/>
                <w:lang w:val="fr-CA"/>
              </w:rPr>
            </w:pPr>
          </w:p>
          <w:p w14:paraId="4C60F6E8" w14:textId="77777777" w:rsidR="00E5240A" w:rsidRPr="00E52AFF" w:rsidRDefault="00E5240A" w:rsidP="007D7EAE">
            <w:pPr>
              <w:rPr>
                <w:rFonts w:cs="Arial"/>
                <w:noProof/>
                <w:szCs w:val="20"/>
                <w:lang w:val="fr-CA"/>
              </w:rPr>
            </w:pPr>
            <w:r w:rsidRPr="00E52AFF">
              <w:rPr>
                <w:rFonts w:cs="Arial"/>
                <w:noProof/>
                <w:szCs w:val="20"/>
                <w:lang w:val="fr-CA"/>
              </w:rPr>
              <w:t>- Batterie 1-2 Surtension: S'active si la tension de la batterie spécifique est supérieure à la consigne de surtension spécifiée.</w:t>
            </w:r>
          </w:p>
          <w:p w14:paraId="226BFBA3" w14:textId="77777777" w:rsidR="00E5240A" w:rsidRPr="00E52AFF" w:rsidRDefault="00E5240A" w:rsidP="007D7EAE">
            <w:pPr>
              <w:rPr>
                <w:rFonts w:cs="Arial"/>
                <w:noProof/>
                <w:szCs w:val="20"/>
                <w:lang w:val="fr-CA"/>
              </w:rPr>
            </w:pPr>
          </w:p>
          <w:p w14:paraId="629DED87" w14:textId="77777777" w:rsidR="00E5240A" w:rsidRPr="00E52AFF" w:rsidRDefault="00E5240A" w:rsidP="007D7EAE">
            <w:pPr>
              <w:rPr>
                <w:rFonts w:cs="Arial"/>
                <w:noProof/>
                <w:szCs w:val="20"/>
                <w:lang w:val="fr-CA"/>
              </w:rPr>
            </w:pPr>
            <w:r w:rsidRPr="00E52AFF">
              <w:rPr>
                <w:rFonts w:cs="Arial"/>
                <w:noProof/>
                <w:szCs w:val="20"/>
                <w:lang w:val="fr-CA"/>
              </w:rPr>
              <w:t>- Réservoir d'eau haute: s'active si l'entrée de contact du réservoir d'eau en option est déclenchée ou si la lecture analogique du niveau d'eau est activée et va plus haut que la page d'alarme du point de consigne de niveau d'eau élevé.</w:t>
            </w:r>
          </w:p>
          <w:p w14:paraId="3970853D" w14:textId="77777777" w:rsidR="00E5240A" w:rsidRPr="00E52AFF" w:rsidRDefault="00E5240A" w:rsidP="007D7EAE">
            <w:pPr>
              <w:rPr>
                <w:rFonts w:cs="Arial"/>
                <w:noProof/>
                <w:szCs w:val="20"/>
                <w:lang w:val="fr-CA"/>
              </w:rPr>
            </w:pPr>
          </w:p>
          <w:p w14:paraId="28BB3809" w14:textId="77777777" w:rsidR="00E5240A" w:rsidRPr="00E52AFF" w:rsidRDefault="00E5240A" w:rsidP="007D7EAE">
            <w:pPr>
              <w:rPr>
                <w:rFonts w:cs="Arial"/>
                <w:noProof/>
                <w:szCs w:val="20"/>
                <w:lang w:val="fr-CA"/>
              </w:rPr>
            </w:pPr>
            <w:r w:rsidRPr="00E52AFF">
              <w:rPr>
                <w:rFonts w:cs="Arial"/>
                <w:noProof/>
                <w:szCs w:val="20"/>
                <w:lang w:val="fr-CA"/>
              </w:rPr>
              <w:t>- Erreur de communication d'extension IO: s'active si la communication avec la carte IO d'extension n'a pu être établie pendant 15 secondes.</w:t>
            </w:r>
          </w:p>
          <w:p w14:paraId="020C31EC" w14:textId="77777777" w:rsidR="00E5240A" w:rsidRPr="00E52AFF" w:rsidRDefault="00E5240A" w:rsidP="007D7EAE">
            <w:pPr>
              <w:rPr>
                <w:rFonts w:cs="Arial"/>
                <w:noProof/>
                <w:szCs w:val="20"/>
                <w:lang w:val="fr-CA"/>
              </w:rPr>
            </w:pPr>
          </w:p>
          <w:p w14:paraId="4954C958" w14:textId="77777777" w:rsidR="00E5240A" w:rsidRPr="00E52AFF" w:rsidRDefault="00E5240A" w:rsidP="007D7EAE">
            <w:pPr>
              <w:rPr>
                <w:rFonts w:cs="Arial"/>
                <w:noProof/>
                <w:szCs w:val="20"/>
                <w:lang w:val="fr-CA"/>
              </w:rPr>
            </w:pPr>
            <w:r w:rsidRPr="00E52AFF">
              <w:rPr>
                <w:rFonts w:cs="Arial"/>
                <w:noProof/>
                <w:szCs w:val="20"/>
                <w:lang w:val="fr-CA"/>
              </w:rPr>
              <w:t>- Pompe à la demande: S'active lorsque la pression est inférieure à la consigne d'arrêt sur un régulateur automatique actionné par pression.</w:t>
            </w:r>
          </w:p>
          <w:p w14:paraId="71E5A447" w14:textId="77777777" w:rsidR="00E5240A" w:rsidRPr="00E52AFF" w:rsidRDefault="00E5240A" w:rsidP="007D7EAE">
            <w:pPr>
              <w:rPr>
                <w:rFonts w:cs="Arial"/>
                <w:noProof/>
                <w:szCs w:val="20"/>
                <w:lang w:val="fr-CA"/>
              </w:rPr>
            </w:pPr>
          </w:p>
          <w:p w14:paraId="451888F1" w14:textId="77777777" w:rsidR="00E5240A" w:rsidRPr="00E52AFF" w:rsidRDefault="00E5240A" w:rsidP="007D7EAE">
            <w:pPr>
              <w:rPr>
                <w:rFonts w:cs="Arial"/>
                <w:noProof/>
                <w:szCs w:val="20"/>
                <w:lang w:val="fr-CA"/>
              </w:rPr>
            </w:pPr>
            <w:r w:rsidRPr="00E52AFF">
              <w:rPr>
                <w:rFonts w:cs="Arial"/>
                <w:noProof/>
                <w:szCs w:val="20"/>
                <w:lang w:val="fr-CA"/>
              </w:rPr>
              <w:t>- Sonnerie silencieuse: S'active lorsqu'une alarme sonore est coupée.</w:t>
            </w:r>
          </w:p>
          <w:p w14:paraId="16A76094" w14:textId="77777777" w:rsidR="00E5240A" w:rsidRPr="00E52AFF" w:rsidRDefault="00E5240A" w:rsidP="007D7EAE">
            <w:pPr>
              <w:rPr>
                <w:rFonts w:cs="Arial"/>
                <w:noProof/>
                <w:szCs w:val="20"/>
                <w:lang w:val="fr-CA"/>
              </w:rPr>
            </w:pPr>
          </w:p>
          <w:p w14:paraId="3AB84334" w14:textId="77777777" w:rsidR="00E5240A" w:rsidRPr="00E52AFF" w:rsidRDefault="00E5240A" w:rsidP="007D7EAE">
            <w:pPr>
              <w:rPr>
                <w:rFonts w:cs="Arial"/>
                <w:noProof/>
                <w:szCs w:val="20"/>
                <w:lang w:val="fr-CA"/>
              </w:rPr>
            </w:pPr>
            <w:r w:rsidRPr="00E52AFF">
              <w:rPr>
                <w:rFonts w:cs="Arial"/>
                <w:noProof/>
                <w:szCs w:val="20"/>
                <w:lang w:val="fr-CA"/>
              </w:rPr>
              <w:t>- Moteur: S'active lorsque le moteur moteur d'entrée (2) est actif sur la bande du moteur de la carte IO.</w:t>
            </w:r>
          </w:p>
          <w:p w14:paraId="1FD6ECA1" w14:textId="77777777" w:rsidR="00E5240A" w:rsidRPr="00E52AFF" w:rsidRDefault="00E5240A" w:rsidP="007D7EAE">
            <w:pPr>
              <w:rPr>
                <w:rFonts w:cs="Arial"/>
                <w:noProof/>
                <w:szCs w:val="20"/>
                <w:lang w:val="fr-CA"/>
              </w:rPr>
            </w:pPr>
          </w:p>
          <w:p w14:paraId="1CB8F7AF" w14:textId="1340A5D9" w:rsidR="00036530" w:rsidRPr="009C43D5" w:rsidRDefault="00E5240A" w:rsidP="007D7EAE">
            <w:pPr>
              <w:rPr>
                <w:rFonts w:cs="Arial"/>
                <w:noProof/>
                <w:szCs w:val="20"/>
              </w:rPr>
            </w:pPr>
            <w:r w:rsidRPr="00E52AFF">
              <w:rPr>
                <w:rFonts w:cs="Arial"/>
                <w:noProof/>
                <w:szCs w:val="20"/>
                <w:lang w:val="fr-CA"/>
              </w:rPr>
              <w:t xml:space="preserve">- Invalid Cut-In: Activer lorsque la valeur Cut-In n'est pas acceptable. </w:t>
            </w:r>
            <w:r>
              <w:rPr>
                <w:rFonts w:cs="Arial"/>
                <w:noProof/>
                <w:szCs w:val="20"/>
              </w:rPr>
              <w:t>(0 ou supérieur à la découpe).</w:t>
            </w:r>
          </w:p>
        </w:tc>
      </w:tr>
    </w:tbl>
    <w:p w14:paraId="2F550DD5" w14:textId="0E816A1D" w:rsidR="0031484A" w:rsidRPr="009C43D5" w:rsidRDefault="0031484A">
      <w:pPr>
        <w:rPr>
          <w:rFonts w:cs="Arial"/>
          <w:noProof/>
          <w:szCs w:val="20"/>
        </w:rPr>
      </w:pPr>
      <w:r w:rsidRPr="009C43D5">
        <w:rPr>
          <w:rFonts w:cs="Arial"/>
          <w:noProof/>
          <w:szCs w:val="20"/>
        </w:rPr>
        <w:lastRenderedPageBreak/>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8"/>
        <w:gridCol w:w="12"/>
        <w:gridCol w:w="5216"/>
      </w:tblGrid>
      <w:tr w:rsidR="00420199" w:rsidRPr="009C43D5" w14:paraId="10055DA5" w14:textId="77777777" w:rsidTr="00E5240A">
        <w:trPr>
          <w:trHeight w:val="1461"/>
        </w:trPr>
        <w:tc>
          <w:tcPr>
            <w:tcW w:w="10456" w:type="dxa"/>
            <w:gridSpan w:val="3"/>
          </w:tcPr>
          <w:p w14:paraId="0474CDBC" w14:textId="38329887" w:rsidR="00B73AAD" w:rsidRPr="00807E03" w:rsidRDefault="00356E20" w:rsidP="00C71D74">
            <w:pPr>
              <w:rPr>
                <w:rFonts w:cs="Arial"/>
                <w:noProof/>
                <w:szCs w:val="20"/>
              </w:rPr>
            </w:pPr>
            <w:r w:rsidRPr="00807E03">
              <w:rPr>
                <w:rFonts w:cs="Arial"/>
                <w:b/>
                <w:bCs/>
                <w:noProof/>
                <w:szCs w:val="20"/>
                <w:lang w:val="fr-CA" w:eastAsia="fr-CA"/>
              </w:rPr>
              <w:lastRenderedPageBreak/>
              <mc:AlternateContent>
                <mc:Choice Requires="wps">
                  <w:drawing>
                    <wp:anchor distT="0" distB="0" distL="114300" distR="114300" simplePos="0" relativeHeight="251723264" behindDoc="0" locked="0" layoutInCell="1" allowOverlap="1" wp14:anchorId="4C339962" wp14:editId="4CB4FF9D">
                      <wp:simplePos x="0" y="0"/>
                      <wp:positionH relativeFrom="column">
                        <wp:posOffset>998525</wp:posOffset>
                      </wp:positionH>
                      <wp:positionV relativeFrom="paragraph">
                        <wp:posOffset>4547</wp:posOffset>
                      </wp:positionV>
                      <wp:extent cx="4697730" cy="921207"/>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207"/>
                              </a:xfrm>
                              <a:prstGeom prst="rect">
                                <a:avLst/>
                              </a:prstGeom>
                              <a:noFill/>
                              <a:ln w="9525">
                                <a:noFill/>
                                <a:miter lim="800000"/>
                                <a:headEnd/>
                                <a:tailEnd/>
                              </a:ln>
                            </wps:spPr>
                            <wps:txbx>
                              <w:txbxContent>
                                <w:p w14:paraId="1E8B099E" w14:textId="44263350" w:rsidR="008F6F12" w:rsidRPr="00B73AAD" w:rsidRDefault="00E5240A" w:rsidP="00356E20">
                                  <w:pPr>
                                    <w:pStyle w:val="Heading1"/>
                                    <w:rPr>
                                      <w:rFonts w:cs="Arial"/>
                                    </w:rPr>
                                  </w:pPr>
                                  <w:bookmarkStart w:id="30" w:name="_Toc3900880"/>
                                  <w:r>
                                    <w:rPr>
                                      <w:rFonts w:cs="Arial"/>
                                    </w:rPr>
                                    <w:t>Configuration</w:t>
                                  </w:r>
                                  <w:bookmarkEnd w:id="30"/>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4C339962" id="_x0000_s1068" type="#_x0000_t202" style="position:absolute;margin-left:78.6pt;margin-top:.35pt;width:369.9pt;height:7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" filled="f" stroked="f">
                      <v:textbox inset="2mm,1mm,2mm,1mm">
                        <w:txbxContent>
                          <w:p w14:paraId="1E8B099E" w14:textId="44263350" w:rsidR="008F6F12" w:rsidRPr="00B73AAD" w:rsidRDefault="00E5240A" w:rsidP="00356E20">
                            <w:pPr>
                              <w:pStyle w:val="Heading1"/>
                              <w:rPr>
                                <w:rFonts w:cs="Arial"/>
                              </w:rPr>
                            </w:pPr>
                            <w:bookmarkStart w:id="36" w:name="_Toc3900880"/>
                            <w:r>
                              <w:rPr>
                                <w:rFonts w:cs="Arial"/>
                              </w:rPr>
                              <w:t>Configuration</w:t>
                            </w:r>
                            <w:bookmarkEnd w:id="36"/>
                          </w:p>
                        </w:txbxContent>
                      </v:textbox>
                    </v:shape>
                  </w:pict>
                </mc:Fallback>
              </mc:AlternateContent>
            </w:r>
            <w:r w:rsidR="00347DF8" w:rsidRPr="00807E03">
              <w:rPr>
                <w:rFonts w:cs="Arial"/>
                <w:b/>
                <w:bCs/>
                <w:noProof/>
                <w:szCs w:val="20"/>
                <w:lang w:val="fr-CA" w:eastAsia="fr-CA"/>
              </w:rPr>
              <w:drawing>
                <wp:anchor distT="0" distB="0" distL="114300" distR="114300" simplePos="0" relativeHeight="251751936" behindDoc="0" locked="0" layoutInCell="1" allowOverlap="1" wp14:anchorId="48A0489B" wp14:editId="0812520E">
                  <wp:simplePos x="0" y="0"/>
                  <wp:positionH relativeFrom="column">
                    <wp:posOffset>5646750</wp:posOffset>
                  </wp:positionH>
                  <wp:positionV relativeFrom="paragraph">
                    <wp:posOffset>6985</wp:posOffset>
                  </wp:positionV>
                  <wp:extent cx="920496" cy="920496"/>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09.jpg"/>
                          <pic:cNvPicPr/>
                        </pic:nvPicPr>
                        <pic:blipFill>
                          <a:blip r:embed="rId52">
                            <a:extLst>
                              <a:ext uri="{28A0092B-C50C-407E-A947-70E740481C1C}">
                                <a14:useLocalDpi xmlns:a14="http://schemas.microsoft.com/office/drawing/2010/main" val="0"/>
                              </a:ext>
                            </a:extLst>
                          </a:blip>
                          <a:stretch>
                            <a:fillRect/>
                          </a:stretch>
                        </pic:blipFill>
                        <pic:spPr>
                          <a:xfrm>
                            <a:off x="0" y="0"/>
                            <a:ext cx="920496" cy="920496"/>
                          </a:xfrm>
                          <a:prstGeom prst="rect">
                            <a:avLst/>
                          </a:prstGeom>
                        </pic:spPr>
                      </pic:pic>
                    </a:graphicData>
                  </a:graphic>
                  <wp14:sizeRelH relativeFrom="page">
                    <wp14:pctWidth>0</wp14:pctWidth>
                  </wp14:sizeRelH>
                  <wp14:sizeRelV relativeFrom="page">
                    <wp14:pctHeight>0</wp14:pctHeight>
                  </wp14:sizeRelV>
                </wp:anchor>
              </w:drawing>
            </w:r>
          </w:p>
        </w:tc>
      </w:tr>
      <w:tr w:rsidR="00FE4EA7" w:rsidRPr="009C43D5" w14:paraId="16002169" w14:textId="77777777" w:rsidTr="00E5240A">
        <w:tc>
          <w:tcPr>
            <w:tcW w:w="5240" w:type="dxa"/>
            <w:gridSpan w:val="2"/>
            <w:shd w:val="pct5" w:color="auto" w:fill="auto"/>
          </w:tcPr>
          <w:p w14:paraId="762C513A" w14:textId="3D01E2FC" w:rsidR="00FE4EA7" w:rsidRPr="009C43D5" w:rsidRDefault="00E5240A" w:rsidP="00600D54">
            <w:pPr>
              <w:pStyle w:val="Heading2"/>
              <w:rPr>
                <w:noProof/>
              </w:rPr>
            </w:pPr>
            <w:bookmarkStart w:id="31" w:name="_Toc3900881"/>
            <w:r>
              <w:rPr>
                <w:noProof/>
              </w:rPr>
              <w:t>Configuration (Menu)</w:t>
            </w:r>
            <w:bookmarkEnd w:id="31"/>
          </w:p>
        </w:tc>
        <w:tc>
          <w:tcPr>
            <w:tcW w:w="5216" w:type="dxa"/>
            <w:shd w:val="pct5" w:color="auto" w:fill="auto"/>
          </w:tcPr>
          <w:p w14:paraId="1D3504A6" w14:textId="69323659" w:rsidR="00FE4EA7" w:rsidRPr="009C43D5" w:rsidRDefault="00E5240A" w:rsidP="00523349">
            <w:pPr>
              <w:pStyle w:val="Heading4"/>
              <w:rPr>
                <w:noProof/>
              </w:rPr>
            </w:pPr>
            <w:r>
              <w:rPr>
                <w:noProof/>
              </w:rPr>
              <w:t>Config</w:t>
            </w:r>
          </w:p>
        </w:tc>
      </w:tr>
      <w:tr w:rsidR="00531347" w:rsidRPr="009C43D5" w14:paraId="115BD92E" w14:textId="77777777" w:rsidTr="00E5240A">
        <w:tc>
          <w:tcPr>
            <w:tcW w:w="10456" w:type="dxa"/>
            <w:gridSpan w:val="3"/>
          </w:tcPr>
          <w:p w14:paraId="29E2C783" w14:textId="0B7720E4" w:rsidR="00531347" w:rsidRPr="00476390" w:rsidRDefault="004566DF" w:rsidP="009B43FF">
            <w:pPr>
              <w:jc w:val="center"/>
              <w:rPr>
                <w:rFonts w:cs="Arial"/>
                <w:noProof/>
                <w:szCs w:val="20"/>
              </w:rPr>
            </w:pPr>
            <w:r w:rsidRPr="00476390">
              <w:rPr>
                <w:rFonts w:cs="Arial"/>
                <w:noProof/>
                <w:szCs w:val="20"/>
                <w:lang w:val="fr-CA" w:eastAsia="fr-CA"/>
              </w:rPr>
              <w:drawing>
                <wp:inline distT="0" distB="0" distL="0" distR="0" wp14:anchorId="2E1B54CB" wp14:editId="50B1D21E">
                  <wp:extent cx="4320000" cy="2592000"/>
                  <wp:effectExtent l="19050" t="19050" r="23495" b="18415"/>
                  <wp:docPr id="93197" name="Picture 9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7" name="Config.png"/>
                          <pic:cNvPicPr/>
                        </pic:nvPicPr>
                        <pic:blipFill>
                          <a:blip r:embed="rId53">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7C0CC7D9" w14:textId="77777777" w:rsidR="00531347" w:rsidRPr="00476390" w:rsidRDefault="00531347" w:rsidP="00523349">
            <w:pPr>
              <w:jc w:val="center"/>
              <w:rPr>
                <w:rFonts w:cs="Arial"/>
                <w:noProof/>
                <w:szCs w:val="20"/>
              </w:rPr>
            </w:pPr>
          </w:p>
        </w:tc>
      </w:tr>
      <w:tr w:rsidR="00531347" w:rsidRPr="00331730" w14:paraId="4B8EF667" w14:textId="77777777" w:rsidTr="00E5240A">
        <w:tc>
          <w:tcPr>
            <w:tcW w:w="10456" w:type="dxa"/>
            <w:gridSpan w:val="3"/>
          </w:tcPr>
          <w:p w14:paraId="463FC794" w14:textId="77777777" w:rsidR="00E5240A" w:rsidRPr="00E52AFF" w:rsidRDefault="00E5240A" w:rsidP="00FE4EA7">
            <w:pPr>
              <w:rPr>
                <w:rFonts w:cs="Arial"/>
                <w:noProof/>
                <w:szCs w:val="20"/>
                <w:lang w:val="fr-CA"/>
              </w:rPr>
            </w:pPr>
            <w:r w:rsidRPr="00E52AFF">
              <w:rPr>
                <w:rFonts w:cs="Arial"/>
                <w:noProof/>
                <w:szCs w:val="20"/>
                <w:lang w:val="fr-CA"/>
              </w:rPr>
              <w:t>La page de configuration principale est utilisée pour configurer tous les paramètres de configuration de base et fournit un moyen rapide de modifier les paramètres les plus courants.</w:t>
            </w:r>
          </w:p>
          <w:p w14:paraId="21D8F139" w14:textId="77777777" w:rsidR="00E5240A" w:rsidRPr="00E52AFF" w:rsidRDefault="00E5240A" w:rsidP="00FE4EA7">
            <w:pPr>
              <w:rPr>
                <w:rFonts w:cs="Arial"/>
                <w:noProof/>
                <w:szCs w:val="20"/>
                <w:lang w:val="fr-CA"/>
              </w:rPr>
            </w:pPr>
            <w:r w:rsidRPr="00E52AFF">
              <w:rPr>
                <w:rFonts w:cs="Arial"/>
                <w:noProof/>
                <w:szCs w:val="20"/>
                <w:lang w:val="fr-CA"/>
              </w:rPr>
              <w:t>Il y a sept (7) cases de paramètres d'accès; Pression, Test Périodique, Test d'Exécution, Arrêt Automatique, Date et Heure, Avancé et Connexion utilisateur. Chaque paramètre nécessite un niveau d'accès spécifique pour définir ou modifier des valeurs.</w:t>
            </w:r>
          </w:p>
          <w:p w14:paraId="29A5892E" w14:textId="77777777" w:rsidR="00E5240A" w:rsidRPr="00E52AFF" w:rsidRDefault="00E5240A" w:rsidP="00FE4EA7">
            <w:pPr>
              <w:rPr>
                <w:rFonts w:cs="Arial"/>
                <w:noProof/>
                <w:szCs w:val="20"/>
                <w:lang w:val="fr-CA"/>
              </w:rPr>
            </w:pPr>
          </w:p>
          <w:p w14:paraId="7F8B6ACC" w14:textId="77777777" w:rsidR="00E5240A" w:rsidRPr="00E52AFF" w:rsidRDefault="00E5240A" w:rsidP="00FE4EA7">
            <w:pPr>
              <w:rPr>
                <w:rFonts w:cs="Arial"/>
                <w:noProof/>
                <w:szCs w:val="20"/>
                <w:lang w:val="fr-CA"/>
              </w:rPr>
            </w:pPr>
            <w:r w:rsidRPr="00E52AFF">
              <w:rPr>
                <w:rFonts w:cs="Arial"/>
                <w:noProof/>
                <w:szCs w:val="20"/>
                <w:lang w:val="fr-CA"/>
              </w:rPr>
              <w:t>Utilisateur en ligne:</w:t>
            </w:r>
          </w:p>
          <w:p w14:paraId="02177633" w14:textId="77777777" w:rsidR="00E5240A" w:rsidRPr="00E52AFF" w:rsidRDefault="00E5240A" w:rsidP="00FE4EA7">
            <w:pPr>
              <w:rPr>
                <w:rFonts w:cs="Arial"/>
                <w:noProof/>
                <w:szCs w:val="20"/>
                <w:lang w:val="fr-CA"/>
              </w:rPr>
            </w:pPr>
            <w:r w:rsidRPr="00E52AFF">
              <w:rPr>
                <w:rFonts w:cs="Arial"/>
                <w:noProof/>
                <w:szCs w:val="20"/>
                <w:lang w:val="fr-CA"/>
              </w:rPr>
              <w:t>L'icône de cadenas indique le niveau d'autorisation actuel. Un cadenas verrouillé indique que seuls les paramètres de base peuvent être modifiés. Appuyez sur le cadenas pour entrer un code d'autorisation pour déverrouiller des réglages supplémentaires. Un cadenas déverrouillé montrant un numéro d'autorisation indique que certains paramètres sont déverrouillés. Appuyez à nouveau sur le cadenas lorsque vous avez terminé votre opération pour vous déconnecter et enregistrer les modifications apportées à la configuration.</w:t>
            </w:r>
          </w:p>
          <w:p w14:paraId="7621C083" w14:textId="77777777" w:rsidR="00E5240A" w:rsidRPr="00E52AFF" w:rsidRDefault="00E5240A" w:rsidP="00FE4EA7">
            <w:pPr>
              <w:rPr>
                <w:rFonts w:cs="Arial"/>
                <w:noProof/>
                <w:szCs w:val="20"/>
                <w:lang w:val="fr-CA"/>
              </w:rPr>
            </w:pPr>
          </w:p>
          <w:p w14:paraId="35152992" w14:textId="77777777" w:rsidR="00E5240A" w:rsidRPr="00E52AFF" w:rsidRDefault="00E5240A" w:rsidP="00FE4EA7">
            <w:pPr>
              <w:rPr>
                <w:rFonts w:cs="Arial"/>
                <w:noProof/>
                <w:szCs w:val="20"/>
                <w:lang w:val="fr-CA"/>
              </w:rPr>
            </w:pPr>
            <w:r w:rsidRPr="00E52AFF">
              <w:rPr>
                <w:rFonts w:cs="Arial"/>
                <w:noProof/>
                <w:szCs w:val="20"/>
                <w:lang w:val="fr-CA"/>
              </w:rPr>
              <w:t>Pression:</w:t>
            </w:r>
          </w:p>
          <w:p w14:paraId="4AC9E851" w14:textId="77777777" w:rsidR="00E5240A" w:rsidRPr="00E52AFF" w:rsidRDefault="00E5240A" w:rsidP="00FE4EA7">
            <w:pPr>
              <w:rPr>
                <w:rFonts w:cs="Arial"/>
                <w:noProof/>
                <w:szCs w:val="20"/>
                <w:lang w:val="fr-CA"/>
              </w:rPr>
            </w:pPr>
            <w:r w:rsidRPr="00E52AFF">
              <w:rPr>
                <w:rFonts w:cs="Arial"/>
                <w:noProof/>
                <w:szCs w:val="20"/>
                <w:lang w:val="fr-CA"/>
              </w:rPr>
              <w:t>Les principaux paramètres de pression peuvent être définis à l'intérieur de la boîte en haut de la page.</w:t>
            </w:r>
          </w:p>
          <w:p w14:paraId="09D88FC2" w14:textId="77777777" w:rsidR="00E5240A" w:rsidRPr="00E52AFF" w:rsidRDefault="00E5240A" w:rsidP="00FE4EA7">
            <w:pPr>
              <w:rPr>
                <w:rFonts w:cs="Arial"/>
                <w:noProof/>
                <w:szCs w:val="20"/>
                <w:lang w:val="fr-CA"/>
              </w:rPr>
            </w:pPr>
            <w:r w:rsidRPr="00E52AFF">
              <w:rPr>
                <w:rFonts w:cs="Arial"/>
                <w:noProof/>
                <w:szCs w:val="20"/>
                <w:lang w:val="fr-CA"/>
              </w:rPr>
              <w:t>- Lecture de pression: Peut être sélectionné comme PSI, kPa, bar, FoH ou mH20.</w:t>
            </w:r>
          </w:p>
          <w:p w14:paraId="7A1A7B9A" w14:textId="77777777" w:rsidR="00E5240A" w:rsidRPr="00E52AFF" w:rsidRDefault="00E5240A" w:rsidP="00FE4EA7">
            <w:pPr>
              <w:rPr>
                <w:rFonts w:cs="Arial"/>
                <w:noProof/>
                <w:szCs w:val="20"/>
                <w:lang w:val="fr-CA"/>
              </w:rPr>
            </w:pPr>
            <w:r w:rsidRPr="00E52AFF">
              <w:rPr>
                <w:rFonts w:cs="Arial"/>
                <w:noProof/>
                <w:szCs w:val="20"/>
                <w:lang w:val="fr-CA"/>
              </w:rPr>
              <w:t>- Périphérique d'entrée: Peut être sélectionné comme Transducteur de pression 1 ou 2</w:t>
            </w:r>
          </w:p>
          <w:p w14:paraId="4ACEF015" w14:textId="77777777" w:rsidR="00E5240A" w:rsidRPr="00E52AFF" w:rsidRDefault="00E5240A" w:rsidP="00FE4EA7">
            <w:pPr>
              <w:rPr>
                <w:rFonts w:cs="Arial"/>
                <w:noProof/>
                <w:szCs w:val="20"/>
                <w:lang w:val="fr-CA"/>
              </w:rPr>
            </w:pPr>
            <w:r w:rsidRPr="00E52AFF">
              <w:rPr>
                <w:rFonts w:cs="Arial"/>
                <w:noProof/>
                <w:szCs w:val="20"/>
                <w:lang w:val="fr-CA"/>
              </w:rPr>
              <w:t>- Pression maximale: peut être réglé entre la valeur de découpe et 9999.</w:t>
            </w:r>
          </w:p>
          <w:p w14:paraId="62E33DBC" w14:textId="77777777" w:rsidR="00E5240A" w:rsidRPr="00E52AFF" w:rsidRDefault="00E5240A" w:rsidP="00FE4EA7">
            <w:pPr>
              <w:rPr>
                <w:rFonts w:cs="Arial"/>
                <w:noProof/>
                <w:szCs w:val="20"/>
                <w:lang w:val="fr-CA"/>
              </w:rPr>
            </w:pPr>
            <w:r w:rsidRPr="00E52AFF">
              <w:rPr>
                <w:rFonts w:cs="Arial"/>
                <w:noProof/>
                <w:szCs w:val="20"/>
                <w:lang w:val="fr-CA"/>
              </w:rPr>
              <w:t>- Cut-Out: Peut être réglé entre la valeur Cut-In et la valeur Maximum Pressure. (La découpe doit être réglée avant la découpe).</w:t>
            </w:r>
          </w:p>
          <w:p w14:paraId="7C091B1B" w14:textId="77777777" w:rsidR="00E5240A" w:rsidRPr="00E52AFF" w:rsidRDefault="00E5240A" w:rsidP="00FE4EA7">
            <w:pPr>
              <w:rPr>
                <w:rFonts w:cs="Arial"/>
                <w:noProof/>
                <w:szCs w:val="20"/>
                <w:lang w:val="fr-CA"/>
              </w:rPr>
            </w:pPr>
            <w:r w:rsidRPr="00E52AFF">
              <w:rPr>
                <w:rFonts w:cs="Arial"/>
                <w:noProof/>
                <w:szCs w:val="20"/>
                <w:lang w:val="fr-CA"/>
              </w:rPr>
              <w:t>- Cut-In: Peut être réglé en dessous de la valeur Cut-Out.</w:t>
            </w:r>
          </w:p>
          <w:p w14:paraId="39C28C56" w14:textId="77777777" w:rsidR="00E5240A" w:rsidRPr="00E52AFF" w:rsidRDefault="00E5240A" w:rsidP="00FE4EA7">
            <w:pPr>
              <w:rPr>
                <w:rFonts w:cs="Arial"/>
                <w:noProof/>
                <w:szCs w:val="20"/>
                <w:lang w:val="fr-CA"/>
              </w:rPr>
            </w:pPr>
          </w:p>
          <w:p w14:paraId="40F36CD4" w14:textId="77777777" w:rsidR="00E5240A" w:rsidRPr="00E52AFF" w:rsidRDefault="00E5240A" w:rsidP="00FE4EA7">
            <w:pPr>
              <w:rPr>
                <w:rFonts w:cs="Arial"/>
                <w:noProof/>
                <w:szCs w:val="20"/>
                <w:lang w:val="fr-CA"/>
              </w:rPr>
            </w:pPr>
            <w:r w:rsidRPr="00E52AFF">
              <w:rPr>
                <w:rFonts w:cs="Arial"/>
                <w:noProof/>
                <w:szCs w:val="20"/>
                <w:lang w:val="fr-CA"/>
              </w:rPr>
              <w:t>Test Périodique:</w:t>
            </w:r>
          </w:p>
          <w:p w14:paraId="6143114B" w14:textId="77777777" w:rsidR="00E5240A" w:rsidRPr="00E52AFF" w:rsidRDefault="00E5240A" w:rsidP="00FE4EA7">
            <w:pPr>
              <w:rPr>
                <w:rFonts w:cs="Arial"/>
                <w:noProof/>
                <w:szCs w:val="20"/>
                <w:lang w:val="fr-CA"/>
              </w:rPr>
            </w:pPr>
            <w:r w:rsidRPr="00E52AFF">
              <w:rPr>
                <w:rFonts w:cs="Arial"/>
                <w:noProof/>
                <w:szCs w:val="20"/>
                <w:lang w:val="fr-CA"/>
              </w:rPr>
              <w:t>Le test périodique peut être sélectionné comme «hebdomadaire», «bi-hebdomadaire» ou «mensuel». Le jour de la semaine, l'heure du jour pour le test et la durée du test peuvent également être spécifiés dans cette case.</w:t>
            </w:r>
          </w:p>
          <w:p w14:paraId="3B04AF0E" w14:textId="77777777" w:rsidR="00E5240A" w:rsidRPr="00E52AFF" w:rsidRDefault="00E5240A" w:rsidP="00FE4EA7">
            <w:pPr>
              <w:rPr>
                <w:rFonts w:cs="Arial"/>
                <w:noProof/>
                <w:szCs w:val="20"/>
                <w:lang w:val="fr-CA"/>
              </w:rPr>
            </w:pPr>
          </w:p>
          <w:p w14:paraId="26836607" w14:textId="77777777" w:rsidR="00E5240A" w:rsidRPr="00E52AFF" w:rsidRDefault="00E5240A" w:rsidP="00FE4EA7">
            <w:pPr>
              <w:rPr>
                <w:rFonts w:cs="Arial"/>
                <w:noProof/>
                <w:szCs w:val="20"/>
                <w:lang w:val="fr-CA"/>
              </w:rPr>
            </w:pPr>
            <w:r w:rsidRPr="00E52AFF">
              <w:rPr>
                <w:rFonts w:cs="Arial"/>
                <w:noProof/>
                <w:szCs w:val="20"/>
                <w:lang w:val="fr-CA"/>
              </w:rPr>
              <w:t>Exécuter la configuration d'essai:</w:t>
            </w:r>
          </w:p>
          <w:p w14:paraId="56AE9454" w14:textId="77777777" w:rsidR="00E5240A" w:rsidRPr="00E52AFF" w:rsidRDefault="00E5240A" w:rsidP="00FE4EA7">
            <w:pPr>
              <w:rPr>
                <w:rFonts w:cs="Arial"/>
                <w:noProof/>
                <w:szCs w:val="20"/>
                <w:lang w:val="fr-CA"/>
              </w:rPr>
            </w:pPr>
            <w:r w:rsidRPr="00E52AFF">
              <w:rPr>
                <w:rFonts w:cs="Arial"/>
                <w:noProof/>
                <w:szCs w:val="20"/>
                <w:lang w:val="fr-CA"/>
              </w:rPr>
              <w:t>La boîte de dialogue Exécuter la configuration d'essai indique la durée de la durée d'exécution du test. Une minuterie entre 1 et 30 minutes peut être sélectionnée.</w:t>
            </w:r>
          </w:p>
          <w:p w14:paraId="1C84483C" w14:textId="77777777" w:rsidR="00E5240A" w:rsidRPr="00E52AFF" w:rsidRDefault="00E5240A" w:rsidP="00FE4EA7">
            <w:pPr>
              <w:rPr>
                <w:rFonts w:cs="Arial"/>
                <w:noProof/>
                <w:szCs w:val="20"/>
                <w:lang w:val="fr-CA"/>
              </w:rPr>
            </w:pPr>
          </w:p>
          <w:p w14:paraId="7350EC6A" w14:textId="77777777" w:rsidR="00E5240A" w:rsidRPr="00E52AFF" w:rsidRDefault="00E5240A" w:rsidP="00FE4EA7">
            <w:pPr>
              <w:rPr>
                <w:rFonts w:cs="Arial"/>
                <w:noProof/>
                <w:szCs w:val="20"/>
                <w:lang w:val="fr-CA"/>
              </w:rPr>
            </w:pPr>
            <w:r w:rsidRPr="00E52AFF">
              <w:rPr>
                <w:rFonts w:cs="Arial"/>
                <w:noProof/>
                <w:szCs w:val="20"/>
                <w:lang w:val="fr-CA"/>
              </w:rPr>
              <w:t>Arrêt automatique:</w:t>
            </w:r>
          </w:p>
          <w:p w14:paraId="1BCA9D2E" w14:textId="77777777" w:rsidR="00E5240A" w:rsidRPr="00E52AFF" w:rsidRDefault="00E5240A" w:rsidP="00FE4EA7">
            <w:pPr>
              <w:rPr>
                <w:rFonts w:cs="Arial"/>
                <w:noProof/>
                <w:szCs w:val="20"/>
                <w:lang w:val="fr-CA"/>
              </w:rPr>
            </w:pPr>
            <w:r w:rsidRPr="00E52AFF">
              <w:rPr>
                <w:rFonts w:cs="Arial"/>
                <w:noProof/>
                <w:szCs w:val="20"/>
                <w:lang w:val="fr-CA"/>
              </w:rPr>
              <w:t>Si cette option est activée, l'Arrêt Automatique arrêtera automatiquement la pompe après la disparition de la demande. Une minuterie entre 1 et 1440 minutes peut être sélectionnée.</w:t>
            </w:r>
          </w:p>
          <w:p w14:paraId="0AA65704" w14:textId="77777777" w:rsidR="00E5240A" w:rsidRPr="00E52AFF" w:rsidRDefault="00E5240A" w:rsidP="00FE4EA7">
            <w:pPr>
              <w:rPr>
                <w:rFonts w:cs="Arial"/>
                <w:noProof/>
                <w:szCs w:val="20"/>
                <w:lang w:val="fr-CA"/>
              </w:rPr>
            </w:pPr>
            <w:r w:rsidRPr="00E52AFF">
              <w:rPr>
                <w:rFonts w:cs="Arial"/>
                <w:noProof/>
                <w:szCs w:val="20"/>
                <w:lang w:val="fr-CA"/>
              </w:rPr>
              <w:lastRenderedPageBreak/>
              <w:t>Avancée:</w:t>
            </w:r>
          </w:p>
          <w:p w14:paraId="7D057CEA" w14:textId="77777777" w:rsidR="00E5240A" w:rsidRPr="00E52AFF" w:rsidRDefault="00E5240A" w:rsidP="00FE4EA7">
            <w:pPr>
              <w:rPr>
                <w:rFonts w:cs="Arial"/>
                <w:noProof/>
                <w:szCs w:val="20"/>
                <w:lang w:val="fr-CA"/>
              </w:rPr>
            </w:pPr>
            <w:r w:rsidRPr="00E52AFF">
              <w:rPr>
                <w:rFonts w:cs="Arial"/>
                <w:noProof/>
                <w:szCs w:val="20"/>
                <w:lang w:val="fr-CA"/>
              </w:rPr>
              <w:t>Accédez aux pages de configuration avancées.</w:t>
            </w:r>
          </w:p>
          <w:p w14:paraId="550E7344" w14:textId="77777777" w:rsidR="00E5240A" w:rsidRPr="00E52AFF" w:rsidRDefault="00E5240A" w:rsidP="00FE4EA7">
            <w:pPr>
              <w:rPr>
                <w:rFonts w:cs="Arial"/>
                <w:noProof/>
                <w:szCs w:val="20"/>
                <w:lang w:val="fr-CA"/>
              </w:rPr>
            </w:pPr>
          </w:p>
          <w:p w14:paraId="206C19F4" w14:textId="77777777" w:rsidR="00E5240A" w:rsidRPr="00E52AFF" w:rsidRDefault="00E5240A" w:rsidP="00FE4EA7">
            <w:pPr>
              <w:rPr>
                <w:rFonts w:cs="Arial"/>
                <w:noProof/>
                <w:szCs w:val="20"/>
                <w:lang w:val="fr-CA"/>
              </w:rPr>
            </w:pPr>
            <w:r w:rsidRPr="00E52AFF">
              <w:rPr>
                <w:rFonts w:cs="Arial"/>
                <w:noProof/>
                <w:szCs w:val="20"/>
                <w:lang w:val="fr-CA"/>
              </w:rPr>
              <w:t>Configuration de la date et de l'heure:</w:t>
            </w:r>
          </w:p>
          <w:p w14:paraId="388BA25E" w14:textId="36A002DB" w:rsidR="00FE4EA7" w:rsidRPr="00E52AFF" w:rsidRDefault="00E5240A" w:rsidP="00FE4EA7">
            <w:pPr>
              <w:rPr>
                <w:rFonts w:cs="Arial"/>
                <w:noProof/>
                <w:szCs w:val="20"/>
                <w:lang w:val="fr-CA"/>
              </w:rPr>
            </w:pPr>
            <w:r w:rsidRPr="00E52AFF">
              <w:rPr>
                <w:rFonts w:cs="Arial"/>
                <w:noProof/>
                <w:szCs w:val="20"/>
                <w:lang w:val="fr-CA"/>
              </w:rPr>
              <w:t>Sélectionnez cette option pour afficher la page Heure de la date.</w:t>
            </w:r>
          </w:p>
          <w:p w14:paraId="30C9DF79" w14:textId="77777777" w:rsidR="00D801D6" w:rsidRPr="00E52AFF" w:rsidRDefault="00D801D6" w:rsidP="00EE7C3D">
            <w:pPr>
              <w:rPr>
                <w:rFonts w:cs="Arial"/>
                <w:noProof/>
                <w:szCs w:val="20"/>
                <w:lang w:val="fr-CA"/>
              </w:rPr>
            </w:pPr>
          </w:p>
        </w:tc>
      </w:tr>
      <w:tr w:rsidR="00505AD9" w:rsidRPr="009C43D5" w14:paraId="27C87EE0" w14:textId="77777777" w:rsidTr="00E5240A">
        <w:trPr>
          <w:trHeight w:val="194"/>
        </w:trPr>
        <w:tc>
          <w:tcPr>
            <w:tcW w:w="10456" w:type="dxa"/>
            <w:gridSpan w:val="3"/>
            <w:shd w:val="pct5" w:color="auto" w:fill="auto"/>
          </w:tcPr>
          <w:p w14:paraId="129CE34B" w14:textId="3DA444F8" w:rsidR="00505AD9" w:rsidRPr="009C43D5" w:rsidRDefault="00505AD9" w:rsidP="00E5240A">
            <w:pPr>
              <w:pStyle w:val="Heading2"/>
              <w:rPr>
                <w:noProof/>
              </w:rPr>
            </w:pPr>
            <w:r w:rsidRPr="00E52AFF">
              <w:rPr>
                <w:noProof/>
                <w:lang w:val="fr-CA"/>
              </w:rPr>
              <w:lastRenderedPageBreak/>
              <w:br w:type="page"/>
            </w:r>
            <w:bookmarkStart w:id="32" w:name="_Toc3900882"/>
            <w:r w:rsidR="00E5240A">
              <w:rPr>
                <w:noProof/>
              </w:rPr>
              <w:t>Page du clavier numérique</w:t>
            </w:r>
            <w:bookmarkEnd w:id="32"/>
          </w:p>
        </w:tc>
      </w:tr>
      <w:tr w:rsidR="00531347" w:rsidRPr="009C43D5" w14:paraId="52B798DE" w14:textId="77777777" w:rsidTr="00E5240A">
        <w:trPr>
          <w:trHeight w:val="194"/>
        </w:trPr>
        <w:tc>
          <w:tcPr>
            <w:tcW w:w="10456" w:type="dxa"/>
            <w:gridSpan w:val="3"/>
          </w:tcPr>
          <w:p w14:paraId="74B2768B" w14:textId="77777777" w:rsidR="00531347" w:rsidRPr="00476390" w:rsidRDefault="00CB6B97" w:rsidP="00976E31">
            <w:pPr>
              <w:jc w:val="center"/>
              <w:rPr>
                <w:rFonts w:cs="Arial"/>
                <w:noProof/>
                <w:szCs w:val="20"/>
              </w:rPr>
            </w:pPr>
            <w:r w:rsidRPr="00476390">
              <w:rPr>
                <w:rFonts w:cstheme="minorHAnsi"/>
                <w:noProof/>
                <w:szCs w:val="20"/>
                <w:lang w:val="fr-CA" w:eastAsia="fr-CA"/>
              </w:rPr>
              <w:drawing>
                <wp:inline distT="0" distB="0" distL="0" distR="0" wp14:anchorId="2067989A" wp14:editId="48F33BF2">
                  <wp:extent cx="4320000" cy="2592000"/>
                  <wp:effectExtent l="19050" t="19050" r="23495" b="18415"/>
                  <wp:docPr id="93200" name="Picture 9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0" name="NumPad.png"/>
                          <pic:cNvPicPr/>
                        </pic:nvPicPr>
                        <pic:blipFill>
                          <a:blip r:embed="rId54">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1C66258" w14:textId="5662CCAF" w:rsidR="00587717" w:rsidRPr="00476390" w:rsidRDefault="00587717" w:rsidP="00976E31">
            <w:pPr>
              <w:jc w:val="center"/>
              <w:rPr>
                <w:rFonts w:cs="Arial"/>
                <w:noProof/>
                <w:szCs w:val="20"/>
              </w:rPr>
            </w:pPr>
          </w:p>
        </w:tc>
      </w:tr>
      <w:tr w:rsidR="00531347" w:rsidRPr="00331730" w14:paraId="41D4690A" w14:textId="77777777" w:rsidTr="00E5240A">
        <w:tc>
          <w:tcPr>
            <w:tcW w:w="10456" w:type="dxa"/>
            <w:gridSpan w:val="3"/>
          </w:tcPr>
          <w:p w14:paraId="5C98F180" w14:textId="39EDA8D0" w:rsidR="00505AD9" w:rsidRPr="00E52AFF" w:rsidRDefault="00E5240A" w:rsidP="00505AD9">
            <w:pPr>
              <w:rPr>
                <w:rFonts w:cs="Arial"/>
                <w:noProof/>
                <w:szCs w:val="20"/>
                <w:lang w:val="fr-CA"/>
              </w:rPr>
            </w:pPr>
            <w:r w:rsidRPr="00E52AFF">
              <w:rPr>
                <w:rFonts w:cs="Arial"/>
                <w:noProof/>
                <w:szCs w:val="20"/>
                <w:lang w:val="fr-CA"/>
              </w:rPr>
              <w:t>Le NumPad est activé chaque fois que l'utilisateur appuie sur une case blanche représentant un nombre qui peut être réglé. Sur le NumPad, le paramètre actuel est affiché. La zone en haut du NumPad affiche la plage de valeurs acceptées pour ce paramètre particulier. La case devient rouge si la valeur entrée est hors de portée. En appuyant sur le bouton "X" dans le cercle va mettre la valeur à zéro "0". Une fois qu'une valeur comprise dans la plage est sélectionnée, la case devient bleue. Le bouton avec un "X" bleu à l'intérieur d'une flèche blanche est utilisé comme un "backspace". Appuyez sur le bouton "OK" pour entrer la nouvelle valeur et l'écran retourne à la page précédente. En appuyant n'importe où en dehors de la vue du pavé numérique, le processus d'édition est annulé et la valeur précédemment sélectionnée est supprimée.</w:t>
            </w:r>
          </w:p>
          <w:p w14:paraId="3A3C995D" w14:textId="42A3C0C8" w:rsidR="00D801D6" w:rsidRPr="00E52AFF" w:rsidRDefault="00D801D6" w:rsidP="00325B2A">
            <w:pPr>
              <w:rPr>
                <w:rFonts w:cs="Arial"/>
                <w:noProof/>
                <w:szCs w:val="20"/>
                <w:lang w:val="fr-CA"/>
              </w:rPr>
            </w:pPr>
          </w:p>
        </w:tc>
      </w:tr>
      <w:tr w:rsidR="00505AD9" w:rsidRPr="00331730" w14:paraId="518FA0E9" w14:textId="77777777" w:rsidTr="00E5240A">
        <w:tc>
          <w:tcPr>
            <w:tcW w:w="10456" w:type="dxa"/>
            <w:gridSpan w:val="3"/>
            <w:shd w:val="pct5" w:color="auto" w:fill="auto"/>
          </w:tcPr>
          <w:p w14:paraId="690A774C" w14:textId="43A9DD51" w:rsidR="00505AD9" w:rsidRPr="00E52AFF" w:rsidRDefault="00E5240A" w:rsidP="00600D54">
            <w:pPr>
              <w:pStyle w:val="Heading2"/>
              <w:rPr>
                <w:noProof/>
                <w:lang w:val="fr-CA"/>
              </w:rPr>
            </w:pPr>
            <w:bookmarkStart w:id="33" w:name="_Toc3900883"/>
            <w:r w:rsidRPr="00E52AFF">
              <w:rPr>
                <w:noProof/>
                <w:lang w:val="fr-CA"/>
              </w:rPr>
              <w:t>Page de date et d'heure</w:t>
            </w:r>
            <w:bookmarkEnd w:id="33"/>
          </w:p>
        </w:tc>
      </w:tr>
      <w:tr w:rsidR="00531347" w:rsidRPr="009C43D5" w14:paraId="23D69B58" w14:textId="77777777" w:rsidTr="00E5240A">
        <w:tc>
          <w:tcPr>
            <w:tcW w:w="10456" w:type="dxa"/>
            <w:gridSpan w:val="3"/>
          </w:tcPr>
          <w:p w14:paraId="7D7AADE6" w14:textId="2D421EFE" w:rsidR="00A24A9B" w:rsidRPr="00476390" w:rsidRDefault="00AB5F04" w:rsidP="00770D92">
            <w:pPr>
              <w:jc w:val="center"/>
              <w:rPr>
                <w:rFonts w:cs="Arial"/>
                <w:noProof/>
                <w:szCs w:val="20"/>
              </w:rPr>
            </w:pPr>
            <w:r>
              <w:rPr>
                <w:rFonts w:cs="Arial"/>
                <w:noProof/>
                <w:szCs w:val="20"/>
                <w:lang w:val="fr-CA" w:eastAsia="fr-CA"/>
              </w:rPr>
              <w:drawing>
                <wp:inline distT="0" distB="0" distL="0" distR="0" wp14:anchorId="5CABD043" wp14:editId="07191FBE">
                  <wp:extent cx="4320000" cy="2592000"/>
                  <wp:effectExtent l="19050" t="19050" r="23495" b="184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fig_DateTime.png"/>
                          <pic:cNvPicPr/>
                        </pic:nvPicPr>
                        <pic:blipFill>
                          <a:blip r:embed="rId55">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04BB6321" w14:textId="399C2341" w:rsidR="00587717" w:rsidRPr="00476390" w:rsidRDefault="00587717" w:rsidP="00770D92">
            <w:pPr>
              <w:jc w:val="center"/>
              <w:rPr>
                <w:rFonts w:cs="Arial"/>
                <w:noProof/>
                <w:szCs w:val="20"/>
              </w:rPr>
            </w:pPr>
          </w:p>
        </w:tc>
      </w:tr>
      <w:tr w:rsidR="00CA1464" w:rsidRPr="00331730" w14:paraId="04820CF4" w14:textId="77777777" w:rsidTr="00E5240A">
        <w:tc>
          <w:tcPr>
            <w:tcW w:w="10456" w:type="dxa"/>
            <w:gridSpan w:val="3"/>
          </w:tcPr>
          <w:p w14:paraId="607F6AD6" w14:textId="77777777" w:rsidR="00E5240A" w:rsidRPr="00E52AFF" w:rsidRDefault="00E5240A" w:rsidP="00505AD9">
            <w:pPr>
              <w:rPr>
                <w:rFonts w:cs="Arial"/>
                <w:noProof/>
                <w:szCs w:val="20"/>
                <w:lang w:val="fr-CA"/>
              </w:rPr>
            </w:pPr>
            <w:r w:rsidRPr="00E52AFF">
              <w:rPr>
                <w:rFonts w:cs="Arial"/>
                <w:noProof/>
                <w:szCs w:val="20"/>
                <w:lang w:val="fr-CA"/>
              </w:rPr>
              <w:t>Sélectionner l'Année en appuyant sur la case de l'année et entrer la valeur, ou utiliser les flèches gauche et droite pour simplement décrémenter ou incrémenter la valeur. De même, sélectionner le mois en appuyant sur la case mois et sélectionner la valeur dans la liste affichée, ou utilisez les flèches gauche et droite pour faire défiler les choix.</w:t>
            </w:r>
          </w:p>
          <w:p w14:paraId="09C478F8" w14:textId="77777777" w:rsidR="00E5240A" w:rsidRPr="00E52AFF" w:rsidRDefault="00E5240A" w:rsidP="00505AD9">
            <w:pPr>
              <w:rPr>
                <w:rFonts w:cs="Arial"/>
                <w:noProof/>
                <w:szCs w:val="20"/>
                <w:lang w:val="fr-CA"/>
              </w:rPr>
            </w:pPr>
            <w:r w:rsidRPr="00E52AFF">
              <w:rPr>
                <w:rFonts w:cs="Arial"/>
                <w:noProof/>
                <w:szCs w:val="20"/>
                <w:lang w:val="fr-CA"/>
              </w:rPr>
              <w:lastRenderedPageBreak/>
              <w:t>Une fois réglé, appuyer sur le jour approprié pour sélectionner le jour réel, si différent. L'heure est réglée en appuyant sur les deux cases carrées sous l'horloge; celle de gauche définit les heures et celle de droite définit les minutes. Appuyer sur le bouton Enregistrer pour valider les modifications. Une boîte de dialogue apparaît pour confirmer la modification "Date et heure". L'utilisateur peut annuler les modifications en appuyant sur le bouton "Annuler". Veuillez noter que la modification de la date et de l'heure aura un effet sur la chronologie des journaux.</w:t>
            </w:r>
          </w:p>
          <w:p w14:paraId="26BBBB27" w14:textId="25B3F383" w:rsidR="00505AD9" w:rsidRPr="00E52AFF" w:rsidRDefault="00E5240A" w:rsidP="00505AD9">
            <w:pPr>
              <w:rPr>
                <w:rFonts w:cs="Arial"/>
                <w:noProof/>
                <w:szCs w:val="20"/>
                <w:lang w:val="fr-CA"/>
              </w:rPr>
            </w:pPr>
            <w:r w:rsidRPr="00E52AFF">
              <w:rPr>
                <w:rFonts w:cs="Arial"/>
                <w:noProof/>
                <w:szCs w:val="20"/>
                <w:lang w:val="fr-CA"/>
              </w:rPr>
              <w:t>Le fuseau horaire peut également être modifié en utilisant la case dans le coin inférieur droit.</w:t>
            </w:r>
          </w:p>
          <w:p w14:paraId="7B1234D7" w14:textId="1328FE98" w:rsidR="00CA1464" w:rsidRPr="00E52AFF" w:rsidRDefault="00CA1464" w:rsidP="00977ABC">
            <w:pPr>
              <w:tabs>
                <w:tab w:val="left" w:pos="250"/>
              </w:tabs>
              <w:rPr>
                <w:rFonts w:cs="Arial"/>
                <w:noProof/>
                <w:szCs w:val="20"/>
                <w:lang w:val="fr-CA"/>
              </w:rPr>
            </w:pPr>
          </w:p>
        </w:tc>
      </w:tr>
      <w:tr w:rsidR="00531347" w:rsidRPr="009C43D5" w14:paraId="0877C7E9" w14:textId="77777777" w:rsidTr="00E5240A">
        <w:tc>
          <w:tcPr>
            <w:tcW w:w="10456" w:type="dxa"/>
            <w:gridSpan w:val="3"/>
          </w:tcPr>
          <w:p w14:paraId="4A770E0E" w14:textId="79C454E6" w:rsidR="001B74A4" w:rsidRPr="00476390" w:rsidRDefault="00AB5F04" w:rsidP="00770D92">
            <w:pPr>
              <w:tabs>
                <w:tab w:val="left" w:pos="877"/>
                <w:tab w:val="center" w:pos="5120"/>
              </w:tabs>
              <w:jc w:val="center"/>
              <w:rPr>
                <w:rFonts w:cs="Arial"/>
                <w:noProof/>
                <w:szCs w:val="20"/>
              </w:rPr>
            </w:pPr>
            <w:r>
              <w:rPr>
                <w:rFonts w:cs="Arial"/>
                <w:noProof/>
                <w:szCs w:val="20"/>
                <w:lang w:val="fr-CA" w:eastAsia="fr-CA"/>
              </w:rPr>
              <w:lastRenderedPageBreak/>
              <w:drawing>
                <wp:inline distT="0" distB="0" distL="0" distR="0" wp14:anchorId="7BF9F948" wp14:editId="2EAD2B13">
                  <wp:extent cx="4320000" cy="2595600"/>
                  <wp:effectExtent l="19050" t="19050" r="23495"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onfig_DateTime_Warning.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320000" cy="2595600"/>
                          </a:xfrm>
                          <a:prstGeom prst="rect">
                            <a:avLst/>
                          </a:prstGeom>
                          <a:ln>
                            <a:solidFill>
                              <a:schemeClr val="tx1"/>
                            </a:solidFill>
                          </a:ln>
                        </pic:spPr>
                      </pic:pic>
                    </a:graphicData>
                  </a:graphic>
                </wp:inline>
              </w:drawing>
            </w:r>
          </w:p>
          <w:p w14:paraId="7DC1A22E" w14:textId="77777777" w:rsidR="001B74A4" w:rsidRPr="00476390" w:rsidRDefault="001B74A4" w:rsidP="0030153C">
            <w:pPr>
              <w:jc w:val="center"/>
              <w:rPr>
                <w:rFonts w:cs="Arial"/>
                <w:noProof/>
                <w:szCs w:val="20"/>
              </w:rPr>
            </w:pPr>
          </w:p>
        </w:tc>
      </w:tr>
      <w:tr w:rsidR="00505AD9" w:rsidRPr="00331730" w14:paraId="5A94C88B" w14:textId="77777777" w:rsidTr="00E5240A">
        <w:tc>
          <w:tcPr>
            <w:tcW w:w="10456" w:type="dxa"/>
            <w:gridSpan w:val="3"/>
            <w:shd w:val="pct5" w:color="auto" w:fill="auto"/>
          </w:tcPr>
          <w:p w14:paraId="1766B75A" w14:textId="4D51AAE6" w:rsidR="00505AD9" w:rsidRPr="009C43D5" w:rsidRDefault="00E5240A" w:rsidP="00600D54">
            <w:pPr>
              <w:pStyle w:val="Heading2"/>
              <w:rPr>
                <w:noProof/>
                <w:lang w:val="fr-CA"/>
              </w:rPr>
            </w:pPr>
            <w:bookmarkStart w:id="34" w:name="_Toc3900884"/>
            <w:r>
              <w:rPr>
                <w:noProof/>
                <w:lang w:val="fr-CA"/>
              </w:rPr>
              <w:t>Page d'identifiant utilisateur / Page de clavier</w:t>
            </w:r>
            <w:bookmarkEnd w:id="34"/>
          </w:p>
        </w:tc>
      </w:tr>
      <w:tr w:rsidR="00531347" w:rsidRPr="009C43D5" w14:paraId="72EDC2F1" w14:textId="77777777" w:rsidTr="00E5240A">
        <w:tc>
          <w:tcPr>
            <w:tcW w:w="10456" w:type="dxa"/>
            <w:gridSpan w:val="3"/>
          </w:tcPr>
          <w:p w14:paraId="12BB5559" w14:textId="77777777" w:rsidR="00531347" w:rsidRPr="00476390" w:rsidRDefault="00B2112E" w:rsidP="00CA1464">
            <w:pPr>
              <w:jc w:val="center"/>
              <w:rPr>
                <w:rFonts w:cs="Arial"/>
                <w:noProof/>
                <w:szCs w:val="20"/>
              </w:rPr>
            </w:pPr>
            <w:r w:rsidRPr="009C43D5">
              <w:rPr>
                <w:rFonts w:cs="Arial"/>
                <w:b/>
                <w:noProof/>
                <w:szCs w:val="20"/>
                <w:lang w:val="fr-CA" w:eastAsia="fr-CA"/>
              </w:rPr>
              <w:drawing>
                <wp:inline distT="0" distB="0" distL="0" distR="0" wp14:anchorId="537A58A0" wp14:editId="15E009ED">
                  <wp:extent cx="4320000" cy="2592000"/>
                  <wp:effectExtent l="19050" t="19050" r="23495" b="18415"/>
                  <wp:docPr id="123923" name="Picture 12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3" name="Clavier.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4949390" w14:textId="35B09CC1" w:rsidR="00302759" w:rsidRPr="00476390" w:rsidRDefault="00302759" w:rsidP="00CA1464">
            <w:pPr>
              <w:jc w:val="center"/>
              <w:rPr>
                <w:rFonts w:cs="Arial"/>
                <w:noProof/>
                <w:szCs w:val="20"/>
              </w:rPr>
            </w:pPr>
          </w:p>
        </w:tc>
      </w:tr>
      <w:tr w:rsidR="00531347" w:rsidRPr="00331730" w14:paraId="2EA5740D" w14:textId="77777777" w:rsidTr="00E5240A">
        <w:tc>
          <w:tcPr>
            <w:tcW w:w="10456" w:type="dxa"/>
            <w:gridSpan w:val="3"/>
          </w:tcPr>
          <w:p w14:paraId="121CFAC7" w14:textId="77777777" w:rsidR="00E5240A" w:rsidRPr="00E52AFF" w:rsidRDefault="00E5240A" w:rsidP="006B1EC3">
            <w:pPr>
              <w:rPr>
                <w:rFonts w:cs="Arial"/>
                <w:noProof/>
                <w:szCs w:val="20"/>
                <w:lang w:val="fr-CA"/>
              </w:rPr>
            </w:pPr>
            <w:r w:rsidRPr="00E52AFF">
              <w:rPr>
                <w:rFonts w:cs="Arial"/>
                <w:noProof/>
                <w:szCs w:val="20"/>
                <w:lang w:val="fr-CA"/>
              </w:rPr>
              <w:t>Clé de connexion utilisateur:</w:t>
            </w:r>
          </w:p>
          <w:p w14:paraId="7EFB9173" w14:textId="77777777" w:rsidR="00E5240A" w:rsidRPr="00E52AFF" w:rsidRDefault="00E5240A" w:rsidP="006B1EC3">
            <w:pPr>
              <w:rPr>
                <w:rFonts w:cs="Arial"/>
                <w:noProof/>
                <w:szCs w:val="20"/>
                <w:lang w:val="fr-CA"/>
              </w:rPr>
            </w:pPr>
            <w:r w:rsidRPr="00E52AFF">
              <w:rPr>
                <w:rFonts w:cs="Arial"/>
                <w:noProof/>
                <w:szCs w:val="20"/>
                <w:lang w:val="fr-CA"/>
              </w:rPr>
              <w:t>Cette page permet à l'utilisateur de se connecter à un niveau de sécurité supérieur en entrant un mot de passe. Si le mot de passe est valide, le champ de texte devient vert et s'il n'est pas valide, le champ de texte devient rouge. Un bouton "X" apparaît dans le champ de texte dès qu'un caractère est entré, ce qui permet d'effacer rapidement le mot de passe écrit.</w:t>
            </w:r>
          </w:p>
          <w:p w14:paraId="0F7EAB8E" w14:textId="77777777" w:rsidR="00E5240A" w:rsidRPr="00E52AFF" w:rsidRDefault="00E5240A" w:rsidP="006B1EC3">
            <w:pPr>
              <w:rPr>
                <w:rFonts w:cs="Arial"/>
                <w:noProof/>
                <w:szCs w:val="20"/>
                <w:lang w:val="fr-CA"/>
              </w:rPr>
            </w:pPr>
          </w:p>
          <w:p w14:paraId="18FCD94B" w14:textId="77777777" w:rsidR="00E5240A" w:rsidRPr="00E52AFF" w:rsidRDefault="00E5240A" w:rsidP="006B1EC3">
            <w:pPr>
              <w:rPr>
                <w:rFonts w:cs="Arial"/>
                <w:noProof/>
                <w:szCs w:val="20"/>
                <w:lang w:val="fr-CA"/>
              </w:rPr>
            </w:pPr>
            <w:r w:rsidRPr="00E52AFF">
              <w:rPr>
                <w:rFonts w:cs="Arial"/>
                <w:noProof/>
                <w:szCs w:val="20"/>
                <w:lang w:val="fr-CA"/>
              </w:rPr>
              <w:t>Peu après avoir été entré, chaque caractère sera affiché comme un "*". Pour afficher l'intégralité du mot de passe, appuyez sur l'œil en haut à gauche.</w:t>
            </w:r>
          </w:p>
          <w:p w14:paraId="33D40942" w14:textId="77777777" w:rsidR="00E5240A" w:rsidRPr="00E52AFF" w:rsidRDefault="00E5240A" w:rsidP="006B1EC3">
            <w:pPr>
              <w:rPr>
                <w:rFonts w:cs="Arial"/>
                <w:noProof/>
                <w:szCs w:val="20"/>
                <w:lang w:val="fr-CA"/>
              </w:rPr>
            </w:pPr>
          </w:p>
          <w:p w14:paraId="36444EDF" w14:textId="77777777" w:rsidR="00E5240A" w:rsidRPr="00E52AFF" w:rsidRDefault="00E5240A" w:rsidP="006B1EC3">
            <w:pPr>
              <w:rPr>
                <w:rFonts w:cs="Arial"/>
                <w:noProof/>
                <w:szCs w:val="20"/>
                <w:lang w:val="fr-CA"/>
              </w:rPr>
            </w:pPr>
            <w:r w:rsidRPr="00E52AFF">
              <w:rPr>
                <w:rFonts w:cs="Arial"/>
                <w:noProof/>
                <w:szCs w:val="20"/>
                <w:lang w:val="fr-CA"/>
              </w:rPr>
              <w:t>Si le mot de passe est invalide pendant un nombre de fois consécutif, l'utilisateur sera redirigé vers la page "Concessionnaire de services", ce qui permet à l'utilisateur de communiquer avec le concessionnaire approprié.</w:t>
            </w:r>
          </w:p>
          <w:p w14:paraId="103DBD8F" w14:textId="77777777" w:rsidR="00E5240A" w:rsidRDefault="00E5240A" w:rsidP="006B1EC3">
            <w:pPr>
              <w:rPr>
                <w:rFonts w:cs="Arial"/>
                <w:noProof/>
                <w:szCs w:val="20"/>
                <w:lang w:val="fr-CA"/>
              </w:rPr>
            </w:pPr>
          </w:p>
          <w:p w14:paraId="10E0F6D9" w14:textId="77777777" w:rsidR="00E52AFF" w:rsidRPr="00E52AFF" w:rsidRDefault="00E52AFF" w:rsidP="006B1EC3">
            <w:pPr>
              <w:rPr>
                <w:rFonts w:cs="Arial"/>
                <w:noProof/>
                <w:szCs w:val="20"/>
                <w:lang w:val="fr-CA"/>
              </w:rPr>
            </w:pPr>
          </w:p>
          <w:p w14:paraId="5E185887" w14:textId="77777777" w:rsidR="00E5240A" w:rsidRPr="00E52AFF" w:rsidRDefault="00E5240A" w:rsidP="006B1EC3">
            <w:pPr>
              <w:rPr>
                <w:rFonts w:cs="Arial"/>
                <w:noProof/>
                <w:szCs w:val="20"/>
                <w:lang w:val="fr-CA"/>
              </w:rPr>
            </w:pPr>
            <w:r w:rsidRPr="00E52AFF">
              <w:rPr>
                <w:rFonts w:cs="Arial"/>
                <w:noProof/>
                <w:szCs w:val="20"/>
                <w:lang w:val="fr-CA"/>
              </w:rPr>
              <w:lastRenderedPageBreak/>
              <w:t>Si le mot de passe est valide, la page "Configuration" se recharge et le niveau de sécurité d'accès s'affiche à l'intérieur du verrou. Pour vous déconnecter, cliquez sur le verrou et le niveau de sécurité utilisateur reviendra à "0"</w:t>
            </w:r>
          </w:p>
          <w:p w14:paraId="65115FCD" w14:textId="77777777" w:rsidR="00E5240A" w:rsidRPr="00E52AFF" w:rsidRDefault="00E5240A" w:rsidP="006B1EC3">
            <w:pPr>
              <w:rPr>
                <w:rFonts w:cs="Arial"/>
                <w:noProof/>
                <w:szCs w:val="20"/>
                <w:lang w:val="fr-CA"/>
              </w:rPr>
            </w:pPr>
          </w:p>
          <w:p w14:paraId="6DC4CAA9" w14:textId="77777777" w:rsidR="00E5240A" w:rsidRPr="00E52AFF" w:rsidRDefault="00E5240A" w:rsidP="006B1EC3">
            <w:pPr>
              <w:rPr>
                <w:rFonts w:cs="Arial"/>
                <w:noProof/>
                <w:szCs w:val="20"/>
                <w:lang w:val="fr-CA"/>
              </w:rPr>
            </w:pPr>
            <w:r w:rsidRPr="00E52AFF">
              <w:rPr>
                <w:rFonts w:cs="Arial"/>
                <w:noProof/>
                <w:szCs w:val="20"/>
                <w:lang w:val="fr-CA"/>
              </w:rPr>
              <w:t>Autres tampons:</w:t>
            </w:r>
          </w:p>
          <w:p w14:paraId="17977658" w14:textId="572635C2" w:rsidR="00823D89" w:rsidRPr="00E52AFF" w:rsidRDefault="00E5240A" w:rsidP="006B1EC3">
            <w:pPr>
              <w:rPr>
                <w:rFonts w:cs="Arial"/>
                <w:noProof/>
                <w:szCs w:val="20"/>
                <w:lang w:val="fr-CA"/>
              </w:rPr>
            </w:pPr>
            <w:r w:rsidRPr="00E52AFF">
              <w:rPr>
                <w:rFonts w:cs="Arial"/>
                <w:noProof/>
                <w:szCs w:val="20"/>
                <w:lang w:val="fr-CA"/>
              </w:rPr>
              <w:t>Le clavier est activé chaque fois que l'utilisateur appuie sur une zone rectangulaire grise avec un texte blanc représentant un texte qui peut être défini. Le bouton "X" permet à l'utilisateur d'annuler la modification de la valeur. La flèche arrière efface le dernier caractère saisi. Cliquez simplement sur le bouton "OK" une fois que la valeur est définie. Ce type de champ de texte est principalement utilisé pour générer une indication de texte numérique pour une entrée d'alarme personnalisée.</w:t>
            </w:r>
          </w:p>
          <w:p w14:paraId="28A3CABD" w14:textId="77777777" w:rsidR="00D801D6" w:rsidRPr="00E52AFF" w:rsidRDefault="00D801D6" w:rsidP="006B1EC3">
            <w:pPr>
              <w:rPr>
                <w:rFonts w:cs="Arial"/>
                <w:noProof/>
                <w:szCs w:val="20"/>
                <w:lang w:val="fr-CA"/>
              </w:rPr>
            </w:pPr>
          </w:p>
        </w:tc>
      </w:tr>
      <w:tr w:rsidR="00505AD9" w:rsidRPr="009C43D5" w14:paraId="3E0A2C05" w14:textId="77777777" w:rsidTr="00E5240A">
        <w:tc>
          <w:tcPr>
            <w:tcW w:w="5240" w:type="dxa"/>
            <w:gridSpan w:val="2"/>
            <w:shd w:val="pct5" w:color="auto" w:fill="auto"/>
          </w:tcPr>
          <w:p w14:paraId="726DEBF8" w14:textId="221EE67C" w:rsidR="00505AD9" w:rsidRPr="009C43D5" w:rsidRDefault="00E5240A" w:rsidP="00600D54">
            <w:pPr>
              <w:pStyle w:val="Heading2"/>
              <w:rPr>
                <w:noProof/>
              </w:rPr>
            </w:pPr>
            <w:bookmarkStart w:id="35" w:name="_Toc3900885"/>
            <w:r>
              <w:rPr>
                <w:noProof/>
              </w:rPr>
              <w:lastRenderedPageBreak/>
              <w:t>Page de configuration avancée</w:t>
            </w:r>
            <w:bookmarkEnd w:id="35"/>
          </w:p>
        </w:tc>
        <w:tc>
          <w:tcPr>
            <w:tcW w:w="5216" w:type="dxa"/>
            <w:shd w:val="pct5" w:color="auto" w:fill="auto"/>
          </w:tcPr>
          <w:p w14:paraId="7E026C85" w14:textId="516EFF9F" w:rsidR="00505AD9" w:rsidRPr="009C43D5" w:rsidRDefault="00E5240A" w:rsidP="00523349">
            <w:pPr>
              <w:pStyle w:val="Heading4"/>
              <w:rPr>
                <w:noProof/>
              </w:rPr>
            </w:pPr>
            <w:r>
              <w:rPr>
                <w:noProof/>
              </w:rPr>
              <w:t>Config &gt; Avancé</w:t>
            </w:r>
          </w:p>
        </w:tc>
      </w:tr>
      <w:tr w:rsidR="00531347" w:rsidRPr="009C43D5" w14:paraId="7CF245FB" w14:textId="77777777" w:rsidTr="00E5240A">
        <w:tc>
          <w:tcPr>
            <w:tcW w:w="10456" w:type="dxa"/>
            <w:gridSpan w:val="3"/>
          </w:tcPr>
          <w:p w14:paraId="744E09DF" w14:textId="2F07AB4C" w:rsidR="00531347" w:rsidRPr="00476390" w:rsidRDefault="002C11E1" w:rsidP="0099285D">
            <w:pPr>
              <w:jc w:val="center"/>
              <w:rPr>
                <w:rFonts w:cs="Arial"/>
                <w:noProof/>
                <w:szCs w:val="20"/>
              </w:rPr>
            </w:pPr>
            <w:r>
              <w:rPr>
                <w:rFonts w:cs="Arial"/>
                <w:noProof/>
                <w:szCs w:val="20"/>
                <w:lang w:val="fr-CA" w:eastAsia="fr-CA"/>
              </w:rPr>
              <w:drawing>
                <wp:inline distT="0" distB="0" distL="0" distR="0" wp14:anchorId="5443466B" wp14:editId="7D7DA872">
                  <wp:extent cx="4320000" cy="3052800"/>
                  <wp:effectExtent l="19050" t="19050" r="23495" b="14605"/>
                  <wp:docPr id="93195" name="Picture 9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95" name="Config_Advanced.png"/>
                          <pic:cNvPicPr/>
                        </pic:nvPicPr>
                        <pic:blipFill>
                          <a:blip r:embed="rId58">
                            <a:extLst>
                              <a:ext uri="{28A0092B-C50C-407E-A947-70E740481C1C}">
                                <a14:useLocalDpi xmlns:a14="http://schemas.microsoft.com/office/drawing/2010/main" val="0"/>
                              </a:ext>
                            </a:extLst>
                          </a:blip>
                          <a:stretch>
                            <a:fillRect/>
                          </a:stretch>
                        </pic:blipFill>
                        <pic:spPr>
                          <a:xfrm>
                            <a:off x="0" y="0"/>
                            <a:ext cx="4320000" cy="3052800"/>
                          </a:xfrm>
                          <a:prstGeom prst="rect">
                            <a:avLst/>
                          </a:prstGeom>
                          <a:ln>
                            <a:solidFill>
                              <a:schemeClr val="tx1"/>
                            </a:solidFill>
                          </a:ln>
                        </pic:spPr>
                      </pic:pic>
                    </a:graphicData>
                  </a:graphic>
                </wp:inline>
              </w:drawing>
            </w:r>
          </w:p>
          <w:p w14:paraId="27477F7A" w14:textId="069EA1C4" w:rsidR="000B2711" w:rsidRPr="009C43D5" w:rsidRDefault="000B2711" w:rsidP="0099285D">
            <w:pPr>
              <w:jc w:val="center"/>
              <w:rPr>
                <w:rFonts w:cs="Arial"/>
                <w:noProof/>
                <w:szCs w:val="20"/>
              </w:rPr>
            </w:pPr>
          </w:p>
        </w:tc>
      </w:tr>
      <w:tr w:rsidR="00531347" w:rsidRPr="00331730" w14:paraId="45207549" w14:textId="77777777" w:rsidTr="00E5240A">
        <w:tc>
          <w:tcPr>
            <w:tcW w:w="10456" w:type="dxa"/>
            <w:gridSpan w:val="3"/>
          </w:tcPr>
          <w:p w14:paraId="1411EC6A" w14:textId="0F5115CE" w:rsidR="00823D89" w:rsidRPr="00E52AFF" w:rsidRDefault="00E5240A" w:rsidP="006B1EC3">
            <w:pPr>
              <w:rPr>
                <w:rFonts w:cs="Arial"/>
                <w:noProof/>
                <w:szCs w:val="20"/>
                <w:lang w:val="fr-CA"/>
              </w:rPr>
            </w:pPr>
            <w:r w:rsidRPr="00E52AFF">
              <w:rPr>
                <w:rFonts w:cs="Arial"/>
                <w:noProof/>
                <w:szCs w:val="20"/>
                <w:lang w:val="fr-CA"/>
              </w:rPr>
              <w:t>Cette page est le portail de tous les paramètres de configuration avancés du ViZiTouch. Appuyez sur un onglet pour rediriger vers la page correspondante.</w:t>
            </w:r>
          </w:p>
          <w:p w14:paraId="0EA7597B" w14:textId="77777777" w:rsidR="00D801D6" w:rsidRPr="00E52AFF" w:rsidRDefault="00D801D6" w:rsidP="006B1EC3">
            <w:pPr>
              <w:rPr>
                <w:rFonts w:cs="Arial"/>
                <w:noProof/>
                <w:szCs w:val="20"/>
                <w:lang w:val="fr-CA"/>
              </w:rPr>
            </w:pPr>
          </w:p>
        </w:tc>
      </w:tr>
      <w:tr w:rsidR="00D43C9E" w:rsidRPr="00331730" w14:paraId="545F9075" w14:textId="77777777" w:rsidTr="00E5240A">
        <w:tc>
          <w:tcPr>
            <w:tcW w:w="5228" w:type="dxa"/>
            <w:shd w:val="clear" w:color="auto" w:fill="F2F2F2" w:themeFill="background1" w:themeFillShade="F2"/>
          </w:tcPr>
          <w:p w14:paraId="22855776" w14:textId="5AB9AEDB" w:rsidR="00D43C9E" w:rsidRPr="009C43D5" w:rsidRDefault="00E5240A" w:rsidP="00D43C9E">
            <w:pPr>
              <w:pStyle w:val="Heading2"/>
              <w:rPr>
                <w:noProof/>
              </w:rPr>
            </w:pPr>
            <w:bookmarkStart w:id="36" w:name="_Toc3900886"/>
            <w:r>
              <w:rPr>
                <w:noProof/>
              </w:rPr>
              <w:t>Minuteries de commande</w:t>
            </w:r>
            <w:bookmarkEnd w:id="36"/>
          </w:p>
        </w:tc>
        <w:tc>
          <w:tcPr>
            <w:tcW w:w="5228" w:type="dxa"/>
            <w:gridSpan w:val="2"/>
            <w:shd w:val="clear" w:color="auto" w:fill="F2F2F2" w:themeFill="background1" w:themeFillShade="F2"/>
          </w:tcPr>
          <w:p w14:paraId="762DC15A" w14:textId="67B63C4F" w:rsidR="00D43C9E" w:rsidRPr="00E52AFF" w:rsidRDefault="00E5240A" w:rsidP="00D43C9E">
            <w:pPr>
              <w:pStyle w:val="Heading4"/>
              <w:rPr>
                <w:rFonts w:cs="Arial"/>
                <w:noProof/>
                <w:szCs w:val="20"/>
                <w:lang w:val="fr-CA"/>
              </w:rPr>
            </w:pPr>
            <w:r w:rsidRPr="00E52AFF">
              <w:rPr>
                <w:noProof/>
                <w:lang w:val="fr-CA"/>
              </w:rPr>
              <w:t>Configuration&gt; Avancé&gt; Temporisations de contrôle</w:t>
            </w:r>
          </w:p>
        </w:tc>
      </w:tr>
      <w:tr w:rsidR="00D43C9E" w:rsidRPr="009C43D5" w14:paraId="72C4A53C" w14:textId="77777777" w:rsidTr="00E5240A">
        <w:tc>
          <w:tcPr>
            <w:tcW w:w="10456" w:type="dxa"/>
            <w:gridSpan w:val="3"/>
          </w:tcPr>
          <w:p w14:paraId="3642AD66" w14:textId="77777777" w:rsidR="00D43C9E" w:rsidRPr="00680EF2" w:rsidRDefault="00D43C9E" w:rsidP="00D43C9E">
            <w:pPr>
              <w:pStyle w:val="NoSpacing"/>
              <w:jc w:val="center"/>
              <w:rPr>
                <w:noProof/>
                <w:sz w:val="20"/>
                <w:szCs w:val="20"/>
              </w:rPr>
            </w:pPr>
            <w:r w:rsidRPr="00680EF2">
              <w:rPr>
                <w:noProof/>
                <w:sz w:val="20"/>
                <w:szCs w:val="20"/>
                <w:lang w:val="fr-CA" w:eastAsia="fr-CA"/>
              </w:rPr>
              <w:drawing>
                <wp:inline distT="0" distB="0" distL="0" distR="0" wp14:anchorId="3702FDB1" wp14:editId="08CB4EC3">
                  <wp:extent cx="4320000" cy="2592000"/>
                  <wp:effectExtent l="19050" t="19050" r="23495" b="184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ontrolTimers.png"/>
                          <pic:cNvPicPr/>
                        </pic:nvPicPr>
                        <pic:blipFill>
                          <a:blip r:embed="rId59">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16A9B2E" w14:textId="77777777" w:rsidR="00D43C9E" w:rsidRDefault="00D43C9E" w:rsidP="00D43C9E">
            <w:pPr>
              <w:rPr>
                <w:rFonts w:cs="Arial"/>
                <w:noProof/>
                <w:szCs w:val="20"/>
              </w:rPr>
            </w:pPr>
          </w:p>
          <w:p w14:paraId="11CFFDF8" w14:textId="77777777" w:rsidR="00E52AFF" w:rsidRDefault="00E52AFF" w:rsidP="00D43C9E">
            <w:pPr>
              <w:rPr>
                <w:rFonts w:cs="Arial"/>
                <w:noProof/>
                <w:szCs w:val="20"/>
              </w:rPr>
            </w:pPr>
          </w:p>
          <w:p w14:paraId="02543011" w14:textId="77777777" w:rsidR="00E52AFF" w:rsidRPr="009C43D5" w:rsidRDefault="00E52AFF" w:rsidP="00D43C9E">
            <w:pPr>
              <w:rPr>
                <w:rFonts w:cs="Arial"/>
                <w:noProof/>
                <w:szCs w:val="20"/>
              </w:rPr>
            </w:pPr>
          </w:p>
        </w:tc>
      </w:tr>
      <w:tr w:rsidR="00D43C9E" w:rsidRPr="009C43D5" w14:paraId="78B34824" w14:textId="77777777" w:rsidTr="00E5240A">
        <w:tc>
          <w:tcPr>
            <w:tcW w:w="10456" w:type="dxa"/>
            <w:gridSpan w:val="3"/>
          </w:tcPr>
          <w:p w14:paraId="7B33B732" w14:textId="77777777" w:rsidR="00E5240A" w:rsidRPr="00E52AFF" w:rsidRDefault="00E5240A" w:rsidP="00D43C9E">
            <w:pPr>
              <w:rPr>
                <w:rFonts w:cs="Arial"/>
                <w:noProof/>
                <w:szCs w:val="20"/>
                <w:lang w:val="fr-CA"/>
              </w:rPr>
            </w:pPr>
            <w:r w:rsidRPr="00E52AFF">
              <w:rPr>
                <w:rFonts w:cs="Arial"/>
                <w:noProof/>
                <w:szCs w:val="20"/>
                <w:lang w:val="fr-CA"/>
              </w:rPr>
              <w:lastRenderedPageBreak/>
              <w:t>Cette page permet de régler les minuteries.</w:t>
            </w:r>
          </w:p>
          <w:p w14:paraId="6DA60BF3" w14:textId="77777777" w:rsidR="00E5240A" w:rsidRPr="00E52AFF" w:rsidRDefault="00E5240A" w:rsidP="00D43C9E">
            <w:pPr>
              <w:rPr>
                <w:rFonts w:cs="Arial"/>
                <w:noProof/>
                <w:szCs w:val="20"/>
                <w:lang w:val="fr-CA"/>
              </w:rPr>
            </w:pPr>
          </w:p>
          <w:p w14:paraId="31BFE2B7" w14:textId="77777777" w:rsidR="00E5240A" w:rsidRPr="00E52AFF" w:rsidRDefault="00E5240A" w:rsidP="00D43C9E">
            <w:pPr>
              <w:rPr>
                <w:rFonts w:cs="Arial"/>
                <w:noProof/>
                <w:szCs w:val="20"/>
                <w:lang w:val="fr-CA"/>
              </w:rPr>
            </w:pPr>
            <w:r w:rsidRPr="00E52AFF">
              <w:rPr>
                <w:rFonts w:cs="Arial"/>
                <w:noProof/>
                <w:szCs w:val="20"/>
                <w:lang w:val="fr-CA"/>
              </w:rPr>
              <w:t>Minuterie de démarrage séquentielle</w:t>
            </w:r>
          </w:p>
          <w:p w14:paraId="470644F9" w14:textId="77777777" w:rsidR="00E5240A" w:rsidRPr="00E52AFF" w:rsidRDefault="00E5240A" w:rsidP="00D43C9E">
            <w:pPr>
              <w:rPr>
                <w:rFonts w:cs="Arial"/>
                <w:noProof/>
                <w:szCs w:val="20"/>
                <w:lang w:val="fr-CA"/>
              </w:rPr>
            </w:pPr>
            <w:r w:rsidRPr="00E52AFF">
              <w:rPr>
                <w:rFonts w:cs="Arial"/>
                <w:noProof/>
                <w:szCs w:val="20"/>
                <w:lang w:val="fr-CA"/>
              </w:rPr>
              <w:t>Cette minuterie règle le délai entre une demande qui devient active et le démarrage du moteur. (Optionnel).</w:t>
            </w:r>
          </w:p>
          <w:p w14:paraId="11619C1E" w14:textId="77777777" w:rsidR="00E5240A" w:rsidRPr="00E52AFF" w:rsidRDefault="00E5240A" w:rsidP="00D43C9E">
            <w:pPr>
              <w:rPr>
                <w:rFonts w:cs="Arial"/>
                <w:noProof/>
                <w:szCs w:val="20"/>
                <w:lang w:val="fr-CA"/>
              </w:rPr>
            </w:pPr>
            <w:r w:rsidRPr="00E52AFF">
              <w:rPr>
                <w:rFonts w:cs="Arial"/>
                <w:noProof/>
                <w:szCs w:val="20"/>
                <w:lang w:val="fr-CA"/>
              </w:rPr>
              <w:t>Plage de temps: 0-3600 secondes</w:t>
            </w:r>
          </w:p>
          <w:p w14:paraId="182873F4" w14:textId="77777777" w:rsidR="00E5240A" w:rsidRPr="00E52AFF" w:rsidRDefault="00E5240A" w:rsidP="00D43C9E">
            <w:pPr>
              <w:rPr>
                <w:rFonts w:cs="Arial"/>
                <w:noProof/>
                <w:szCs w:val="20"/>
                <w:lang w:val="fr-CA"/>
              </w:rPr>
            </w:pPr>
          </w:p>
          <w:p w14:paraId="70A68DD0" w14:textId="77777777" w:rsidR="00E5240A" w:rsidRPr="00E52AFF" w:rsidRDefault="00E5240A" w:rsidP="00D43C9E">
            <w:pPr>
              <w:rPr>
                <w:rFonts w:cs="Arial"/>
                <w:noProof/>
                <w:szCs w:val="20"/>
                <w:lang w:val="fr-CA"/>
              </w:rPr>
            </w:pPr>
            <w:r w:rsidRPr="00E52AFF">
              <w:rPr>
                <w:rFonts w:cs="Arial"/>
                <w:noProof/>
                <w:szCs w:val="20"/>
                <w:lang w:val="fr-CA"/>
              </w:rPr>
              <w:t>Minuterie de période d'exécution</w:t>
            </w:r>
          </w:p>
          <w:p w14:paraId="242DA81C" w14:textId="77777777" w:rsidR="00E5240A" w:rsidRPr="00E52AFF" w:rsidRDefault="00E5240A" w:rsidP="00D43C9E">
            <w:pPr>
              <w:rPr>
                <w:rFonts w:cs="Arial"/>
                <w:noProof/>
                <w:szCs w:val="20"/>
                <w:lang w:val="fr-CA"/>
              </w:rPr>
            </w:pPr>
            <w:r w:rsidRPr="00E52AFF">
              <w:rPr>
                <w:rFonts w:cs="Arial"/>
                <w:noProof/>
                <w:szCs w:val="20"/>
                <w:lang w:val="fr-CA"/>
              </w:rPr>
              <w:t>Cette minuterie définit l'heure à laquelle le moteur continuera à fonctionner une fois la demande résolue.</w:t>
            </w:r>
          </w:p>
          <w:p w14:paraId="7A99520C" w14:textId="06970780" w:rsidR="00D43C9E" w:rsidRPr="009C43D5" w:rsidRDefault="00E5240A" w:rsidP="00D43C9E">
            <w:pPr>
              <w:rPr>
                <w:rFonts w:cs="Arial"/>
                <w:noProof/>
                <w:szCs w:val="20"/>
              </w:rPr>
            </w:pPr>
            <w:r>
              <w:rPr>
                <w:rFonts w:cs="Arial"/>
                <w:noProof/>
                <w:szCs w:val="20"/>
              </w:rPr>
              <w:t>Plage de temps: 1-1440 Minutes</w:t>
            </w:r>
          </w:p>
          <w:p w14:paraId="2A82D85E" w14:textId="77777777" w:rsidR="00D43C9E" w:rsidRPr="009C43D5" w:rsidRDefault="00D43C9E" w:rsidP="00D43C9E">
            <w:pPr>
              <w:rPr>
                <w:rFonts w:cs="Arial"/>
                <w:noProof/>
                <w:szCs w:val="20"/>
              </w:rPr>
            </w:pPr>
          </w:p>
        </w:tc>
      </w:tr>
      <w:tr w:rsidR="00D43C9E" w:rsidRPr="009C43D5" w14:paraId="17C6A3DB" w14:textId="77777777" w:rsidTr="00E5240A">
        <w:tc>
          <w:tcPr>
            <w:tcW w:w="5228" w:type="dxa"/>
            <w:shd w:val="clear" w:color="auto" w:fill="F2F2F2" w:themeFill="background1" w:themeFillShade="F2"/>
          </w:tcPr>
          <w:p w14:paraId="6F2159DE" w14:textId="4EA4FAE4" w:rsidR="00D43C9E" w:rsidRPr="009C43D5" w:rsidRDefault="00E5240A" w:rsidP="00D43C9E">
            <w:pPr>
              <w:pStyle w:val="Heading2"/>
              <w:rPr>
                <w:noProof/>
              </w:rPr>
            </w:pPr>
            <w:bookmarkStart w:id="37" w:name="_Toc3900887"/>
            <w:r>
              <w:rPr>
                <w:noProof/>
              </w:rPr>
              <w:t>Alarmes</w:t>
            </w:r>
            <w:bookmarkEnd w:id="37"/>
          </w:p>
        </w:tc>
        <w:tc>
          <w:tcPr>
            <w:tcW w:w="5228" w:type="dxa"/>
            <w:gridSpan w:val="2"/>
            <w:shd w:val="clear" w:color="auto" w:fill="F2F2F2" w:themeFill="background1" w:themeFillShade="F2"/>
          </w:tcPr>
          <w:p w14:paraId="3CE4275B" w14:textId="47D5D285" w:rsidR="00D43C9E" w:rsidRPr="009C43D5" w:rsidRDefault="00E5240A" w:rsidP="00D43C9E">
            <w:pPr>
              <w:pStyle w:val="Heading4"/>
              <w:rPr>
                <w:rFonts w:cs="Arial"/>
                <w:noProof/>
                <w:szCs w:val="20"/>
              </w:rPr>
            </w:pPr>
            <w:r>
              <w:rPr>
                <w:noProof/>
              </w:rPr>
              <w:t>Configuration&gt; Avancé&gt; Alarmes</w:t>
            </w:r>
          </w:p>
        </w:tc>
      </w:tr>
      <w:tr w:rsidR="00D43C9E" w:rsidRPr="009C43D5" w14:paraId="058E37CA" w14:textId="77777777" w:rsidTr="00E5240A">
        <w:tc>
          <w:tcPr>
            <w:tcW w:w="10456" w:type="dxa"/>
            <w:gridSpan w:val="3"/>
          </w:tcPr>
          <w:p w14:paraId="1B2C9EFA" w14:textId="77777777" w:rsidR="00D43C9E" w:rsidRDefault="00D43C9E" w:rsidP="00D43C9E">
            <w:pPr>
              <w:tabs>
                <w:tab w:val="left" w:pos="488"/>
                <w:tab w:val="center" w:pos="5120"/>
              </w:tabs>
              <w:jc w:val="center"/>
              <w:rPr>
                <w:noProof/>
              </w:rPr>
            </w:pPr>
            <w:r w:rsidRPr="009C43D5">
              <w:rPr>
                <w:noProof/>
                <w:lang w:val="fr-CA" w:eastAsia="fr-CA"/>
              </w:rPr>
              <w:drawing>
                <wp:inline distT="0" distB="0" distL="0" distR="0" wp14:anchorId="19DB98FE" wp14:editId="1888F648">
                  <wp:extent cx="4320000" cy="2592000"/>
                  <wp:effectExtent l="19050" t="19050" r="23495" b="18415"/>
                  <wp:docPr id="123928" name="Picture 12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8" name="AlarmsSelection.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6FA0C40E" w14:textId="77777777" w:rsidR="00D43C9E" w:rsidRPr="009C43D5" w:rsidRDefault="00D43C9E" w:rsidP="00D43C9E">
            <w:pPr>
              <w:rPr>
                <w:rFonts w:cs="Arial"/>
                <w:noProof/>
                <w:szCs w:val="20"/>
              </w:rPr>
            </w:pPr>
          </w:p>
        </w:tc>
      </w:tr>
      <w:tr w:rsidR="00D43C9E" w:rsidRPr="00331730" w14:paraId="04D67841" w14:textId="77777777" w:rsidTr="00E5240A">
        <w:tc>
          <w:tcPr>
            <w:tcW w:w="10456" w:type="dxa"/>
            <w:gridSpan w:val="3"/>
          </w:tcPr>
          <w:p w14:paraId="595CEFDD" w14:textId="7A2E1F9B" w:rsidR="00D43C9E" w:rsidRPr="00E52AFF" w:rsidRDefault="00E5240A" w:rsidP="00D43C9E">
            <w:pPr>
              <w:rPr>
                <w:rFonts w:cs="Arial"/>
                <w:noProof/>
                <w:szCs w:val="20"/>
                <w:lang w:val="fr-CA"/>
              </w:rPr>
            </w:pPr>
            <w:r w:rsidRPr="00E52AFF">
              <w:rPr>
                <w:rFonts w:cs="Arial"/>
                <w:noProof/>
                <w:szCs w:val="20"/>
                <w:lang w:val="fr-CA"/>
              </w:rPr>
              <w:t>La plupart des alarmes ne sont pas configurables dans le champ, mais certaines sont avec le niveau de mot de passe approprié. Si elle est configurable, les cases à cocher seront en blanc. Sinon, les cases à cocher seront grises. En outre, les deux derniers champs: Valeur d'utilisation et valeur analogique ne sont pas toujours visibles.</w:t>
            </w:r>
          </w:p>
          <w:p w14:paraId="549C2223" w14:textId="77777777" w:rsidR="00D43C9E" w:rsidRPr="00E52AFF" w:rsidRDefault="00D43C9E" w:rsidP="00D43C9E">
            <w:pPr>
              <w:rPr>
                <w:rFonts w:cs="Arial"/>
                <w:noProof/>
                <w:szCs w:val="20"/>
                <w:lang w:val="fr-CA"/>
              </w:rPr>
            </w:pPr>
          </w:p>
        </w:tc>
      </w:tr>
      <w:tr w:rsidR="00D43C9E" w:rsidRPr="009C43D5" w14:paraId="2991F65C" w14:textId="77777777" w:rsidTr="00E5240A">
        <w:tc>
          <w:tcPr>
            <w:tcW w:w="10456" w:type="dxa"/>
            <w:gridSpan w:val="3"/>
          </w:tcPr>
          <w:p w14:paraId="5D6AC49B" w14:textId="4DE4DADA" w:rsidR="00D43C9E" w:rsidRDefault="002C11E1" w:rsidP="00D43C9E">
            <w:pPr>
              <w:tabs>
                <w:tab w:val="left" w:pos="8402"/>
              </w:tabs>
              <w:jc w:val="center"/>
              <w:rPr>
                <w:noProof/>
              </w:rPr>
            </w:pPr>
            <w:r>
              <w:rPr>
                <w:noProof/>
                <w:lang w:val="fr-CA" w:eastAsia="fr-CA"/>
              </w:rPr>
              <w:drawing>
                <wp:inline distT="0" distB="0" distL="0" distR="0" wp14:anchorId="5FACAFFD" wp14:editId="63845B11">
                  <wp:extent cx="4320000" cy="3045600"/>
                  <wp:effectExtent l="19050" t="19050" r="23495" b="21590"/>
                  <wp:docPr id="93201" name="Picture 9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1" name="Config_Advanced_Alarms_Config.png"/>
                          <pic:cNvPicPr/>
                        </pic:nvPicPr>
                        <pic:blipFill>
                          <a:blip r:embed="rId61">
                            <a:extLst>
                              <a:ext uri="{28A0092B-C50C-407E-A947-70E740481C1C}">
                                <a14:useLocalDpi xmlns:a14="http://schemas.microsoft.com/office/drawing/2010/main" val="0"/>
                              </a:ext>
                            </a:extLst>
                          </a:blip>
                          <a:stretch>
                            <a:fillRect/>
                          </a:stretch>
                        </pic:blipFill>
                        <pic:spPr>
                          <a:xfrm>
                            <a:off x="0" y="0"/>
                            <a:ext cx="4320000" cy="3045600"/>
                          </a:xfrm>
                          <a:prstGeom prst="rect">
                            <a:avLst/>
                          </a:prstGeom>
                          <a:ln>
                            <a:solidFill>
                              <a:schemeClr val="tx1"/>
                            </a:solidFill>
                          </a:ln>
                        </pic:spPr>
                      </pic:pic>
                    </a:graphicData>
                  </a:graphic>
                </wp:inline>
              </w:drawing>
            </w:r>
          </w:p>
          <w:p w14:paraId="7F45887C" w14:textId="77777777" w:rsidR="00D43C9E" w:rsidRPr="009C43D5" w:rsidRDefault="00D43C9E" w:rsidP="00D43C9E">
            <w:pPr>
              <w:rPr>
                <w:rFonts w:cs="Arial"/>
                <w:noProof/>
                <w:szCs w:val="20"/>
              </w:rPr>
            </w:pPr>
          </w:p>
        </w:tc>
      </w:tr>
      <w:tr w:rsidR="00D43C9E" w:rsidRPr="00331730" w14:paraId="57CD794D" w14:textId="77777777" w:rsidTr="00E5240A">
        <w:tc>
          <w:tcPr>
            <w:tcW w:w="10456" w:type="dxa"/>
            <w:gridSpan w:val="3"/>
          </w:tcPr>
          <w:p w14:paraId="0239AB07" w14:textId="77777777" w:rsidR="00E5240A" w:rsidRPr="00E52AFF" w:rsidRDefault="00E5240A" w:rsidP="00D43C9E">
            <w:pPr>
              <w:rPr>
                <w:rFonts w:cs="Arial"/>
                <w:noProof/>
                <w:szCs w:val="20"/>
                <w:lang w:val="fr-CA"/>
              </w:rPr>
            </w:pPr>
            <w:r w:rsidRPr="00E52AFF">
              <w:rPr>
                <w:rFonts w:cs="Arial"/>
                <w:noProof/>
                <w:szCs w:val="20"/>
                <w:lang w:val="fr-CA"/>
              </w:rPr>
              <w:t>Start Test: L'alarme peut être testée à l'aide de ce bouton.</w:t>
            </w:r>
          </w:p>
          <w:p w14:paraId="08CD9BE5" w14:textId="77777777" w:rsidR="00E5240A" w:rsidRPr="00E52AFF" w:rsidRDefault="00E5240A" w:rsidP="00D43C9E">
            <w:pPr>
              <w:rPr>
                <w:rFonts w:cs="Arial"/>
                <w:noProof/>
                <w:szCs w:val="20"/>
                <w:lang w:val="fr-CA"/>
              </w:rPr>
            </w:pPr>
            <w:r w:rsidRPr="00E52AFF">
              <w:rPr>
                <w:rFonts w:cs="Arial"/>
                <w:noProof/>
                <w:szCs w:val="20"/>
                <w:lang w:val="fr-CA"/>
              </w:rPr>
              <w:lastRenderedPageBreak/>
              <w:t xml:space="preserve"> Ce test n'annonce que l'alarme choisie. Il activera la sonnerie si l'alarme est audible et activera tous les relais de sortie associés à cette alarme. Le test n'activera pas d'autres alarmes communes ou d'autres composants. Pour arrêter le test, appuyez sur le bouton "Stop Test".</w:t>
            </w:r>
          </w:p>
          <w:p w14:paraId="52095DC3" w14:textId="77777777" w:rsidR="00E5240A" w:rsidRPr="00E52AFF" w:rsidRDefault="00E5240A" w:rsidP="00D43C9E">
            <w:pPr>
              <w:rPr>
                <w:rFonts w:cs="Arial"/>
                <w:noProof/>
                <w:szCs w:val="20"/>
                <w:lang w:val="fr-CA"/>
              </w:rPr>
            </w:pPr>
          </w:p>
          <w:p w14:paraId="7134F051" w14:textId="77777777" w:rsidR="00E5240A" w:rsidRPr="00E52AFF" w:rsidRDefault="00E5240A" w:rsidP="00D43C9E">
            <w:pPr>
              <w:rPr>
                <w:rFonts w:cs="Arial"/>
                <w:noProof/>
                <w:szCs w:val="20"/>
                <w:lang w:val="fr-CA"/>
              </w:rPr>
            </w:pPr>
            <w:r w:rsidRPr="00E52AFF">
              <w:rPr>
                <w:rFonts w:cs="Arial"/>
                <w:noProof/>
                <w:szCs w:val="20"/>
                <w:lang w:val="fr-CA"/>
              </w:rPr>
              <w:t>Activer: Cochez cette case pour activer l'alarme / avertissement.</w:t>
            </w:r>
          </w:p>
          <w:p w14:paraId="330B9DC3" w14:textId="77777777" w:rsidR="00E5240A" w:rsidRPr="00E52AFF" w:rsidRDefault="00E5240A" w:rsidP="00D43C9E">
            <w:pPr>
              <w:rPr>
                <w:rFonts w:cs="Arial"/>
                <w:noProof/>
                <w:szCs w:val="20"/>
                <w:lang w:val="fr-CA"/>
              </w:rPr>
            </w:pPr>
          </w:p>
          <w:p w14:paraId="344446B7" w14:textId="77777777" w:rsidR="00E5240A" w:rsidRPr="00E52AFF" w:rsidRDefault="00E5240A" w:rsidP="00D43C9E">
            <w:pPr>
              <w:rPr>
                <w:rFonts w:cs="Arial"/>
                <w:noProof/>
                <w:szCs w:val="20"/>
                <w:lang w:val="fr-CA"/>
              </w:rPr>
            </w:pPr>
            <w:r w:rsidRPr="00E52AFF">
              <w:rPr>
                <w:rFonts w:cs="Arial"/>
                <w:noProof/>
                <w:szCs w:val="20"/>
                <w:lang w:val="fr-CA"/>
              </w:rPr>
              <w:t>Alarme: fait de ce signal une alarme (affichage rouge). Sinon, ce sera un avertissement (affichage jaune).</w:t>
            </w:r>
          </w:p>
          <w:p w14:paraId="1C569742" w14:textId="77777777" w:rsidR="00E5240A" w:rsidRPr="00E52AFF" w:rsidRDefault="00E5240A" w:rsidP="00D43C9E">
            <w:pPr>
              <w:rPr>
                <w:rFonts w:cs="Arial"/>
                <w:noProof/>
                <w:szCs w:val="20"/>
                <w:lang w:val="fr-CA"/>
              </w:rPr>
            </w:pPr>
          </w:p>
          <w:p w14:paraId="278A2BE5" w14:textId="77777777" w:rsidR="00E5240A" w:rsidRPr="00E52AFF" w:rsidRDefault="00E5240A" w:rsidP="00D43C9E">
            <w:pPr>
              <w:rPr>
                <w:rFonts w:cs="Arial"/>
                <w:noProof/>
                <w:szCs w:val="20"/>
                <w:lang w:val="fr-CA"/>
              </w:rPr>
            </w:pPr>
            <w:r w:rsidRPr="00E52AFF">
              <w:rPr>
                <w:rFonts w:cs="Arial"/>
                <w:noProof/>
                <w:szCs w:val="20"/>
                <w:lang w:val="fr-CA"/>
              </w:rPr>
              <w:t>Audible: Cochez cette case pour faire sonner la sonnerie pendant que cette alarme est active.</w:t>
            </w:r>
          </w:p>
          <w:p w14:paraId="1B100623" w14:textId="77777777" w:rsidR="00E5240A" w:rsidRPr="00E52AFF" w:rsidRDefault="00E5240A" w:rsidP="00D43C9E">
            <w:pPr>
              <w:rPr>
                <w:rFonts w:cs="Arial"/>
                <w:noProof/>
                <w:szCs w:val="20"/>
                <w:lang w:val="fr-CA"/>
              </w:rPr>
            </w:pPr>
          </w:p>
          <w:p w14:paraId="29ACFC48" w14:textId="77777777" w:rsidR="00E5240A" w:rsidRPr="00E52AFF" w:rsidRDefault="00E5240A" w:rsidP="00D43C9E">
            <w:pPr>
              <w:rPr>
                <w:rFonts w:cs="Arial"/>
                <w:noProof/>
                <w:szCs w:val="20"/>
                <w:lang w:val="fr-CA"/>
              </w:rPr>
            </w:pPr>
            <w:r w:rsidRPr="00E52AFF">
              <w:rPr>
                <w:rFonts w:cs="Arial"/>
                <w:noProof/>
                <w:szCs w:val="20"/>
                <w:lang w:val="fr-CA"/>
              </w:rPr>
              <w:t>Silence Durée: Réglez l'heure à laquelle l'alarme reste silencieuse.</w:t>
            </w:r>
          </w:p>
          <w:p w14:paraId="6807193D" w14:textId="77777777" w:rsidR="00E5240A" w:rsidRPr="00E52AFF" w:rsidRDefault="00E5240A" w:rsidP="00D43C9E">
            <w:pPr>
              <w:rPr>
                <w:rFonts w:cs="Arial"/>
                <w:noProof/>
                <w:szCs w:val="20"/>
                <w:lang w:val="fr-CA"/>
              </w:rPr>
            </w:pPr>
          </w:p>
          <w:p w14:paraId="793F8CC8" w14:textId="77777777" w:rsidR="00E5240A" w:rsidRPr="00E52AFF" w:rsidRDefault="00E5240A" w:rsidP="00D43C9E">
            <w:pPr>
              <w:rPr>
                <w:rFonts w:cs="Arial"/>
                <w:noProof/>
                <w:szCs w:val="20"/>
                <w:lang w:val="fr-CA"/>
              </w:rPr>
            </w:pPr>
            <w:r w:rsidRPr="00E52AFF">
              <w:rPr>
                <w:rFonts w:cs="Arial"/>
                <w:noProof/>
                <w:szCs w:val="20"/>
                <w:lang w:val="fr-CA"/>
              </w:rPr>
              <w:t>Annoncer quand il s'est produit: Cochez cette case pour maintenir activé tout relais associé même lorsque cette alarme s'est produite.</w:t>
            </w:r>
          </w:p>
          <w:p w14:paraId="6C1CEA9E" w14:textId="77777777" w:rsidR="00E5240A" w:rsidRPr="00E52AFF" w:rsidRDefault="00E5240A" w:rsidP="00D43C9E">
            <w:pPr>
              <w:rPr>
                <w:rFonts w:cs="Arial"/>
                <w:noProof/>
                <w:szCs w:val="20"/>
                <w:lang w:val="fr-CA"/>
              </w:rPr>
            </w:pPr>
          </w:p>
          <w:p w14:paraId="6D21F3CB" w14:textId="77777777" w:rsidR="00E5240A" w:rsidRPr="00E52AFF" w:rsidRDefault="00E5240A" w:rsidP="00D43C9E">
            <w:pPr>
              <w:rPr>
                <w:rFonts w:cs="Arial"/>
                <w:noProof/>
                <w:szCs w:val="20"/>
                <w:lang w:val="fr-CA"/>
              </w:rPr>
            </w:pPr>
            <w:r w:rsidRPr="00E52AFF">
              <w:rPr>
                <w:rFonts w:cs="Arial"/>
                <w:noProof/>
                <w:szCs w:val="20"/>
                <w:lang w:val="fr-CA"/>
              </w:rPr>
              <w:t>Acquittement: Cochez cette case pour que l'alarme soit reconnue. Si une alarme est détectée, la sonnerie sera coupée et la sortie de la carte d'E / S d'alarme cessera d'être active. Pour confirmer une alarme, allez à la page de liste d'alarmes et appuyez sur le bleu "Active" état à droite de l'alarme. L'état "Actif" doit passer à "Acquittement".</w:t>
            </w:r>
          </w:p>
          <w:p w14:paraId="74CBD55B" w14:textId="77777777" w:rsidR="00E5240A" w:rsidRPr="00E52AFF" w:rsidRDefault="00E5240A" w:rsidP="00D43C9E">
            <w:pPr>
              <w:rPr>
                <w:rFonts w:cs="Arial"/>
                <w:noProof/>
                <w:szCs w:val="20"/>
                <w:lang w:val="fr-CA"/>
              </w:rPr>
            </w:pPr>
          </w:p>
          <w:p w14:paraId="004D5207" w14:textId="77777777" w:rsidR="00E5240A" w:rsidRPr="00E52AFF" w:rsidRDefault="00E5240A" w:rsidP="00D43C9E">
            <w:pPr>
              <w:rPr>
                <w:rFonts w:cs="Arial"/>
                <w:noProof/>
                <w:szCs w:val="20"/>
                <w:lang w:val="fr-CA"/>
              </w:rPr>
            </w:pPr>
            <w:r w:rsidRPr="00E52AFF">
              <w:rPr>
                <w:rFonts w:cs="Arial"/>
                <w:noProof/>
                <w:szCs w:val="20"/>
                <w:lang w:val="fr-CA"/>
              </w:rPr>
              <w:t>Timer On: C'est le délai entre le déclenchement de la condition et l'activation de l'alarme.</w:t>
            </w:r>
          </w:p>
          <w:p w14:paraId="7B2D4394" w14:textId="77777777" w:rsidR="00E5240A" w:rsidRPr="00E52AFF" w:rsidRDefault="00E5240A" w:rsidP="00D43C9E">
            <w:pPr>
              <w:rPr>
                <w:rFonts w:cs="Arial"/>
                <w:noProof/>
                <w:szCs w:val="20"/>
                <w:lang w:val="fr-CA"/>
              </w:rPr>
            </w:pPr>
          </w:p>
          <w:p w14:paraId="69D3E52C" w14:textId="77777777" w:rsidR="00E5240A" w:rsidRPr="00E52AFF" w:rsidRDefault="00E5240A" w:rsidP="00D43C9E">
            <w:pPr>
              <w:rPr>
                <w:rFonts w:cs="Arial"/>
                <w:noProof/>
                <w:szCs w:val="20"/>
                <w:lang w:val="fr-CA"/>
              </w:rPr>
            </w:pPr>
            <w:r w:rsidRPr="00E52AFF">
              <w:rPr>
                <w:rFonts w:cs="Arial"/>
                <w:noProof/>
                <w:szCs w:val="20"/>
                <w:lang w:val="fr-CA"/>
              </w:rPr>
              <w:t>Timer Off: C'est le délai entre l'arrêt de la condition et la désactivation de l'alarme.</w:t>
            </w:r>
          </w:p>
          <w:p w14:paraId="39076C94" w14:textId="77777777" w:rsidR="00E5240A" w:rsidRPr="00E52AFF" w:rsidRDefault="00E5240A" w:rsidP="00D43C9E">
            <w:pPr>
              <w:rPr>
                <w:rFonts w:cs="Arial"/>
                <w:noProof/>
                <w:szCs w:val="20"/>
                <w:lang w:val="fr-CA"/>
              </w:rPr>
            </w:pPr>
          </w:p>
          <w:p w14:paraId="2B706D1E" w14:textId="77777777" w:rsidR="00E5240A" w:rsidRPr="00E52AFF" w:rsidRDefault="00E5240A" w:rsidP="00D43C9E">
            <w:pPr>
              <w:rPr>
                <w:rFonts w:cs="Arial"/>
                <w:noProof/>
                <w:szCs w:val="20"/>
                <w:lang w:val="fr-CA"/>
              </w:rPr>
            </w:pPr>
            <w:r w:rsidRPr="00E52AFF">
              <w:rPr>
                <w:rFonts w:cs="Arial"/>
                <w:noProof/>
                <w:szCs w:val="20"/>
                <w:lang w:val="fr-CA"/>
              </w:rPr>
              <w:t>Analog Value Usage: Il est utilisé pour décrire la plage d'activation de l'alarme. "Inférieur à", "supérieur à" et "entre" peuvent être sélectionnés. La valeur correspondante doit être saisie.</w:t>
            </w:r>
          </w:p>
          <w:p w14:paraId="716766CA" w14:textId="77777777" w:rsidR="00E5240A" w:rsidRPr="00E52AFF" w:rsidRDefault="00E5240A" w:rsidP="00D43C9E">
            <w:pPr>
              <w:rPr>
                <w:rFonts w:cs="Arial"/>
                <w:noProof/>
                <w:szCs w:val="20"/>
                <w:lang w:val="fr-CA"/>
              </w:rPr>
            </w:pPr>
          </w:p>
          <w:p w14:paraId="6464F195" w14:textId="5E86FAEE" w:rsidR="00D43C9E" w:rsidRPr="00E52AFF" w:rsidRDefault="00E5240A" w:rsidP="00D43C9E">
            <w:pPr>
              <w:rPr>
                <w:rFonts w:cs="Arial"/>
                <w:noProof/>
                <w:szCs w:val="20"/>
                <w:lang w:val="fr-CA"/>
              </w:rPr>
            </w:pPr>
            <w:r w:rsidRPr="00E52AFF">
              <w:rPr>
                <w:rFonts w:cs="Arial"/>
                <w:noProof/>
                <w:szCs w:val="20"/>
                <w:lang w:val="fr-CA"/>
              </w:rPr>
              <w:t>Texte: Ce champ peut être utilisé pour changer le nom de l'alarme qui sera affichée pendant que cette alarme est active. Notez que la modification du nom d'usine d'une alarme désactive toute traduction de cette alarme dans différentes langues.</w:t>
            </w:r>
          </w:p>
          <w:p w14:paraId="78F7E723" w14:textId="77777777" w:rsidR="00D43C9E" w:rsidRPr="00E52AFF" w:rsidRDefault="00D43C9E" w:rsidP="00D43C9E">
            <w:pPr>
              <w:rPr>
                <w:rFonts w:cs="Arial"/>
                <w:noProof/>
                <w:szCs w:val="20"/>
                <w:lang w:val="fr-CA"/>
              </w:rPr>
            </w:pPr>
          </w:p>
          <w:p w14:paraId="596B13BD" w14:textId="1C1184B6" w:rsidR="00387E24" w:rsidRPr="00E52AFF" w:rsidRDefault="00E5240A" w:rsidP="00387E24">
            <w:pPr>
              <w:rPr>
                <w:rFonts w:cs="Arial"/>
                <w:noProof/>
                <w:szCs w:val="20"/>
                <w:lang w:val="fr-CA"/>
              </w:rPr>
            </w:pPr>
            <w:r w:rsidRPr="00E52AFF">
              <w:rPr>
                <w:rFonts w:cs="Arial"/>
                <w:noProof/>
                <w:szCs w:val="20"/>
                <w:lang w:val="fr-CA"/>
              </w:rPr>
              <w:t>Hystérésis: dans le champ "Utilisation de la valeur analogique", il est possible de choisir "hystérésis basse consigne" et "hystérésis haute consigne". La valeur basse analogique et la valeur élevée doivent être sélectionnées pour que ce mode soit efficace. Pour la "consigne de bas de l'hystérésis", l'alarme sera déclenchée si le signal choisi est en dessous de la "valeur de consigne basse" et sera réinitialisé lorsque le signal s'élèvera au-dessus de la "consigne haute". Pour la "consigne haute hystérésis", l'alarme sera déclenchée si le signal choisi dépasse le "point de consigne élevé" et sera réinitialisé lorsque le signal tombera au-dessous du "point de consigne bas".</w:t>
            </w:r>
          </w:p>
          <w:p w14:paraId="5642B2AD" w14:textId="77777777" w:rsidR="00387E24" w:rsidRPr="00E52AFF" w:rsidRDefault="00387E24" w:rsidP="00D43C9E">
            <w:pPr>
              <w:rPr>
                <w:rFonts w:cs="Arial"/>
                <w:noProof/>
                <w:szCs w:val="20"/>
                <w:lang w:val="fr-CA"/>
              </w:rPr>
            </w:pPr>
          </w:p>
        </w:tc>
      </w:tr>
      <w:tr w:rsidR="00D43C9E" w:rsidRPr="00331730" w14:paraId="29BA0C99" w14:textId="77777777" w:rsidTr="00E5240A">
        <w:tc>
          <w:tcPr>
            <w:tcW w:w="5228" w:type="dxa"/>
            <w:shd w:val="clear" w:color="auto" w:fill="F2F2F2" w:themeFill="background1" w:themeFillShade="F2"/>
          </w:tcPr>
          <w:p w14:paraId="664C5230" w14:textId="731452E2" w:rsidR="00D43C9E" w:rsidRPr="009C43D5" w:rsidRDefault="00E5240A" w:rsidP="00D43C9E">
            <w:pPr>
              <w:pStyle w:val="Heading2"/>
              <w:rPr>
                <w:noProof/>
              </w:rPr>
            </w:pPr>
            <w:bookmarkStart w:id="38" w:name="_Toc3900888"/>
            <w:r>
              <w:rPr>
                <w:noProof/>
              </w:rPr>
              <w:lastRenderedPageBreak/>
              <w:t>Chargeurs et batteries</w:t>
            </w:r>
            <w:bookmarkEnd w:id="38"/>
          </w:p>
        </w:tc>
        <w:tc>
          <w:tcPr>
            <w:tcW w:w="5228" w:type="dxa"/>
            <w:gridSpan w:val="2"/>
            <w:shd w:val="clear" w:color="auto" w:fill="F2F2F2" w:themeFill="background1" w:themeFillShade="F2"/>
          </w:tcPr>
          <w:p w14:paraId="1D06D22F" w14:textId="755E7A73" w:rsidR="00D43C9E" w:rsidRPr="00E52AFF" w:rsidRDefault="00E5240A" w:rsidP="00B415FC">
            <w:pPr>
              <w:pStyle w:val="Heading4"/>
              <w:rPr>
                <w:noProof/>
                <w:lang w:val="fr-CA"/>
              </w:rPr>
            </w:pPr>
            <w:r w:rsidRPr="00E52AFF">
              <w:rPr>
                <w:noProof/>
                <w:lang w:val="fr-CA"/>
              </w:rPr>
              <w:t>Config&gt; Avancé&gt; Chargeurs et Batteries</w:t>
            </w:r>
          </w:p>
        </w:tc>
      </w:tr>
      <w:tr w:rsidR="00D43C9E" w:rsidRPr="009C43D5" w14:paraId="13D92766" w14:textId="77777777" w:rsidTr="00E5240A">
        <w:tc>
          <w:tcPr>
            <w:tcW w:w="10456" w:type="dxa"/>
            <w:gridSpan w:val="3"/>
          </w:tcPr>
          <w:p w14:paraId="57EF5EBF" w14:textId="006BE867" w:rsidR="00D43C9E" w:rsidRDefault="00A500D3" w:rsidP="002661B4">
            <w:pPr>
              <w:jc w:val="center"/>
              <w:rPr>
                <w:rFonts w:cs="Arial"/>
                <w:noProof/>
                <w:szCs w:val="20"/>
              </w:rPr>
            </w:pPr>
            <w:r>
              <w:rPr>
                <w:rFonts w:cs="Arial"/>
                <w:noProof/>
                <w:szCs w:val="20"/>
                <w:lang w:val="fr-CA" w:eastAsia="fr-CA"/>
              </w:rPr>
              <w:drawing>
                <wp:inline distT="0" distB="0" distL="0" distR="0" wp14:anchorId="46BF6559" wp14:editId="6BB69D90">
                  <wp:extent cx="4320000" cy="2592000"/>
                  <wp:effectExtent l="19050" t="19050" r="23495" b="18415"/>
                  <wp:docPr id="93208" name="Picture 9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8" name="Config_Advanced_ChargersBatteries.png"/>
                          <pic:cNvPicPr/>
                        </pic:nvPicPr>
                        <pic:blipFill>
                          <a:blip r:embed="rId62">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A35FA89" w14:textId="04DE53B2" w:rsidR="002661B4" w:rsidRPr="009C43D5" w:rsidRDefault="002661B4" w:rsidP="002661B4">
            <w:pPr>
              <w:jc w:val="center"/>
              <w:rPr>
                <w:rFonts w:cs="Arial"/>
                <w:noProof/>
                <w:szCs w:val="20"/>
              </w:rPr>
            </w:pPr>
          </w:p>
        </w:tc>
      </w:tr>
      <w:tr w:rsidR="00D43C9E" w:rsidRPr="00331730" w14:paraId="12323530" w14:textId="77777777" w:rsidTr="00E5240A">
        <w:tc>
          <w:tcPr>
            <w:tcW w:w="10456" w:type="dxa"/>
            <w:gridSpan w:val="3"/>
          </w:tcPr>
          <w:p w14:paraId="626C0E56" w14:textId="77777777" w:rsidR="00E5240A" w:rsidRPr="00E52AFF" w:rsidRDefault="00E5240A" w:rsidP="006B1EC3">
            <w:pPr>
              <w:rPr>
                <w:noProof/>
                <w:lang w:val="fr-CA"/>
              </w:rPr>
            </w:pPr>
            <w:r w:rsidRPr="00E52AFF">
              <w:rPr>
                <w:noProof/>
                <w:lang w:val="fr-CA"/>
              </w:rPr>
              <w:t>Cette page est utilisée pour ajuster certaines fonctions des batteries et des chargeurs.</w:t>
            </w:r>
          </w:p>
          <w:p w14:paraId="46878893" w14:textId="77777777" w:rsidR="00E5240A" w:rsidRPr="00E52AFF" w:rsidRDefault="00E5240A" w:rsidP="006B1EC3">
            <w:pPr>
              <w:rPr>
                <w:noProof/>
                <w:lang w:val="fr-CA"/>
              </w:rPr>
            </w:pPr>
          </w:p>
          <w:p w14:paraId="16696BD6" w14:textId="77777777" w:rsidR="00E5240A" w:rsidRPr="00E52AFF" w:rsidRDefault="00E5240A" w:rsidP="006B1EC3">
            <w:pPr>
              <w:rPr>
                <w:noProof/>
                <w:lang w:val="fr-CA"/>
              </w:rPr>
            </w:pPr>
            <w:r w:rsidRPr="00E52AFF">
              <w:rPr>
                <w:noProof/>
                <w:lang w:val="fr-CA"/>
              </w:rPr>
              <w:lastRenderedPageBreak/>
              <w:t>Tension de référence du chargeur 1-2: Ceci est la tension normale des chargeurs en mode flottant et sert de référence pour déclencher l'alarme "chargeur défaillant".</w:t>
            </w:r>
          </w:p>
          <w:p w14:paraId="63ADCF3E" w14:textId="77777777" w:rsidR="00E5240A" w:rsidRPr="00E52AFF" w:rsidRDefault="00E5240A" w:rsidP="006B1EC3">
            <w:pPr>
              <w:rPr>
                <w:noProof/>
                <w:lang w:val="fr-CA"/>
              </w:rPr>
            </w:pPr>
          </w:p>
          <w:p w14:paraId="461B0AAB" w14:textId="77777777" w:rsidR="00E5240A" w:rsidRPr="00E52AFF" w:rsidRDefault="00E5240A" w:rsidP="006B1EC3">
            <w:pPr>
              <w:rPr>
                <w:noProof/>
                <w:lang w:val="fr-CA"/>
              </w:rPr>
            </w:pPr>
            <w:r w:rsidRPr="00E52AFF">
              <w:rPr>
                <w:noProof/>
                <w:lang w:val="fr-CA"/>
              </w:rPr>
              <w:t>Batterie faible 1-2: Sous cette tension, les batteries sont considérées comme faibles. L'alarme "batterie faible" est alors activée.</w:t>
            </w:r>
          </w:p>
          <w:p w14:paraId="239F367C" w14:textId="77777777" w:rsidR="00E5240A" w:rsidRPr="00E52AFF" w:rsidRDefault="00E5240A" w:rsidP="006B1EC3">
            <w:pPr>
              <w:rPr>
                <w:noProof/>
                <w:lang w:val="fr-CA"/>
              </w:rPr>
            </w:pPr>
          </w:p>
          <w:p w14:paraId="39311BCB" w14:textId="77777777" w:rsidR="00E5240A" w:rsidRPr="00E52AFF" w:rsidRDefault="00E5240A" w:rsidP="006B1EC3">
            <w:pPr>
              <w:rPr>
                <w:noProof/>
                <w:lang w:val="fr-CA"/>
              </w:rPr>
            </w:pPr>
            <w:r w:rsidRPr="00E52AFF">
              <w:rPr>
                <w:noProof/>
                <w:lang w:val="fr-CA"/>
              </w:rPr>
              <w:t>Surtension batterie 1-2: Sur cette tension, les batteries sont considérées en surtension. L'alarme "surtension batterie" est alors activée.</w:t>
            </w:r>
          </w:p>
          <w:p w14:paraId="3476C614" w14:textId="77777777" w:rsidR="00E5240A" w:rsidRPr="00E52AFF" w:rsidRDefault="00E5240A" w:rsidP="006B1EC3">
            <w:pPr>
              <w:rPr>
                <w:noProof/>
                <w:lang w:val="fr-CA"/>
              </w:rPr>
            </w:pPr>
          </w:p>
          <w:p w14:paraId="63394258" w14:textId="77777777" w:rsidR="00E5240A" w:rsidRPr="00E52AFF" w:rsidRDefault="00E5240A" w:rsidP="006B1EC3">
            <w:pPr>
              <w:rPr>
                <w:noProof/>
                <w:lang w:val="fr-CA"/>
              </w:rPr>
            </w:pPr>
            <w:r w:rsidRPr="00E52AFF">
              <w:rPr>
                <w:noProof/>
                <w:lang w:val="fr-CA"/>
              </w:rPr>
              <w:t>Nombre de piles manquant avant l'alarme: Il s'agit du nombre de tests de «batterie manquante» devant être échoué avant que l'alarme «Batterie défaillante» ne soit déclenchée.</w:t>
            </w:r>
          </w:p>
          <w:p w14:paraId="3F5D8E93" w14:textId="77777777" w:rsidR="00E5240A" w:rsidRPr="00E52AFF" w:rsidRDefault="00E5240A" w:rsidP="006B1EC3">
            <w:pPr>
              <w:rPr>
                <w:noProof/>
                <w:lang w:val="fr-CA"/>
              </w:rPr>
            </w:pPr>
          </w:p>
          <w:p w14:paraId="4C6E4AFE" w14:textId="77777777" w:rsidR="00E5240A" w:rsidRPr="00E52AFF" w:rsidRDefault="00E5240A" w:rsidP="006B1EC3">
            <w:pPr>
              <w:rPr>
                <w:noProof/>
                <w:lang w:val="fr-CA"/>
              </w:rPr>
            </w:pPr>
            <w:r w:rsidRPr="00E52AFF">
              <w:rPr>
                <w:noProof/>
                <w:lang w:val="fr-CA"/>
              </w:rPr>
              <w:t>Activation du moniteur d'état de santé du chargeur: Si cette case est cochée, cette fonction permet de surveiller la santé des chargeurs.</w:t>
            </w:r>
          </w:p>
          <w:p w14:paraId="3201B523" w14:textId="77777777" w:rsidR="00E5240A" w:rsidRPr="00E52AFF" w:rsidRDefault="00E5240A" w:rsidP="006B1EC3">
            <w:pPr>
              <w:rPr>
                <w:noProof/>
                <w:lang w:val="fr-CA"/>
              </w:rPr>
            </w:pPr>
          </w:p>
          <w:p w14:paraId="30233AEF" w14:textId="77777777" w:rsidR="00E5240A" w:rsidRPr="00E52AFF" w:rsidRDefault="00E5240A" w:rsidP="006B1EC3">
            <w:pPr>
              <w:rPr>
                <w:noProof/>
                <w:lang w:val="fr-CA"/>
              </w:rPr>
            </w:pPr>
            <w:r w:rsidRPr="00E52AFF">
              <w:rPr>
                <w:noProof/>
                <w:lang w:val="fr-CA"/>
              </w:rPr>
              <w:t>Intervalle de test d'intégrité du chargeur: il s'agit de l'intervalle minimum entre deux tests de suralimentation du chargeur.</w:t>
            </w:r>
          </w:p>
          <w:p w14:paraId="45C1B781" w14:textId="77777777" w:rsidR="00E5240A" w:rsidRPr="00E52AFF" w:rsidRDefault="00E5240A" w:rsidP="006B1EC3">
            <w:pPr>
              <w:rPr>
                <w:noProof/>
                <w:lang w:val="fr-CA"/>
              </w:rPr>
            </w:pPr>
          </w:p>
          <w:p w14:paraId="2CBF0EB9" w14:textId="0CBE08A3" w:rsidR="00D43C9E" w:rsidRPr="00E52AFF" w:rsidRDefault="00E5240A" w:rsidP="006B1EC3">
            <w:pPr>
              <w:rPr>
                <w:noProof/>
                <w:lang w:val="fr-CA"/>
              </w:rPr>
            </w:pPr>
            <w:r w:rsidRPr="00E52AFF">
              <w:rPr>
                <w:noProof/>
                <w:lang w:val="fr-CA"/>
              </w:rPr>
              <w:t>Seuil de détection de suralimentation du chargeur: Il s'agit de la valeur minimale que la tension doit augmenter lors d'un test de suralimentation pour que le test soit considéré comme un succès.</w:t>
            </w:r>
          </w:p>
          <w:p w14:paraId="4820177F" w14:textId="2D6292AD" w:rsidR="005342E9" w:rsidRPr="00E52AFF" w:rsidRDefault="005342E9" w:rsidP="006B1EC3">
            <w:pPr>
              <w:rPr>
                <w:rFonts w:cs="Arial"/>
                <w:noProof/>
                <w:szCs w:val="20"/>
                <w:lang w:val="fr-CA"/>
              </w:rPr>
            </w:pPr>
          </w:p>
        </w:tc>
      </w:tr>
      <w:tr w:rsidR="009132FB" w:rsidRPr="00331730" w14:paraId="476D0F8C" w14:textId="77777777" w:rsidTr="00E5240A">
        <w:tc>
          <w:tcPr>
            <w:tcW w:w="5228" w:type="dxa"/>
            <w:shd w:val="clear" w:color="auto" w:fill="F2F2F2" w:themeFill="background1" w:themeFillShade="F2"/>
          </w:tcPr>
          <w:p w14:paraId="69B5F888" w14:textId="5BE85B6F" w:rsidR="009132FB" w:rsidRDefault="00E5240A" w:rsidP="009132FB">
            <w:pPr>
              <w:pStyle w:val="Heading2"/>
              <w:rPr>
                <w:noProof/>
              </w:rPr>
            </w:pPr>
            <w:bookmarkStart w:id="39" w:name="_Toc3900889"/>
            <w:r>
              <w:rPr>
                <w:noProof/>
              </w:rPr>
              <w:lastRenderedPageBreak/>
              <w:t>Configuration du démarreur</w:t>
            </w:r>
            <w:bookmarkEnd w:id="39"/>
          </w:p>
        </w:tc>
        <w:tc>
          <w:tcPr>
            <w:tcW w:w="5228" w:type="dxa"/>
            <w:gridSpan w:val="2"/>
            <w:shd w:val="clear" w:color="auto" w:fill="F2F2F2" w:themeFill="background1" w:themeFillShade="F2"/>
          </w:tcPr>
          <w:p w14:paraId="6DAE0119" w14:textId="541668DF" w:rsidR="009132FB" w:rsidRPr="00E52AFF" w:rsidRDefault="00E5240A" w:rsidP="009132FB">
            <w:pPr>
              <w:pStyle w:val="Heading4"/>
              <w:rPr>
                <w:noProof/>
                <w:lang w:val="fr-CA"/>
              </w:rPr>
            </w:pPr>
            <w:r w:rsidRPr="00E52AFF">
              <w:rPr>
                <w:noProof/>
                <w:lang w:val="fr-CA"/>
              </w:rPr>
              <w:t>Configuration&gt; Avancé&gt; Configuration du démarreur</w:t>
            </w:r>
          </w:p>
        </w:tc>
      </w:tr>
      <w:tr w:rsidR="009132FB" w:rsidRPr="009C43D5" w14:paraId="732BF872" w14:textId="77777777" w:rsidTr="00E5240A">
        <w:tc>
          <w:tcPr>
            <w:tcW w:w="10456" w:type="dxa"/>
            <w:gridSpan w:val="3"/>
          </w:tcPr>
          <w:p w14:paraId="5504433C" w14:textId="77777777" w:rsidR="009132FB" w:rsidRDefault="009132FB" w:rsidP="003D2E19">
            <w:pPr>
              <w:jc w:val="center"/>
              <w:rPr>
                <w:noProof/>
              </w:rPr>
            </w:pPr>
            <w:r>
              <w:rPr>
                <w:noProof/>
                <w:lang w:val="fr-CA" w:eastAsia="fr-CA"/>
              </w:rPr>
              <w:drawing>
                <wp:inline distT="0" distB="0" distL="0" distR="0" wp14:anchorId="1F943BE7" wp14:editId="14CABE00">
                  <wp:extent cx="4320000" cy="2592000"/>
                  <wp:effectExtent l="19050" t="19050" r="23495" b="184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rterConfig1.jpg"/>
                          <pic:cNvPicPr/>
                        </pic:nvPicPr>
                        <pic:blipFill>
                          <a:blip r:embed="rId63">
                            <a:extLst>
                              <a:ext uri="{BEBA8EAE-BF5A-486C-A8C5-ECC9F3942E4B}">
                                <a14:imgProps xmlns:a14="http://schemas.microsoft.com/office/drawing/2010/main">
                                  <a14:imgLayer r:embed="rId64">
                                    <a14:imgEffect>
                                      <a14:brightnessContrast bright="-15000" contrast="55000"/>
                                    </a14:imgEffect>
                                  </a14:imgLayer>
                                </a14:imgProps>
                              </a:ex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51935A6" w14:textId="77777777" w:rsidR="009132FB" w:rsidRDefault="009132FB" w:rsidP="006B1EC3">
            <w:pPr>
              <w:rPr>
                <w:noProof/>
              </w:rPr>
            </w:pPr>
          </w:p>
        </w:tc>
      </w:tr>
      <w:tr w:rsidR="009132FB" w:rsidRPr="00331730" w14:paraId="370783D7" w14:textId="77777777" w:rsidTr="00E5240A">
        <w:tc>
          <w:tcPr>
            <w:tcW w:w="10456" w:type="dxa"/>
            <w:gridSpan w:val="3"/>
          </w:tcPr>
          <w:p w14:paraId="1AFBB444" w14:textId="77777777" w:rsidR="00E5240A" w:rsidRPr="00E52AFF" w:rsidRDefault="00E5240A" w:rsidP="003D2E19">
            <w:pPr>
              <w:rPr>
                <w:noProof/>
                <w:lang w:val="fr-CA"/>
              </w:rPr>
            </w:pPr>
            <w:r w:rsidRPr="00E52AFF">
              <w:rPr>
                <w:noProof/>
                <w:lang w:val="fr-CA"/>
              </w:rPr>
              <w:t>Cette page affiche des informations sur la configuration du chargeur. Si plus d'un démarreur est installé, il sera possible de choisir quel démarreur sera activé en premier.</w:t>
            </w:r>
          </w:p>
          <w:p w14:paraId="27569A2C" w14:textId="77777777" w:rsidR="00E5240A" w:rsidRPr="00E52AFF" w:rsidRDefault="00E5240A" w:rsidP="003D2E19">
            <w:pPr>
              <w:rPr>
                <w:noProof/>
                <w:lang w:val="fr-CA"/>
              </w:rPr>
            </w:pPr>
          </w:p>
          <w:p w14:paraId="0B20F96F" w14:textId="77777777" w:rsidR="00E5240A" w:rsidRPr="00E52AFF" w:rsidRDefault="00E5240A" w:rsidP="003D2E19">
            <w:pPr>
              <w:rPr>
                <w:noProof/>
                <w:lang w:val="fr-CA"/>
              </w:rPr>
            </w:pPr>
            <w:r w:rsidRPr="00E52AFF">
              <w:rPr>
                <w:noProof/>
                <w:lang w:val="fr-CA"/>
              </w:rPr>
              <w:t>Temps de démarrage: durée d'une étape de démarrage.</w:t>
            </w:r>
          </w:p>
          <w:p w14:paraId="0A2EEB4E" w14:textId="77777777" w:rsidR="00E5240A" w:rsidRPr="00E52AFF" w:rsidRDefault="00E5240A" w:rsidP="003D2E19">
            <w:pPr>
              <w:rPr>
                <w:noProof/>
                <w:lang w:val="fr-CA"/>
              </w:rPr>
            </w:pPr>
            <w:r w:rsidRPr="00E52AFF">
              <w:rPr>
                <w:noProof/>
                <w:lang w:val="fr-CA"/>
              </w:rPr>
              <w:t>Repos entre le démarrage: Durantion d'une pause entre deux étapes de démarrage.</w:t>
            </w:r>
          </w:p>
          <w:p w14:paraId="40E7B880" w14:textId="4505BC71" w:rsidR="009132FB" w:rsidRPr="00E52AFF" w:rsidRDefault="00E5240A" w:rsidP="003D2E19">
            <w:pPr>
              <w:rPr>
                <w:noProof/>
                <w:lang w:val="fr-CA"/>
              </w:rPr>
            </w:pPr>
            <w:r w:rsidRPr="00E52AFF">
              <w:rPr>
                <w:noProof/>
                <w:lang w:val="fr-CA"/>
              </w:rPr>
              <w:t>Étapes de démarrage: Nombre de fois que le contrôleur activera le démarreur.</w:t>
            </w:r>
          </w:p>
          <w:p w14:paraId="537B2A02" w14:textId="77777777" w:rsidR="009132FB" w:rsidRPr="00E52AFF" w:rsidRDefault="009132FB" w:rsidP="006B1EC3">
            <w:pPr>
              <w:rPr>
                <w:noProof/>
                <w:lang w:val="fr-CA"/>
              </w:rPr>
            </w:pPr>
          </w:p>
        </w:tc>
      </w:tr>
      <w:tr w:rsidR="005342E9" w:rsidRPr="009C43D5" w14:paraId="327A47B5" w14:textId="77777777" w:rsidTr="00E5240A">
        <w:tc>
          <w:tcPr>
            <w:tcW w:w="5228" w:type="dxa"/>
            <w:shd w:val="clear" w:color="auto" w:fill="F2F2F2" w:themeFill="background1" w:themeFillShade="F2"/>
          </w:tcPr>
          <w:p w14:paraId="2CEAE4F0" w14:textId="2E7BF060" w:rsidR="005342E9" w:rsidRPr="009C43D5" w:rsidRDefault="00E5240A" w:rsidP="005342E9">
            <w:pPr>
              <w:pStyle w:val="Heading2"/>
              <w:rPr>
                <w:noProof/>
              </w:rPr>
            </w:pPr>
            <w:bookmarkStart w:id="40" w:name="_Toc3900890"/>
            <w:r>
              <w:rPr>
                <w:noProof/>
              </w:rPr>
              <w:lastRenderedPageBreak/>
              <w:t>Sélection du capteur</w:t>
            </w:r>
            <w:bookmarkEnd w:id="40"/>
          </w:p>
        </w:tc>
        <w:tc>
          <w:tcPr>
            <w:tcW w:w="5228" w:type="dxa"/>
            <w:gridSpan w:val="2"/>
            <w:shd w:val="clear" w:color="auto" w:fill="F2F2F2" w:themeFill="background1" w:themeFillShade="F2"/>
          </w:tcPr>
          <w:p w14:paraId="231D34AB" w14:textId="6E43596A" w:rsidR="005342E9" w:rsidRPr="009C43D5" w:rsidRDefault="00E5240A" w:rsidP="00B415FC">
            <w:pPr>
              <w:pStyle w:val="Heading4"/>
              <w:rPr>
                <w:rFonts w:cs="Arial"/>
                <w:noProof/>
                <w:szCs w:val="20"/>
              </w:rPr>
            </w:pPr>
            <w:r>
              <w:rPr>
                <w:noProof/>
              </w:rPr>
              <w:t>Configuration&gt; Avancé&gt; Capteurs</w:t>
            </w:r>
          </w:p>
        </w:tc>
      </w:tr>
      <w:tr w:rsidR="005342E9" w:rsidRPr="009C43D5" w14:paraId="526BFB5D" w14:textId="77777777" w:rsidTr="00E5240A">
        <w:tc>
          <w:tcPr>
            <w:tcW w:w="10456" w:type="dxa"/>
            <w:gridSpan w:val="3"/>
          </w:tcPr>
          <w:p w14:paraId="11C87638" w14:textId="734EC6CB" w:rsidR="005342E9" w:rsidRPr="00E52AFF" w:rsidRDefault="00A500D3" w:rsidP="00E52AFF">
            <w:pPr>
              <w:jc w:val="center"/>
              <w:rPr>
                <w:noProof/>
              </w:rPr>
            </w:pPr>
            <w:r>
              <w:rPr>
                <w:noProof/>
                <w:lang w:val="fr-CA" w:eastAsia="fr-CA"/>
              </w:rPr>
              <w:drawing>
                <wp:inline distT="0" distB="0" distL="0" distR="0" wp14:anchorId="4BA88F08" wp14:editId="0C5E2BB9">
                  <wp:extent cx="4320000" cy="2592000"/>
                  <wp:effectExtent l="19050" t="19050" r="23495" b="18415"/>
                  <wp:docPr id="93209" name="Picture 9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09" name="Config_Advanced_Sensors.png"/>
                          <pic:cNvPicPr/>
                        </pic:nvPicPr>
                        <pic:blipFill>
                          <a:blip r:embed="rId65">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tc>
      </w:tr>
      <w:tr w:rsidR="005342E9" w:rsidRPr="00331730" w14:paraId="564908E3" w14:textId="77777777" w:rsidTr="00E5240A">
        <w:tc>
          <w:tcPr>
            <w:tcW w:w="10456" w:type="dxa"/>
            <w:gridSpan w:val="3"/>
          </w:tcPr>
          <w:p w14:paraId="487DE116" w14:textId="12CCFC37" w:rsidR="005342E9" w:rsidRPr="00E52AFF" w:rsidRDefault="00E5240A" w:rsidP="005342E9">
            <w:pPr>
              <w:rPr>
                <w:rFonts w:cstheme="minorHAnsi"/>
                <w:b/>
                <w:noProof/>
                <w:szCs w:val="20"/>
                <w:lang w:val="fr-CA"/>
              </w:rPr>
            </w:pPr>
            <w:r w:rsidRPr="00E52AFF">
              <w:rPr>
                <w:rFonts w:cstheme="minorHAnsi"/>
                <w:b/>
                <w:noProof/>
                <w:szCs w:val="20"/>
                <w:lang w:val="fr-CA"/>
              </w:rPr>
              <w:t>Avis important!</w:t>
            </w:r>
          </w:p>
          <w:p w14:paraId="2030EA67" w14:textId="2A24A730" w:rsidR="005342E9" w:rsidRPr="00E52AFF" w:rsidRDefault="00E5240A" w:rsidP="005342E9">
            <w:pPr>
              <w:rPr>
                <w:rFonts w:cstheme="minorHAnsi"/>
                <w:noProof/>
                <w:szCs w:val="20"/>
                <w:lang w:val="fr-CA"/>
              </w:rPr>
            </w:pPr>
            <w:r w:rsidRPr="00E52AFF">
              <w:rPr>
                <w:rFonts w:cstheme="minorHAnsi"/>
                <w:noProof/>
                <w:szCs w:val="20"/>
                <w:lang w:val="fr-CA"/>
              </w:rPr>
              <w:t>Chaque câble de capteur analogique utilisé pour ce contrôleur doit être blindé. Le blindage doit être mis à la terre côté moteur. Le non-respect de ces recommandations peut affecter le bon fonctionnement du contrôleur et annuler sa garantie.</w:t>
            </w:r>
          </w:p>
          <w:p w14:paraId="7D6CE98F" w14:textId="77777777" w:rsidR="005342E9" w:rsidRPr="00E52AFF" w:rsidRDefault="005342E9" w:rsidP="005342E9">
            <w:pPr>
              <w:rPr>
                <w:rFonts w:cs="Arial"/>
                <w:noProof/>
                <w:szCs w:val="20"/>
                <w:lang w:val="fr-CA"/>
              </w:rPr>
            </w:pPr>
          </w:p>
        </w:tc>
      </w:tr>
      <w:tr w:rsidR="005342E9" w:rsidRPr="00331730" w14:paraId="1D560181" w14:textId="77777777" w:rsidTr="00E5240A">
        <w:tc>
          <w:tcPr>
            <w:tcW w:w="10456" w:type="dxa"/>
            <w:gridSpan w:val="3"/>
          </w:tcPr>
          <w:p w14:paraId="0F9D29FE" w14:textId="23D00B11" w:rsidR="005342E9" w:rsidRPr="00E52AFF" w:rsidRDefault="00E5240A" w:rsidP="005342E9">
            <w:pPr>
              <w:rPr>
                <w:rFonts w:cs="Arial"/>
                <w:noProof/>
                <w:szCs w:val="20"/>
                <w:lang w:val="fr-CA"/>
              </w:rPr>
            </w:pPr>
            <w:r w:rsidRPr="00E52AFF">
              <w:rPr>
                <w:rFonts w:cs="Arial"/>
                <w:noProof/>
                <w:szCs w:val="20"/>
                <w:lang w:val="fr-CA"/>
              </w:rPr>
              <w:t>Cinq capteurs analogiques, un capteur de tension CA, deux capteurs de courant de batterie et deux capteurs de tension de batterie peuvent être calibrés en accédant à cette page. L'entrée analogique 1 est dédiée au transducteur de pression. L'autre entrée analogique dépend des options du contrôleur.</w:t>
            </w:r>
          </w:p>
          <w:p w14:paraId="59153318" w14:textId="77777777" w:rsidR="005342E9" w:rsidRPr="00E52AFF" w:rsidRDefault="005342E9" w:rsidP="005342E9">
            <w:pPr>
              <w:rPr>
                <w:rFonts w:cs="Arial"/>
                <w:noProof/>
                <w:szCs w:val="20"/>
                <w:lang w:val="fr-CA"/>
              </w:rPr>
            </w:pPr>
          </w:p>
        </w:tc>
      </w:tr>
      <w:tr w:rsidR="005342E9" w:rsidRPr="009C43D5" w14:paraId="69F96A03" w14:textId="77777777" w:rsidTr="00E5240A">
        <w:tc>
          <w:tcPr>
            <w:tcW w:w="10456" w:type="dxa"/>
            <w:gridSpan w:val="3"/>
          </w:tcPr>
          <w:p w14:paraId="1B60AE12" w14:textId="77777777" w:rsidR="005342E9" w:rsidRPr="00476390" w:rsidRDefault="005342E9" w:rsidP="005342E9">
            <w:pPr>
              <w:jc w:val="center"/>
              <w:rPr>
                <w:noProof/>
                <w:lang w:eastAsia="en-CA"/>
              </w:rPr>
            </w:pPr>
            <w:r w:rsidRPr="009C43D5">
              <w:rPr>
                <w:noProof/>
                <w:lang w:val="fr-CA" w:eastAsia="fr-CA"/>
              </w:rPr>
              <w:drawing>
                <wp:inline distT="0" distB="0" distL="0" distR="0" wp14:anchorId="6702B63D" wp14:editId="6E1629DC">
                  <wp:extent cx="4320000" cy="2592000"/>
                  <wp:effectExtent l="19050" t="19050" r="23495" b="18415"/>
                  <wp:docPr id="123927" name="Picture 12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27" name="SensorConfig.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BB56BE8" w14:textId="77777777" w:rsidR="005342E9" w:rsidRPr="009C43D5" w:rsidRDefault="005342E9" w:rsidP="005342E9">
            <w:pPr>
              <w:rPr>
                <w:rFonts w:cs="Arial"/>
                <w:noProof/>
                <w:szCs w:val="20"/>
              </w:rPr>
            </w:pPr>
          </w:p>
        </w:tc>
      </w:tr>
      <w:tr w:rsidR="005342E9" w:rsidRPr="00331730" w14:paraId="3CD18898" w14:textId="77777777" w:rsidTr="00E5240A">
        <w:tc>
          <w:tcPr>
            <w:tcW w:w="10456" w:type="dxa"/>
            <w:gridSpan w:val="3"/>
          </w:tcPr>
          <w:p w14:paraId="2B575FFF" w14:textId="77777777" w:rsidR="00E5240A" w:rsidRPr="00E52AFF" w:rsidRDefault="00E5240A" w:rsidP="005342E9">
            <w:pPr>
              <w:rPr>
                <w:rFonts w:cs="Arial"/>
                <w:noProof/>
                <w:szCs w:val="20"/>
                <w:lang w:val="fr-CA"/>
              </w:rPr>
            </w:pPr>
            <w:r w:rsidRPr="00E52AFF">
              <w:rPr>
                <w:rFonts w:cs="Arial"/>
                <w:noProof/>
                <w:szCs w:val="20"/>
                <w:lang w:val="fr-CA"/>
              </w:rPr>
              <w:t>Tous les capteurs, sauf la tension alternative, peuvent être calibrés de la même manière. La destination du signal, le type d'unité, l'unité, les valeurs Min et Max sont des variables qui sont réglées en usine mais l'étalonnage peut être effectué dans le champ.</w:t>
            </w:r>
          </w:p>
          <w:p w14:paraId="7AC2CCC0" w14:textId="77777777" w:rsidR="00E5240A" w:rsidRPr="00E52AFF" w:rsidRDefault="00E5240A" w:rsidP="005342E9">
            <w:pPr>
              <w:rPr>
                <w:rFonts w:cs="Arial"/>
                <w:noProof/>
                <w:szCs w:val="20"/>
                <w:lang w:val="fr-CA"/>
              </w:rPr>
            </w:pPr>
          </w:p>
          <w:p w14:paraId="11C8BACF" w14:textId="77777777" w:rsidR="00E5240A" w:rsidRPr="00E52AFF" w:rsidRDefault="00E5240A" w:rsidP="005342E9">
            <w:pPr>
              <w:rPr>
                <w:rFonts w:cs="Arial"/>
                <w:noProof/>
                <w:szCs w:val="20"/>
                <w:lang w:val="fr-CA"/>
              </w:rPr>
            </w:pPr>
            <w:r w:rsidRPr="00E52AFF">
              <w:rPr>
                <w:rFonts w:cs="Arial"/>
                <w:noProof/>
                <w:szCs w:val="20"/>
                <w:lang w:val="fr-CA"/>
              </w:rPr>
              <w:t>Il existe trois façons de calibrer un capteur qui peut être choisi dans les fenêtres sous "Valeur de capteur".</w:t>
            </w:r>
          </w:p>
          <w:p w14:paraId="64F14445" w14:textId="77777777" w:rsidR="00E5240A" w:rsidRPr="00E52AFF" w:rsidRDefault="00E5240A" w:rsidP="005342E9">
            <w:pPr>
              <w:rPr>
                <w:rFonts w:cs="Arial"/>
                <w:noProof/>
                <w:szCs w:val="20"/>
                <w:lang w:val="fr-CA"/>
              </w:rPr>
            </w:pPr>
          </w:p>
          <w:p w14:paraId="552F8EE1" w14:textId="77777777" w:rsidR="00E5240A" w:rsidRPr="00E52AFF" w:rsidRDefault="00E5240A" w:rsidP="005342E9">
            <w:pPr>
              <w:rPr>
                <w:rFonts w:cs="Arial"/>
                <w:noProof/>
                <w:szCs w:val="20"/>
                <w:lang w:val="fr-CA"/>
              </w:rPr>
            </w:pPr>
            <w:r w:rsidRPr="00E52AFF">
              <w:rPr>
                <w:rFonts w:cs="Arial"/>
                <w:noProof/>
                <w:szCs w:val="20"/>
                <w:lang w:val="fr-CA"/>
              </w:rPr>
              <w:t>- Valeur du capteur: Connecter un outil de mesure externe déjà étalonné (comme un manomètre pour calibrer un capteur de pression). Amener le système à étalonner à un point bas. En regardant l'outil de mesure, appuyer sur le bouton de lecture (le bouton avec une flèche circulaire). La valeur qui a été affichée sur l'outil de mesure lorsque le bouton de lecture a été appuyé doit être saisie dans la fenêtre "Bas" située sous la valeur désirée. Répéter ces étapes avec une valeur élevée. Appuyer ensuite sur le bouton de calcul. Pour le PT1, seule une valeur élevée est requise.</w:t>
            </w:r>
          </w:p>
          <w:p w14:paraId="5E0D58DB" w14:textId="77777777" w:rsidR="00E5240A" w:rsidRPr="00E52AFF" w:rsidRDefault="00E5240A" w:rsidP="005342E9">
            <w:pPr>
              <w:rPr>
                <w:rFonts w:cs="Arial"/>
                <w:noProof/>
                <w:szCs w:val="20"/>
                <w:lang w:val="fr-CA"/>
              </w:rPr>
            </w:pPr>
            <w:r w:rsidRPr="00E52AFF">
              <w:rPr>
                <w:rFonts w:cs="Arial"/>
                <w:noProof/>
                <w:szCs w:val="20"/>
                <w:lang w:val="fr-CA"/>
              </w:rPr>
              <w:lastRenderedPageBreak/>
              <w:t>- Tension théorique: Utiliser un graphique de la réponse de tension du capteur théorique (généralement indiqué dans la fiche technique du capteur). Entrez un point bas (valeur, tension) et un point haut. Puis appuyez sur Compute.</w:t>
            </w:r>
          </w:p>
          <w:p w14:paraId="1FC32C7C" w14:textId="77777777" w:rsidR="00E5240A" w:rsidRPr="00E52AFF" w:rsidRDefault="00E5240A" w:rsidP="005342E9">
            <w:pPr>
              <w:rPr>
                <w:rFonts w:cs="Arial"/>
                <w:noProof/>
                <w:szCs w:val="20"/>
                <w:lang w:val="fr-CA"/>
              </w:rPr>
            </w:pPr>
          </w:p>
          <w:p w14:paraId="763256FC" w14:textId="77777777" w:rsidR="00E5240A" w:rsidRPr="00E52AFF" w:rsidRDefault="00E5240A" w:rsidP="005342E9">
            <w:pPr>
              <w:rPr>
                <w:rFonts w:cs="Arial"/>
                <w:noProof/>
                <w:szCs w:val="20"/>
                <w:lang w:val="fr-CA"/>
              </w:rPr>
            </w:pPr>
            <w:r w:rsidRPr="00E52AFF">
              <w:rPr>
                <w:rFonts w:cs="Arial"/>
                <w:noProof/>
                <w:szCs w:val="20"/>
                <w:lang w:val="fr-CA"/>
              </w:rPr>
              <w:t>- Courant théorique: Même que la tension théorique, mais avec des ampères.</w:t>
            </w:r>
          </w:p>
          <w:p w14:paraId="27AF6791" w14:textId="77777777" w:rsidR="00E5240A" w:rsidRPr="00E52AFF" w:rsidRDefault="00E5240A" w:rsidP="005342E9">
            <w:pPr>
              <w:rPr>
                <w:rFonts w:cs="Arial"/>
                <w:noProof/>
                <w:szCs w:val="20"/>
                <w:lang w:val="fr-CA"/>
              </w:rPr>
            </w:pPr>
          </w:p>
          <w:p w14:paraId="0B6A6D8E" w14:textId="77777777" w:rsidR="00E5240A" w:rsidRPr="00E52AFF" w:rsidRDefault="00E5240A" w:rsidP="005342E9">
            <w:pPr>
              <w:rPr>
                <w:rFonts w:cs="Arial"/>
                <w:noProof/>
                <w:szCs w:val="20"/>
                <w:lang w:val="fr-CA"/>
              </w:rPr>
            </w:pPr>
            <w:r w:rsidRPr="00E52AFF">
              <w:rPr>
                <w:rFonts w:cs="Arial"/>
                <w:noProof/>
                <w:szCs w:val="20"/>
                <w:lang w:val="fr-CA"/>
              </w:rPr>
              <w:t>Pour de meilleurs résultats, utilisez deux points qui sont très éloignés, mais dans la plage normale du capteur.</w:t>
            </w:r>
          </w:p>
          <w:p w14:paraId="5CC08659" w14:textId="77777777" w:rsidR="00E5240A" w:rsidRPr="00E52AFF" w:rsidRDefault="00E5240A" w:rsidP="005342E9">
            <w:pPr>
              <w:rPr>
                <w:rFonts w:cs="Arial"/>
                <w:noProof/>
                <w:szCs w:val="20"/>
                <w:lang w:val="fr-CA"/>
              </w:rPr>
            </w:pPr>
          </w:p>
          <w:p w14:paraId="6350C5BF" w14:textId="60EEDE9E" w:rsidR="005342E9" w:rsidRPr="00E52AFF" w:rsidRDefault="00E5240A" w:rsidP="005342E9">
            <w:pPr>
              <w:rPr>
                <w:rFonts w:cs="Arial"/>
                <w:noProof/>
                <w:szCs w:val="20"/>
                <w:lang w:val="fr-CA"/>
              </w:rPr>
            </w:pPr>
            <w:r w:rsidRPr="00E52AFF">
              <w:rPr>
                <w:rFonts w:cs="Arial"/>
                <w:noProof/>
                <w:szCs w:val="20"/>
                <w:lang w:val="fr-CA"/>
              </w:rPr>
              <w:t>Pour la tension alternative, un seul point est nécessaire.</w:t>
            </w:r>
          </w:p>
          <w:p w14:paraId="1985CB36" w14:textId="77777777" w:rsidR="005342E9" w:rsidRPr="00E52AFF" w:rsidRDefault="005342E9" w:rsidP="005342E9">
            <w:pPr>
              <w:rPr>
                <w:rFonts w:cs="Arial"/>
                <w:noProof/>
                <w:szCs w:val="20"/>
                <w:lang w:val="fr-CA"/>
              </w:rPr>
            </w:pPr>
          </w:p>
        </w:tc>
      </w:tr>
      <w:tr w:rsidR="00F423C3" w:rsidRPr="009C43D5" w14:paraId="5733EE83" w14:textId="77777777" w:rsidTr="00E5240A">
        <w:tc>
          <w:tcPr>
            <w:tcW w:w="10456" w:type="dxa"/>
            <w:gridSpan w:val="3"/>
          </w:tcPr>
          <w:p w14:paraId="27EA46DC" w14:textId="77777777" w:rsidR="00F423C3" w:rsidRDefault="00F423C3" w:rsidP="00F423C3">
            <w:pPr>
              <w:jc w:val="center"/>
              <w:rPr>
                <w:rFonts w:cs="Arial"/>
                <w:noProof/>
                <w:szCs w:val="20"/>
              </w:rPr>
            </w:pPr>
            <w:r w:rsidRPr="00F423C3">
              <w:rPr>
                <w:rFonts w:cs="Arial"/>
                <w:noProof/>
                <w:szCs w:val="20"/>
                <w:lang w:val="fr-CA" w:eastAsia="fr-CA"/>
              </w:rPr>
              <w:lastRenderedPageBreak/>
              <w:drawing>
                <wp:inline distT="0" distB="0" distL="0" distR="0" wp14:anchorId="200DBD01" wp14:editId="0BAB615A">
                  <wp:extent cx="4320000" cy="2592000"/>
                  <wp:effectExtent l="19050" t="19050" r="23495" b="184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T1_Calibration 1 point.png"/>
                          <pic:cNvPicPr/>
                        </pic:nvPicPr>
                        <pic:blipFill>
                          <a:blip r:embed="rId67">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1745434F" w14:textId="03F66F05" w:rsidR="008F6F12" w:rsidRPr="009C43D5" w:rsidRDefault="008F6F12" w:rsidP="00F423C3">
            <w:pPr>
              <w:jc w:val="center"/>
              <w:rPr>
                <w:rFonts w:cs="Arial"/>
                <w:noProof/>
                <w:szCs w:val="20"/>
              </w:rPr>
            </w:pPr>
          </w:p>
        </w:tc>
      </w:tr>
      <w:tr w:rsidR="00F423C3" w:rsidRPr="00331730" w14:paraId="11428DA6" w14:textId="77777777" w:rsidTr="00E5240A">
        <w:tc>
          <w:tcPr>
            <w:tcW w:w="10456" w:type="dxa"/>
            <w:gridSpan w:val="3"/>
          </w:tcPr>
          <w:p w14:paraId="722BB3FC" w14:textId="13FCE97C" w:rsidR="00F423C3" w:rsidRPr="00E52AFF" w:rsidRDefault="00E5240A" w:rsidP="00F423C3">
            <w:pPr>
              <w:rPr>
                <w:rFonts w:cs="Arial"/>
                <w:noProof/>
                <w:szCs w:val="20"/>
                <w:lang w:val="fr-CA"/>
              </w:rPr>
            </w:pPr>
            <w:r w:rsidRPr="00E52AFF">
              <w:rPr>
                <w:rFonts w:cs="Arial"/>
                <w:noProof/>
                <w:szCs w:val="20"/>
                <w:lang w:val="fr-CA"/>
              </w:rPr>
              <w:t>Pour le transducteur de pression PT1, le point bas (zéro) est automatiquement acquis lors de la première mise sous tension. Il peut être acquis de nouveau en appuyant sur la flèche ronde bleue. Le point haut doit être entré pour calibrer le capteur.</w:t>
            </w:r>
          </w:p>
          <w:p w14:paraId="295732BF" w14:textId="77777777" w:rsidR="00F423C3" w:rsidRPr="00E52AFF" w:rsidRDefault="00F423C3" w:rsidP="005342E9">
            <w:pPr>
              <w:rPr>
                <w:rFonts w:cs="Arial"/>
                <w:noProof/>
                <w:szCs w:val="20"/>
                <w:lang w:val="fr-CA"/>
              </w:rPr>
            </w:pPr>
          </w:p>
        </w:tc>
      </w:tr>
      <w:tr w:rsidR="005342E9" w:rsidRPr="009C43D5" w14:paraId="285E6B87" w14:textId="77777777" w:rsidTr="00E5240A">
        <w:tc>
          <w:tcPr>
            <w:tcW w:w="5228" w:type="dxa"/>
            <w:shd w:val="clear" w:color="auto" w:fill="F2F2F2" w:themeFill="background1" w:themeFillShade="F2"/>
          </w:tcPr>
          <w:p w14:paraId="1676AC59" w14:textId="53C87225" w:rsidR="005342E9" w:rsidRPr="009C43D5" w:rsidRDefault="00E5240A" w:rsidP="005342E9">
            <w:pPr>
              <w:pStyle w:val="Heading2"/>
              <w:rPr>
                <w:noProof/>
              </w:rPr>
            </w:pPr>
            <w:bookmarkStart w:id="41" w:name="_Toc3900891"/>
            <w:r>
              <w:rPr>
                <w:noProof/>
              </w:rPr>
              <w:t>Les sorties</w:t>
            </w:r>
            <w:bookmarkEnd w:id="41"/>
          </w:p>
        </w:tc>
        <w:tc>
          <w:tcPr>
            <w:tcW w:w="5228" w:type="dxa"/>
            <w:gridSpan w:val="2"/>
            <w:shd w:val="clear" w:color="auto" w:fill="F2F2F2" w:themeFill="background1" w:themeFillShade="F2"/>
          </w:tcPr>
          <w:p w14:paraId="0A7E3FB3" w14:textId="7F6F41E4" w:rsidR="005342E9" w:rsidRPr="009C43D5" w:rsidRDefault="00E5240A" w:rsidP="00B415FC">
            <w:pPr>
              <w:pStyle w:val="Heading4"/>
              <w:rPr>
                <w:rFonts w:cs="Arial"/>
                <w:noProof/>
                <w:szCs w:val="20"/>
              </w:rPr>
            </w:pPr>
            <w:r>
              <w:rPr>
                <w:noProof/>
              </w:rPr>
              <w:t>Configuration&gt; Avancé&gt; Sorties</w:t>
            </w:r>
          </w:p>
        </w:tc>
      </w:tr>
      <w:tr w:rsidR="005342E9" w:rsidRPr="009C43D5" w14:paraId="6FFFBE61" w14:textId="77777777" w:rsidTr="00E5240A">
        <w:tc>
          <w:tcPr>
            <w:tcW w:w="10456" w:type="dxa"/>
            <w:gridSpan w:val="3"/>
          </w:tcPr>
          <w:p w14:paraId="2E7ED076" w14:textId="5CBFA42D" w:rsidR="005342E9" w:rsidRDefault="00A500D3" w:rsidP="005342E9">
            <w:pPr>
              <w:jc w:val="center"/>
              <w:rPr>
                <w:noProof/>
              </w:rPr>
            </w:pPr>
            <w:r>
              <w:rPr>
                <w:noProof/>
                <w:lang w:val="fr-CA" w:eastAsia="fr-CA"/>
              </w:rPr>
              <w:drawing>
                <wp:inline distT="0" distB="0" distL="0" distR="0" wp14:anchorId="3F0A291D" wp14:editId="6BE5EB7E">
                  <wp:extent cx="4320000" cy="2592000"/>
                  <wp:effectExtent l="19050" t="19050" r="23495" b="18415"/>
                  <wp:docPr id="93210" name="Picture 9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0" name="Config_Advanced_Outputs.png"/>
                          <pic:cNvPicPr/>
                        </pic:nvPicPr>
                        <pic:blipFill>
                          <a:blip r:embed="rId68">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0B4B7E6" w14:textId="77777777" w:rsidR="005342E9" w:rsidRPr="009C43D5" w:rsidRDefault="005342E9" w:rsidP="005342E9">
            <w:pPr>
              <w:rPr>
                <w:rFonts w:cs="Arial"/>
                <w:noProof/>
                <w:szCs w:val="20"/>
              </w:rPr>
            </w:pPr>
          </w:p>
        </w:tc>
      </w:tr>
      <w:tr w:rsidR="005342E9" w:rsidRPr="00331730" w14:paraId="27C82F0F" w14:textId="77777777" w:rsidTr="00E5240A">
        <w:tc>
          <w:tcPr>
            <w:tcW w:w="10456" w:type="dxa"/>
            <w:gridSpan w:val="3"/>
          </w:tcPr>
          <w:p w14:paraId="05398141"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Cette page permet de choisir la logique des signaux qui activeront les sorties sur la carte IO et de tester ces sorties.</w:t>
            </w:r>
          </w:p>
          <w:p w14:paraId="135825EE" w14:textId="77777777" w:rsidR="00E5240A" w:rsidRPr="00E52AFF" w:rsidRDefault="00E5240A" w:rsidP="005342E9">
            <w:pPr>
              <w:tabs>
                <w:tab w:val="left" w:pos="2166"/>
              </w:tabs>
              <w:rPr>
                <w:rFonts w:cs="Arial"/>
                <w:noProof/>
                <w:szCs w:val="20"/>
                <w:lang w:val="fr-CA"/>
              </w:rPr>
            </w:pPr>
          </w:p>
          <w:p w14:paraId="0758E766"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Trouble du contrôleur (TB1)</w:t>
            </w:r>
          </w:p>
          <w:p w14:paraId="5C7F18E7"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Course du moteur (TB2)</w:t>
            </w:r>
          </w:p>
          <w:p w14:paraId="678D895D"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HOA en mode manuel ou OFF (TB3)</w:t>
            </w:r>
          </w:p>
          <w:p w14:paraId="7681A22A"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Problème moteur (TB4)</w:t>
            </w:r>
          </w:p>
          <w:p w14:paraId="3616E8BE"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lastRenderedPageBreak/>
              <w:t>- Trouble de la chambre de pompage (TB5)</w:t>
            </w:r>
          </w:p>
          <w:p w14:paraId="10739212"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Sortie optionnelle 1 (TB6)</w:t>
            </w:r>
          </w:p>
          <w:p w14:paraId="64065E7C"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Solénoïde de carburant (1)</w:t>
            </w:r>
          </w:p>
          <w:p w14:paraId="02D16669"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Solénoïde d'arrêt (12)</w:t>
            </w:r>
          </w:p>
          <w:p w14:paraId="15C6CD25"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Contacteur 1 (9)</w:t>
            </w:r>
          </w:p>
          <w:p w14:paraId="7A688207"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Contacteur 2 (10)</w:t>
            </w:r>
          </w:p>
          <w:p w14:paraId="458FD084"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Electrovanne d'essai</w:t>
            </w:r>
          </w:p>
          <w:p w14:paraId="4B3789F5"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 Sonnette d'alarme</w:t>
            </w:r>
          </w:p>
          <w:p w14:paraId="1D736F76" w14:textId="77777777" w:rsidR="00E5240A" w:rsidRPr="00E52AFF" w:rsidRDefault="00E5240A" w:rsidP="005342E9">
            <w:pPr>
              <w:tabs>
                <w:tab w:val="left" w:pos="2166"/>
              </w:tabs>
              <w:rPr>
                <w:rFonts w:cs="Arial"/>
                <w:noProof/>
                <w:szCs w:val="20"/>
                <w:lang w:val="fr-CA"/>
              </w:rPr>
            </w:pPr>
          </w:p>
          <w:p w14:paraId="55D43A61" w14:textId="7087CC0B" w:rsidR="005342E9" w:rsidRPr="00E52AFF" w:rsidRDefault="00E5240A" w:rsidP="005342E9">
            <w:pPr>
              <w:tabs>
                <w:tab w:val="left" w:pos="2166"/>
              </w:tabs>
              <w:rPr>
                <w:rFonts w:cs="Arial"/>
                <w:noProof/>
                <w:szCs w:val="20"/>
                <w:lang w:val="fr-CA"/>
              </w:rPr>
            </w:pPr>
            <w:r w:rsidRPr="00E52AFF">
              <w:rPr>
                <w:rFonts w:cs="Arial"/>
                <w:noProof/>
                <w:szCs w:val="20"/>
                <w:lang w:val="fr-CA"/>
              </w:rPr>
              <w:t>Appuyez sur une sortie pour accéder à cette page:</w:t>
            </w:r>
          </w:p>
          <w:p w14:paraId="66E2D9BE" w14:textId="77777777" w:rsidR="005342E9" w:rsidRPr="00E52AFF" w:rsidRDefault="005342E9" w:rsidP="005342E9">
            <w:pPr>
              <w:rPr>
                <w:rFonts w:cs="Arial"/>
                <w:noProof/>
                <w:szCs w:val="20"/>
                <w:lang w:val="fr-CA"/>
              </w:rPr>
            </w:pPr>
          </w:p>
        </w:tc>
      </w:tr>
      <w:tr w:rsidR="005342E9" w:rsidRPr="009C43D5" w14:paraId="08C6AFDC" w14:textId="77777777" w:rsidTr="00E5240A">
        <w:tc>
          <w:tcPr>
            <w:tcW w:w="10456" w:type="dxa"/>
            <w:gridSpan w:val="3"/>
          </w:tcPr>
          <w:p w14:paraId="49D075D4" w14:textId="250D7917" w:rsidR="005342E9" w:rsidRDefault="00A500D3" w:rsidP="005342E9">
            <w:pPr>
              <w:tabs>
                <w:tab w:val="left" w:pos="2166"/>
              </w:tabs>
              <w:jc w:val="center"/>
              <w:rPr>
                <w:noProof/>
              </w:rPr>
            </w:pPr>
            <w:r>
              <w:rPr>
                <w:noProof/>
                <w:lang w:val="fr-CA" w:eastAsia="fr-CA"/>
              </w:rPr>
              <w:lastRenderedPageBreak/>
              <w:drawing>
                <wp:inline distT="0" distB="0" distL="0" distR="0" wp14:anchorId="10EB3403" wp14:editId="6611CC3B">
                  <wp:extent cx="4320000" cy="2592000"/>
                  <wp:effectExtent l="19050" t="19050" r="23495" b="18415"/>
                  <wp:docPr id="93211" name="Picture 9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1" name="Config_Advanced_Outputs_Config.png"/>
                          <pic:cNvPicPr/>
                        </pic:nvPicPr>
                        <pic:blipFill>
                          <a:blip r:embed="rId69">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39D3ADFE" w14:textId="77777777" w:rsidR="005342E9" w:rsidRPr="009C43D5" w:rsidRDefault="005342E9" w:rsidP="005342E9">
            <w:pPr>
              <w:rPr>
                <w:rFonts w:cs="Arial"/>
                <w:noProof/>
                <w:szCs w:val="20"/>
              </w:rPr>
            </w:pPr>
          </w:p>
        </w:tc>
      </w:tr>
      <w:tr w:rsidR="005342E9" w:rsidRPr="00331730" w14:paraId="6D7FF211" w14:textId="77777777" w:rsidTr="00E5240A">
        <w:tc>
          <w:tcPr>
            <w:tcW w:w="10456" w:type="dxa"/>
            <w:gridSpan w:val="3"/>
          </w:tcPr>
          <w:p w14:paraId="76BB163C" w14:textId="77777777" w:rsidR="00E5240A" w:rsidRPr="00E52AFF" w:rsidRDefault="00E5240A" w:rsidP="005342E9">
            <w:pPr>
              <w:tabs>
                <w:tab w:val="left" w:pos="2166"/>
              </w:tabs>
              <w:rPr>
                <w:rFonts w:cs="Arial"/>
                <w:noProof/>
                <w:szCs w:val="20"/>
                <w:lang w:val="fr-CA"/>
              </w:rPr>
            </w:pPr>
            <w:r w:rsidRPr="00E52AFF">
              <w:rPr>
                <w:rFonts w:cs="Arial"/>
                <w:noProof/>
                <w:szCs w:val="20"/>
                <w:lang w:val="fr-CA"/>
              </w:rPr>
              <w:t>La première case à partir du haut permet de changer le nom de la sortie. Pour la logique de sortie, une combinaison de 5 entrées numériques peut être sélectionnée. Chaque entrée peut être une alarme ou un signal d'une liste et peut être inversée en appuyant sur le symbole de contact NO / NC à gauche de l'écran. Une logique AND ou OR peut combiner les entrées choisies et la sortie peut également être inversée en appuyant sur le symbole de contact NO / NC à droite de l'écran.</w:t>
            </w:r>
          </w:p>
          <w:p w14:paraId="77538401" w14:textId="77777777" w:rsidR="00E5240A" w:rsidRPr="00E52AFF" w:rsidRDefault="00E5240A" w:rsidP="005342E9">
            <w:pPr>
              <w:tabs>
                <w:tab w:val="left" w:pos="2166"/>
              </w:tabs>
              <w:rPr>
                <w:rFonts w:cs="Arial"/>
                <w:noProof/>
                <w:szCs w:val="20"/>
                <w:lang w:val="fr-CA"/>
              </w:rPr>
            </w:pPr>
          </w:p>
          <w:p w14:paraId="332E4705" w14:textId="3906E498" w:rsidR="005342E9" w:rsidRPr="00E52AFF" w:rsidRDefault="00E5240A" w:rsidP="005342E9">
            <w:pPr>
              <w:tabs>
                <w:tab w:val="left" w:pos="2166"/>
              </w:tabs>
              <w:rPr>
                <w:rFonts w:cs="Arial"/>
                <w:noProof/>
                <w:szCs w:val="20"/>
                <w:lang w:val="fr-CA"/>
              </w:rPr>
            </w:pPr>
            <w:r w:rsidRPr="00E52AFF">
              <w:rPr>
                <w:rFonts w:cs="Arial"/>
                <w:noProof/>
                <w:szCs w:val="20"/>
                <w:lang w:val="fr-CA"/>
              </w:rPr>
              <w:t>Appuyez sur le bouton «test», au bas de l'écran, cela va changer l'état de la sortie pendant une seconde. Remarque: l'activation de certaines sorties peut provoquer le démarrage du moteur.</w:t>
            </w:r>
          </w:p>
          <w:p w14:paraId="46134D0E" w14:textId="77777777" w:rsidR="005342E9" w:rsidRPr="00E52AFF" w:rsidRDefault="005342E9" w:rsidP="005342E9">
            <w:pPr>
              <w:rPr>
                <w:rFonts w:cs="Arial"/>
                <w:noProof/>
                <w:szCs w:val="20"/>
                <w:lang w:val="fr-CA"/>
              </w:rPr>
            </w:pPr>
          </w:p>
        </w:tc>
      </w:tr>
      <w:tr w:rsidR="005342E9" w:rsidRPr="00331730" w14:paraId="02468F6A" w14:textId="77777777" w:rsidTr="00E5240A">
        <w:tc>
          <w:tcPr>
            <w:tcW w:w="5228" w:type="dxa"/>
            <w:shd w:val="clear" w:color="auto" w:fill="F2F2F2" w:themeFill="background1" w:themeFillShade="F2"/>
          </w:tcPr>
          <w:p w14:paraId="654D840E" w14:textId="3EC37EBF" w:rsidR="005342E9" w:rsidRPr="00E52AFF" w:rsidRDefault="005342E9" w:rsidP="00E5240A">
            <w:pPr>
              <w:pStyle w:val="Heading2"/>
              <w:rPr>
                <w:noProof/>
                <w:lang w:val="fr-CA"/>
              </w:rPr>
            </w:pPr>
            <w:r w:rsidRPr="00E52AFF">
              <w:rPr>
                <w:bCs/>
                <w:noProof/>
                <w:lang w:val="fr-CA"/>
              </w:rPr>
              <w:br w:type="page"/>
            </w:r>
            <w:r w:rsidRPr="00E52AFF">
              <w:rPr>
                <w:noProof/>
                <w:lang w:val="fr-CA"/>
              </w:rPr>
              <w:br w:type="page"/>
            </w:r>
            <w:bookmarkStart w:id="42" w:name="_Toc3900892"/>
            <w:r w:rsidR="00E5240A" w:rsidRPr="00E52AFF">
              <w:rPr>
                <w:noProof/>
                <w:lang w:val="fr-CA"/>
              </w:rPr>
              <w:t>Page de programme de mise à jour</w:t>
            </w:r>
            <w:bookmarkEnd w:id="42"/>
          </w:p>
        </w:tc>
        <w:tc>
          <w:tcPr>
            <w:tcW w:w="5228" w:type="dxa"/>
            <w:gridSpan w:val="2"/>
            <w:shd w:val="clear" w:color="auto" w:fill="F2F2F2" w:themeFill="background1" w:themeFillShade="F2"/>
          </w:tcPr>
          <w:p w14:paraId="2BA2092B" w14:textId="291F694D" w:rsidR="005342E9" w:rsidRPr="00E52AFF" w:rsidRDefault="00E5240A" w:rsidP="00B415FC">
            <w:pPr>
              <w:pStyle w:val="Heading4"/>
              <w:rPr>
                <w:rFonts w:cs="Arial"/>
                <w:noProof/>
                <w:szCs w:val="20"/>
                <w:lang w:val="fr-CA"/>
              </w:rPr>
            </w:pPr>
            <w:r w:rsidRPr="00E52AFF">
              <w:rPr>
                <w:noProof/>
                <w:lang w:val="fr-CA"/>
              </w:rPr>
              <w:t>Configuration&gt; Avancé&gt; Mise à jour du programme</w:t>
            </w:r>
          </w:p>
        </w:tc>
      </w:tr>
      <w:tr w:rsidR="005342E9" w:rsidRPr="009C43D5" w14:paraId="5827CD92" w14:textId="77777777" w:rsidTr="00E5240A">
        <w:tc>
          <w:tcPr>
            <w:tcW w:w="10456" w:type="dxa"/>
            <w:gridSpan w:val="3"/>
          </w:tcPr>
          <w:p w14:paraId="45ED0F83" w14:textId="2C7B738D" w:rsidR="005342E9" w:rsidRDefault="00A500D3" w:rsidP="00E37066">
            <w:pPr>
              <w:jc w:val="center"/>
              <w:rPr>
                <w:rFonts w:cs="Arial"/>
                <w:noProof/>
                <w:szCs w:val="20"/>
              </w:rPr>
            </w:pPr>
            <w:r>
              <w:rPr>
                <w:rFonts w:cs="Arial"/>
                <w:noProof/>
                <w:szCs w:val="20"/>
                <w:lang w:val="fr-CA" w:eastAsia="fr-CA"/>
              </w:rPr>
              <w:drawing>
                <wp:inline distT="0" distB="0" distL="0" distR="0" wp14:anchorId="170CC31D" wp14:editId="67531E1F">
                  <wp:extent cx="4320000" cy="2592000"/>
                  <wp:effectExtent l="19050" t="19050" r="23495" b="18415"/>
                  <wp:docPr id="93212" name="Picture 9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2" name="Config_Advanced_UpdateProgram.png"/>
                          <pic:cNvPicPr/>
                        </pic:nvPicPr>
                        <pic:blipFill>
                          <a:blip r:embed="rId70">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196FAFF" w14:textId="02F76E78" w:rsidR="00232945" w:rsidRPr="009C43D5" w:rsidRDefault="00232945" w:rsidP="005342E9">
            <w:pPr>
              <w:rPr>
                <w:rFonts w:cs="Arial"/>
                <w:noProof/>
                <w:szCs w:val="20"/>
              </w:rPr>
            </w:pPr>
          </w:p>
        </w:tc>
      </w:tr>
      <w:tr w:rsidR="005342E9" w:rsidRPr="00331730" w14:paraId="24581B62" w14:textId="77777777" w:rsidTr="00E5240A">
        <w:tc>
          <w:tcPr>
            <w:tcW w:w="10456" w:type="dxa"/>
            <w:gridSpan w:val="3"/>
          </w:tcPr>
          <w:p w14:paraId="2194D076" w14:textId="5EBDF536" w:rsidR="005342E9" w:rsidRPr="00E52AFF" w:rsidRDefault="00E5240A" w:rsidP="005342E9">
            <w:pPr>
              <w:rPr>
                <w:rFonts w:cs="Arial"/>
                <w:noProof/>
                <w:szCs w:val="20"/>
                <w:lang w:val="fr-CA"/>
              </w:rPr>
            </w:pPr>
            <w:r w:rsidRPr="00E52AFF">
              <w:rPr>
                <w:rFonts w:cs="Arial"/>
                <w:noProof/>
                <w:szCs w:val="20"/>
                <w:lang w:val="fr-CA"/>
              </w:rPr>
              <w:lastRenderedPageBreak/>
              <w:t>Cette page permet de mettre à jour le logiciel du contrôleur. Une clé USB ou une connexion réseau avec la mise à jour logicielle est nécessaire.</w:t>
            </w:r>
          </w:p>
          <w:p w14:paraId="1B36E767" w14:textId="77777777" w:rsidR="005342E9" w:rsidRPr="00E52AFF" w:rsidRDefault="005342E9" w:rsidP="005342E9">
            <w:pPr>
              <w:rPr>
                <w:rFonts w:cs="Arial"/>
                <w:noProof/>
                <w:szCs w:val="20"/>
                <w:lang w:val="fr-CA"/>
              </w:rPr>
            </w:pPr>
          </w:p>
        </w:tc>
      </w:tr>
      <w:tr w:rsidR="005342E9" w:rsidRPr="009C43D5" w14:paraId="3CD26F0F" w14:textId="77777777" w:rsidTr="00E5240A">
        <w:tc>
          <w:tcPr>
            <w:tcW w:w="5228" w:type="dxa"/>
            <w:shd w:val="clear" w:color="auto" w:fill="F2F2F2" w:themeFill="background1" w:themeFillShade="F2"/>
          </w:tcPr>
          <w:p w14:paraId="43F674BC" w14:textId="31674DC7" w:rsidR="005342E9" w:rsidRPr="009C43D5" w:rsidRDefault="00E5240A" w:rsidP="005342E9">
            <w:pPr>
              <w:pStyle w:val="Heading2"/>
              <w:rPr>
                <w:noProof/>
              </w:rPr>
            </w:pPr>
            <w:bookmarkStart w:id="43" w:name="_Toc3900893"/>
            <w:r>
              <w:rPr>
                <w:noProof/>
              </w:rPr>
              <w:t>Réglages d'usine</w:t>
            </w:r>
            <w:bookmarkEnd w:id="43"/>
          </w:p>
        </w:tc>
        <w:tc>
          <w:tcPr>
            <w:tcW w:w="5228" w:type="dxa"/>
            <w:gridSpan w:val="2"/>
            <w:shd w:val="clear" w:color="auto" w:fill="F2F2F2" w:themeFill="background1" w:themeFillShade="F2"/>
          </w:tcPr>
          <w:p w14:paraId="256207D0" w14:textId="4C268807" w:rsidR="005342E9" w:rsidRPr="009C43D5" w:rsidRDefault="00E5240A" w:rsidP="00B415FC">
            <w:pPr>
              <w:pStyle w:val="Heading4"/>
              <w:rPr>
                <w:rFonts w:cs="Arial"/>
                <w:noProof/>
                <w:szCs w:val="20"/>
              </w:rPr>
            </w:pPr>
            <w:r>
              <w:rPr>
                <w:noProof/>
              </w:rPr>
              <w:t>Config &gt; Avancé &gt; Paramètres d'Usine</w:t>
            </w:r>
          </w:p>
        </w:tc>
      </w:tr>
      <w:tr w:rsidR="005342E9" w:rsidRPr="009C43D5" w14:paraId="72CE1B7F" w14:textId="77777777" w:rsidTr="00E5240A">
        <w:tc>
          <w:tcPr>
            <w:tcW w:w="10456" w:type="dxa"/>
            <w:gridSpan w:val="3"/>
          </w:tcPr>
          <w:p w14:paraId="79F58FE3" w14:textId="77777777" w:rsidR="005342E9" w:rsidRDefault="005342E9" w:rsidP="005342E9">
            <w:pPr>
              <w:jc w:val="center"/>
              <w:rPr>
                <w:noProof/>
              </w:rPr>
            </w:pPr>
            <w:r w:rsidRPr="009C43D5">
              <w:rPr>
                <w:noProof/>
                <w:lang w:val="fr-CA" w:eastAsia="fr-CA"/>
              </w:rPr>
              <w:drawing>
                <wp:inline distT="0" distB="0" distL="0" distR="0" wp14:anchorId="5C9DDF04" wp14:editId="2F81777E">
                  <wp:extent cx="4320000" cy="2595600"/>
                  <wp:effectExtent l="19050" t="19050" r="23495" b="14605"/>
                  <wp:docPr id="123932" name="Picture 12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32" name="FactorySettings.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4320000" cy="2595600"/>
                          </a:xfrm>
                          <a:prstGeom prst="rect">
                            <a:avLst/>
                          </a:prstGeom>
                          <a:ln>
                            <a:solidFill>
                              <a:schemeClr val="tx1"/>
                            </a:solidFill>
                          </a:ln>
                        </pic:spPr>
                      </pic:pic>
                    </a:graphicData>
                  </a:graphic>
                </wp:inline>
              </w:drawing>
            </w:r>
          </w:p>
          <w:p w14:paraId="2F47DBF5" w14:textId="77777777" w:rsidR="005342E9" w:rsidRPr="009C43D5" w:rsidRDefault="005342E9" w:rsidP="005342E9">
            <w:pPr>
              <w:rPr>
                <w:rFonts w:cs="Arial"/>
                <w:noProof/>
                <w:szCs w:val="20"/>
              </w:rPr>
            </w:pPr>
          </w:p>
        </w:tc>
      </w:tr>
      <w:tr w:rsidR="005342E9" w:rsidRPr="00331730" w14:paraId="2D4256BA" w14:textId="77777777" w:rsidTr="00E5240A">
        <w:tc>
          <w:tcPr>
            <w:tcW w:w="10456" w:type="dxa"/>
            <w:gridSpan w:val="3"/>
          </w:tcPr>
          <w:p w14:paraId="2B36090C" w14:textId="77777777" w:rsidR="00E5240A" w:rsidRPr="00E52AFF" w:rsidRDefault="00E5240A" w:rsidP="005342E9">
            <w:pPr>
              <w:tabs>
                <w:tab w:val="left" w:pos="2085"/>
              </w:tabs>
              <w:rPr>
                <w:rFonts w:cs="Arial"/>
                <w:noProof/>
                <w:szCs w:val="20"/>
                <w:lang w:val="fr-CA"/>
              </w:rPr>
            </w:pPr>
            <w:r w:rsidRPr="00E52AFF">
              <w:rPr>
                <w:rFonts w:cs="Arial"/>
                <w:noProof/>
                <w:szCs w:val="20"/>
                <w:lang w:val="fr-CA"/>
              </w:rPr>
              <w:t>Cette page est utilisée pour visualiser la version du programme, le numéro de série et le modèle du contrôleur.</w:t>
            </w:r>
          </w:p>
          <w:p w14:paraId="228A92D1" w14:textId="77777777" w:rsidR="00E5240A" w:rsidRPr="00E52AFF" w:rsidRDefault="00E5240A" w:rsidP="005342E9">
            <w:pPr>
              <w:tabs>
                <w:tab w:val="left" w:pos="2085"/>
              </w:tabs>
              <w:rPr>
                <w:rFonts w:cs="Arial"/>
                <w:noProof/>
                <w:szCs w:val="20"/>
                <w:lang w:val="fr-CA"/>
              </w:rPr>
            </w:pPr>
          </w:p>
          <w:p w14:paraId="23CA30D6" w14:textId="77777777" w:rsidR="00E5240A" w:rsidRPr="00E52AFF" w:rsidRDefault="00E5240A" w:rsidP="005342E9">
            <w:pPr>
              <w:tabs>
                <w:tab w:val="left" w:pos="2085"/>
              </w:tabs>
              <w:rPr>
                <w:rFonts w:cs="Arial"/>
                <w:noProof/>
                <w:szCs w:val="20"/>
                <w:lang w:val="fr-CA"/>
              </w:rPr>
            </w:pPr>
            <w:r w:rsidRPr="00E52AFF">
              <w:rPr>
                <w:rFonts w:cs="Arial"/>
                <w:noProof/>
                <w:szCs w:val="20"/>
                <w:lang w:val="fr-CA"/>
              </w:rPr>
              <w:t>Certains paramètres peuvent être modifiés sur cette page, mais soyez prudent, la modification d'un paramètre modifiera le fonctionnement de base du contrôleur. Ensuite, le contrôleur peut ne plus respecter la norme NFPA.</w:t>
            </w:r>
          </w:p>
          <w:p w14:paraId="526F8CDB" w14:textId="77777777" w:rsidR="00E5240A" w:rsidRPr="00E52AFF" w:rsidRDefault="00E5240A" w:rsidP="005342E9">
            <w:pPr>
              <w:tabs>
                <w:tab w:val="left" w:pos="2085"/>
              </w:tabs>
              <w:rPr>
                <w:rFonts w:cs="Arial"/>
                <w:noProof/>
                <w:szCs w:val="20"/>
                <w:lang w:val="fr-CA"/>
              </w:rPr>
            </w:pPr>
            <w:r w:rsidRPr="00E52AFF">
              <w:rPr>
                <w:rFonts w:cs="Arial"/>
                <w:noProof/>
                <w:szCs w:val="20"/>
                <w:lang w:val="fr-CA"/>
              </w:rPr>
              <w:t>- Automatique: Active les causes de démarrage automatique.</w:t>
            </w:r>
          </w:p>
          <w:p w14:paraId="49D827CC" w14:textId="77777777" w:rsidR="00E5240A" w:rsidRPr="00E52AFF" w:rsidRDefault="00E5240A" w:rsidP="005342E9">
            <w:pPr>
              <w:tabs>
                <w:tab w:val="left" w:pos="2085"/>
              </w:tabs>
              <w:rPr>
                <w:rFonts w:cs="Arial"/>
                <w:noProof/>
                <w:szCs w:val="20"/>
                <w:lang w:val="fr-CA"/>
              </w:rPr>
            </w:pPr>
            <w:r w:rsidRPr="00E52AFF">
              <w:rPr>
                <w:rFonts w:cs="Arial"/>
                <w:noProof/>
                <w:szCs w:val="20"/>
                <w:lang w:val="fr-CA"/>
              </w:rPr>
              <w:t>- Contrôleur actionné par pression: Permet au contrôleur automatique de démarrer après une chute de pression.</w:t>
            </w:r>
          </w:p>
          <w:p w14:paraId="12AB8D5A" w14:textId="77777777" w:rsidR="00E5240A" w:rsidRPr="00E52AFF" w:rsidRDefault="00E5240A" w:rsidP="005342E9">
            <w:pPr>
              <w:tabs>
                <w:tab w:val="left" w:pos="2085"/>
              </w:tabs>
              <w:rPr>
                <w:rFonts w:cs="Arial"/>
                <w:noProof/>
                <w:szCs w:val="20"/>
                <w:lang w:val="fr-CA"/>
              </w:rPr>
            </w:pPr>
          </w:p>
          <w:p w14:paraId="40981EBC" w14:textId="77777777" w:rsidR="00E5240A" w:rsidRPr="00E52AFF" w:rsidRDefault="00E5240A" w:rsidP="005342E9">
            <w:pPr>
              <w:tabs>
                <w:tab w:val="left" w:pos="2085"/>
              </w:tabs>
              <w:rPr>
                <w:rFonts w:cs="Arial"/>
                <w:noProof/>
                <w:szCs w:val="20"/>
                <w:lang w:val="fr-CA"/>
              </w:rPr>
            </w:pPr>
            <w:r w:rsidRPr="00E52AFF">
              <w:rPr>
                <w:rFonts w:cs="Arial"/>
                <w:noProof/>
                <w:szCs w:val="20"/>
                <w:lang w:val="fr-CA"/>
              </w:rPr>
              <w:t>Il est possible de recharger une configuration passée en appuyant sur le bouton "reload configuration". Les dates avec un "*" sont des réglages suite à un "Service".</w:t>
            </w:r>
          </w:p>
          <w:p w14:paraId="78A09ECE" w14:textId="77777777" w:rsidR="00E5240A" w:rsidRPr="00E52AFF" w:rsidRDefault="00E5240A" w:rsidP="005342E9">
            <w:pPr>
              <w:tabs>
                <w:tab w:val="left" w:pos="2085"/>
              </w:tabs>
              <w:rPr>
                <w:rFonts w:cs="Arial"/>
                <w:noProof/>
                <w:szCs w:val="20"/>
                <w:lang w:val="fr-CA"/>
              </w:rPr>
            </w:pPr>
          </w:p>
          <w:p w14:paraId="14D1EADA" w14:textId="282E1593" w:rsidR="005342E9" w:rsidRPr="00E52AFF" w:rsidRDefault="00E5240A" w:rsidP="005342E9">
            <w:pPr>
              <w:tabs>
                <w:tab w:val="left" w:pos="2085"/>
              </w:tabs>
              <w:rPr>
                <w:rFonts w:cs="Arial"/>
                <w:noProof/>
                <w:szCs w:val="20"/>
                <w:lang w:val="fr-CA"/>
              </w:rPr>
            </w:pPr>
            <w:r w:rsidRPr="00E52AFF">
              <w:rPr>
                <w:rFonts w:cs="Arial"/>
                <w:noProof/>
                <w:szCs w:val="20"/>
                <w:lang w:val="fr-CA"/>
              </w:rPr>
              <w:t>Ne modifiez pas de paramètre sur cette page sans consulter préalablement un représentant Tornatech.</w:t>
            </w:r>
          </w:p>
          <w:p w14:paraId="77F5D6E7" w14:textId="77777777" w:rsidR="005342E9" w:rsidRPr="00E52AFF" w:rsidRDefault="005342E9" w:rsidP="005342E9">
            <w:pPr>
              <w:rPr>
                <w:rFonts w:cs="Arial"/>
                <w:noProof/>
                <w:szCs w:val="20"/>
                <w:lang w:val="fr-CA"/>
              </w:rPr>
            </w:pPr>
          </w:p>
        </w:tc>
      </w:tr>
      <w:tr w:rsidR="0097428C" w:rsidRPr="009C43D5" w14:paraId="3C08198E" w14:textId="77777777" w:rsidTr="00E5240A">
        <w:tc>
          <w:tcPr>
            <w:tcW w:w="5228" w:type="dxa"/>
            <w:shd w:val="clear" w:color="auto" w:fill="F2F2F2" w:themeFill="background1" w:themeFillShade="F2"/>
          </w:tcPr>
          <w:p w14:paraId="53DE492F" w14:textId="589BB00A" w:rsidR="0097428C" w:rsidRPr="009C43D5" w:rsidRDefault="00E5240A" w:rsidP="0097428C">
            <w:pPr>
              <w:pStyle w:val="Heading2"/>
              <w:rPr>
                <w:noProof/>
              </w:rPr>
            </w:pPr>
            <w:bookmarkStart w:id="44" w:name="_Toc3900894"/>
            <w:r>
              <w:rPr>
                <w:noProof/>
              </w:rPr>
              <w:t>Interlock Lockout</w:t>
            </w:r>
            <w:bookmarkEnd w:id="44"/>
          </w:p>
        </w:tc>
        <w:tc>
          <w:tcPr>
            <w:tcW w:w="5228" w:type="dxa"/>
            <w:gridSpan w:val="2"/>
            <w:shd w:val="clear" w:color="auto" w:fill="F2F2F2" w:themeFill="background1" w:themeFillShade="F2"/>
          </w:tcPr>
          <w:p w14:paraId="50CF4E9F" w14:textId="6C71F728" w:rsidR="0097428C" w:rsidRPr="009C43D5" w:rsidRDefault="00E5240A" w:rsidP="0097428C">
            <w:pPr>
              <w:pStyle w:val="Heading4"/>
              <w:rPr>
                <w:rFonts w:cs="Arial"/>
                <w:noProof/>
                <w:szCs w:val="20"/>
              </w:rPr>
            </w:pPr>
            <w:r>
              <w:rPr>
                <w:noProof/>
              </w:rPr>
              <w:t>Configuration&gt; Avancé&gt; Verrouillage verrouillage</w:t>
            </w:r>
          </w:p>
        </w:tc>
      </w:tr>
      <w:tr w:rsidR="0097428C" w:rsidRPr="009C43D5" w14:paraId="3B6B6905" w14:textId="77777777" w:rsidTr="00E5240A">
        <w:tc>
          <w:tcPr>
            <w:tcW w:w="10456" w:type="dxa"/>
            <w:gridSpan w:val="3"/>
          </w:tcPr>
          <w:p w14:paraId="15C3F0DA" w14:textId="081355F0" w:rsidR="0097428C" w:rsidRDefault="003E7B3F" w:rsidP="0097428C">
            <w:pPr>
              <w:jc w:val="center"/>
              <w:rPr>
                <w:noProof/>
              </w:rPr>
            </w:pPr>
            <w:r w:rsidRPr="00AC058D">
              <w:rPr>
                <w:noProof/>
                <w:lang w:val="fr-CA" w:eastAsia="fr-CA"/>
              </w:rPr>
              <w:drawing>
                <wp:inline distT="0" distB="0" distL="0" distR="0" wp14:anchorId="68D49E18" wp14:editId="3A89436F">
                  <wp:extent cx="4320000" cy="2592000"/>
                  <wp:effectExtent l="19050" t="19050" r="23495" b="18415"/>
                  <wp:docPr id="93213" name="Picture 9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3" name="Config_Advanced_InterlockLockout.png"/>
                          <pic:cNvPicPr/>
                        </pic:nvPicPr>
                        <pic:blipFill>
                          <a:blip r:embed="rId72">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B4544C0" w14:textId="77777777" w:rsidR="0097428C" w:rsidRPr="009C43D5" w:rsidRDefault="0097428C" w:rsidP="0097428C">
            <w:pPr>
              <w:tabs>
                <w:tab w:val="left" w:pos="2085"/>
              </w:tabs>
              <w:rPr>
                <w:rFonts w:cs="Arial"/>
                <w:noProof/>
                <w:szCs w:val="20"/>
              </w:rPr>
            </w:pPr>
          </w:p>
        </w:tc>
      </w:tr>
      <w:tr w:rsidR="0097428C" w:rsidRPr="00331730" w14:paraId="014A6F8B" w14:textId="77777777" w:rsidTr="00E5240A">
        <w:tc>
          <w:tcPr>
            <w:tcW w:w="10456" w:type="dxa"/>
            <w:gridSpan w:val="3"/>
          </w:tcPr>
          <w:p w14:paraId="7B12042B" w14:textId="77777777" w:rsidR="00E5240A" w:rsidRPr="00E52AFF" w:rsidRDefault="00E5240A" w:rsidP="0097428C">
            <w:pPr>
              <w:rPr>
                <w:noProof/>
                <w:lang w:val="fr-CA"/>
              </w:rPr>
            </w:pPr>
            <w:r w:rsidRPr="00E52AFF">
              <w:rPr>
                <w:noProof/>
                <w:lang w:val="fr-CA"/>
              </w:rPr>
              <w:t>Cette page permet de configurer la sortie de verrouillage et les paramètres d'entrée de verrouillage. Pour être actif, ces options doivent être affectées à une entrée ou à une sortie sur la carte d'E / S.</w:t>
            </w:r>
          </w:p>
          <w:p w14:paraId="3C9D5286" w14:textId="77777777" w:rsidR="00E5240A" w:rsidRPr="00E52AFF" w:rsidRDefault="00E5240A" w:rsidP="0097428C">
            <w:pPr>
              <w:rPr>
                <w:noProof/>
                <w:lang w:val="fr-CA"/>
              </w:rPr>
            </w:pPr>
          </w:p>
          <w:p w14:paraId="59345AC6" w14:textId="77777777" w:rsidR="00E5240A" w:rsidRPr="00E52AFF" w:rsidRDefault="00E5240A" w:rsidP="0097428C">
            <w:pPr>
              <w:rPr>
                <w:noProof/>
                <w:lang w:val="fr-CA"/>
              </w:rPr>
            </w:pPr>
            <w:r w:rsidRPr="00E52AFF">
              <w:rPr>
                <w:noProof/>
                <w:lang w:val="fr-CA"/>
              </w:rPr>
              <w:t>Le verrouillage est une entrée qui désactive le démarrage du moteur.</w:t>
            </w:r>
          </w:p>
          <w:p w14:paraId="2062ECAE" w14:textId="77777777" w:rsidR="00E5240A" w:rsidRPr="00E52AFF" w:rsidRDefault="00E5240A" w:rsidP="0097428C">
            <w:pPr>
              <w:rPr>
                <w:noProof/>
                <w:lang w:val="fr-CA"/>
              </w:rPr>
            </w:pPr>
            <w:r w:rsidRPr="00E52AFF">
              <w:rPr>
                <w:noProof/>
                <w:lang w:val="fr-CA"/>
              </w:rPr>
              <w:lastRenderedPageBreak/>
              <w:t>- Priorité: Si cette option est activée, l'activation du verrouillage fonctionnera également comme un arrêt forcé.</w:t>
            </w:r>
          </w:p>
          <w:p w14:paraId="4D914665" w14:textId="77777777" w:rsidR="00E5240A" w:rsidRPr="00E52AFF" w:rsidRDefault="00E5240A" w:rsidP="0097428C">
            <w:pPr>
              <w:rPr>
                <w:noProof/>
                <w:lang w:val="fr-CA"/>
              </w:rPr>
            </w:pPr>
            <w:r w:rsidRPr="00E52AFF">
              <w:rPr>
                <w:noProof/>
                <w:lang w:val="fr-CA"/>
              </w:rPr>
              <w:t>- Activer en mode manuel: si cette option est cochée, l'activation de l'entrée verrouillage empêchera un démarrage manuel.</w:t>
            </w:r>
          </w:p>
          <w:p w14:paraId="0090D121" w14:textId="77777777" w:rsidR="00E5240A" w:rsidRPr="00E52AFF" w:rsidRDefault="00E5240A" w:rsidP="0097428C">
            <w:pPr>
              <w:rPr>
                <w:noProof/>
                <w:lang w:val="fr-CA"/>
              </w:rPr>
            </w:pPr>
            <w:r w:rsidRPr="00E52AFF">
              <w:rPr>
                <w:noProof/>
                <w:lang w:val="fr-CA"/>
              </w:rPr>
              <w:t>- Activer en mode automatique: si cette option est cochée, l'activation de l'entrée verrouillage empêchera un démarrage automatique.</w:t>
            </w:r>
          </w:p>
          <w:p w14:paraId="5F57EBC6" w14:textId="77777777" w:rsidR="00E5240A" w:rsidRPr="00E52AFF" w:rsidRDefault="00E5240A" w:rsidP="0097428C">
            <w:pPr>
              <w:rPr>
                <w:noProof/>
                <w:lang w:val="fr-CA"/>
              </w:rPr>
            </w:pPr>
            <w:r w:rsidRPr="00E52AFF">
              <w:rPr>
                <w:noProof/>
                <w:lang w:val="fr-CA"/>
              </w:rPr>
              <w:t>- Activer en mode distant: si cette option est cochée, l'activation de l'entrée verrouillage empêchera un démarrage à distance.</w:t>
            </w:r>
          </w:p>
          <w:p w14:paraId="6387E3BC" w14:textId="77777777" w:rsidR="00E5240A" w:rsidRPr="00E52AFF" w:rsidRDefault="00E5240A" w:rsidP="0097428C">
            <w:pPr>
              <w:rPr>
                <w:noProof/>
                <w:lang w:val="fr-CA"/>
              </w:rPr>
            </w:pPr>
            <w:r w:rsidRPr="00E52AFF">
              <w:rPr>
                <w:noProof/>
                <w:lang w:val="fr-CA"/>
              </w:rPr>
              <w:t>- Activer en mode flux: si cette option est cochée, l'activation de l'entrée verrouillage empêchera le démarrage du flux.</w:t>
            </w:r>
          </w:p>
          <w:p w14:paraId="6980C735" w14:textId="77777777" w:rsidR="00E5240A" w:rsidRPr="00E52AFF" w:rsidRDefault="00E5240A" w:rsidP="0097428C">
            <w:pPr>
              <w:rPr>
                <w:noProof/>
                <w:lang w:val="fr-CA"/>
              </w:rPr>
            </w:pPr>
          </w:p>
          <w:p w14:paraId="6B8D93F4" w14:textId="77777777" w:rsidR="00E5240A" w:rsidRPr="00E52AFF" w:rsidRDefault="00E5240A" w:rsidP="0097428C">
            <w:pPr>
              <w:rPr>
                <w:noProof/>
                <w:lang w:val="fr-CA"/>
              </w:rPr>
            </w:pPr>
            <w:r w:rsidRPr="00E52AFF">
              <w:rPr>
                <w:noProof/>
                <w:lang w:val="fr-CA"/>
              </w:rPr>
              <w:t>L'interverrouillage est une sortie qui empêche un second moteur de démarrer.</w:t>
            </w:r>
          </w:p>
          <w:p w14:paraId="60A8CC76" w14:textId="77777777" w:rsidR="00E5240A" w:rsidRPr="00E52AFF" w:rsidRDefault="00E5240A" w:rsidP="0097428C">
            <w:pPr>
              <w:rPr>
                <w:noProof/>
                <w:lang w:val="fr-CA"/>
              </w:rPr>
            </w:pPr>
            <w:r w:rsidRPr="00E52AFF">
              <w:rPr>
                <w:noProof/>
                <w:lang w:val="fr-CA"/>
              </w:rPr>
              <w:t>- Moteur en marche requis: si activé, le contrôleur attend le moteur avant de mettre le verrouillage en service.</w:t>
            </w:r>
          </w:p>
          <w:p w14:paraId="386A9932" w14:textId="77777777" w:rsidR="00E5240A" w:rsidRPr="00E52AFF" w:rsidRDefault="00E5240A" w:rsidP="0097428C">
            <w:pPr>
              <w:rPr>
                <w:noProof/>
                <w:lang w:val="fr-CA"/>
              </w:rPr>
            </w:pPr>
            <w:r w:rsidRPr="00E52AFF">
              <w:rPr>
                <w:noProof/>
                <w:lang w:val="fr-CA"/>
              </w:rPr>
              <w:t>- Activer dans le manuel: Si cette option est cochée, cette option active le verrouillage de sortie sur un démarrage manuel.</w:t>
            </w:r>
          </w:p>
          <w:p w14:paraId="6B5751A9" w14:textId="77777777" w:rsidR="00E5240A" w:rsidRPr="00E52AFF" w:rsidRDefault="00E5240A" w:rsidP="0097428C">
            <w:pPr>
              <w:rPr>
                <w:noProof/>
                <w:lang w:val="fr-CA"/>
              </w:rPr>
            </w:pPr>
            <w:r w:rsidRPr="00E52AFF">
              <w:rPr>
                <w:noProof/>
                <w:lang w:val="fr-CA"/>
              </w:rPr>
              <w:t>- Activer en automatique: si cette option est cochée, cette option active le verrouillage de sortie lors d'un démarrage automatique.</w:t>
            </w:r>
          </w:p>
          <w:p w14:paraId="556FE2BF" w14:textId="77777777" w:rsidR="00E5240A" w:rsidRPr="00E52AFF" w:rsidRDefault="00E5240A" w:rsidP="0097428C">
            <w:pPr>
              <w:rPr>
                <w:noProof/>
                <w:lang w:val="fr-CA"/>
              </w:rPr>
            </w:pPr>
            <w:r w:rsidRPr="00E52AFF">
              <w:rPr>
                <w:noProof/>
                <w:lang w:val="fr-CA"/>
              </w:rPr>
              <w:t>- Activer en mode distant: si cette option est cochée, cette option active le verrouillage de sortie sur un démarrage à distance.</w:t>
            </w:r>
          </w:p>
          <w:p w14:paraId="69B16772" w14:textId="6D2B111C" w:rsidR="0097428C" w:rsidRPr="00E52AFF" w:rsidRDefault="00E5240A" w:rsidP="0097428C">
            <w:pPr>
              <w:rPr>
                <w:noProof/>
                <w:lang w:val="fr-CA"/>
              </w:rPr>
            </w:pPr>
            <w:r w:rsidRPr="00E52AFF">
              <w:rPr>
                <w:noProof/>
                <w:lang w:val="fr-CA"/>
              </w:rPr>
              <w:t>- Activer en mode flux: si cette option est cochée, cette option activera l'interverrouillage de sortie sur un départ de flux.</w:t>
            </w:r>
          </w:p>
          <w:p w14:paraId="3D22F62A" w14:textId="77777777" w:rsidR="0097428C" w:rsidRPr="00E52AFF" w:rsidRDefault="0097428C" w:rsidP="0097428C">
            <w:pPr>
              <w:tabs>
                <w:tab w:val="left" w:pos="2085"/>
              </w:tabs>
              <w:rPr>
                <w:rFonts w:cs="Arial"/>
                <w:noProof/>
                <w:szCs w:val="20"/>
                <w:lang w:val="fr-CA"/>
              </w:rPr>
            </w:pPr>
          </w:p>
        </w:tc>
      </w:tr>
      <w:tr w:rsidR="005342E9" w:rsidRPr="009C43D5" w14:paraId="553C549C" w14:textId="77777777" w:rsidTr="00E5240A">
        <w:tc>
          <w:tcPr>
            <w:tcW w:w="5228" w:type="dxa"/>
            <w:shd w:val="clear" w:color="auto" w:fill="F2F2F2" w:themeFill="background1" w:themeFillShade="F2"/>
          </w:tcPr>
          <w:p w14:paraId="6B1065BC" w14:textId="4193B71B" w:rsidR="005342E9" w:rsidRPr="009C43D5" w:rsidRDefault="00E5240A" w:rsidP="005342E9">
            <w:pPr>
              <w:pStyle w:val="Heading2"/>
              <w:rPr>
                <w:noProof/>
              </w:rPr>
            </w:pPr>
            <w:bookmarkStart w:id="45" w:name="_Toc3900895"/>
            <w:r>
              <w:rPr>
                <w:noProof/>
              </w:rPr>
              <w:lastRenderedPageBreak/>
              <w:t>Entrées</w:t>
            </w:r>
            <w:bookmarkEnd w:id="45"/>
          </w:p>
        </w:tc>
        <w:tc>
          <w:tcPr>
            <w:tcW w:w="5228" w:type="dxa"/>
            <w:gridSpan w:val="2"/>
            <w:shd w:val="clear" w:color="auto" w:fill="F2F2F2" w:themeFill="background1" w:themeFillShade="F2"/>
          </w:tcPr>
          <w:p w14:paraId="1B3ED9F5" w14:textId="401BD285" w:rsidR="005342E9" w:rsidRPr="009C43D5" w:rsidRDefault="00E5240A" w:rsidP="00B415FC">
            <w:pPr>
              <w:pStyle w:val="Heading4"/>
              <w:rPr>
                <w:rFonts w:cs="Arial"/>
                <w:noProof/>
                <w:szCs w:val="20"/>
              </w:rPr>
            </w:pPr>
            <w:r>
              <w:rPr>
                <w:noProof/>
              </w:rPr>
              <w:t>Configuration&gt; Avancé&gt; Entrées</w:t>
            </w:r>
          </w:p>
        </w:tc>
      </w:tr>
      <w:tr w:rsidR="005342E9" w:rsidRPr="009C43D5" w14:paraId="6298AABE" w14:textId="77777777" w:rsidTr="00E5240A">
        <w:tc>
          <w:tcPr>
            <w:tcW w:w="10456" w:type="dxa"/>
            <w:gridSpan w:val="3"/>
          </w:tcPr>
          <w:p w14:paraId="54D37C88" w14:textId="3AAA7913" w:rsidR="005342E9" w:rsidRDefault="003E7B3F" w:rsidP="005342E9">
            <w:pPr>
              <w:jc w:val="center"/>
              <w:rPr>
                <w:rFonts w:cs="Arial"/>
                <w:noProof/>
                <w:szCs w:val="20"/>
              </w:rPr>
            </w:pPr>
            <w:r>
              <w:rPr>
                <w:rFonts w:cs="Arial"/>
                <w:noProof/>
                <w:szCs w:val="20"/>
                <w:lang w:val="fr-CA" w:eastAsia="fr-CA"/>
              </w:rPr>
              <w:drawing>
                <wp:inline distT="0" distB="0" distL="0" distR="0" wp14:anchorId="38F3A4F8" wp14:editId="06F9679F">
                  <wp:extent cx="4320000" cy="2592000"/>
                  <wp:effectExtent l="19050" t="19050" r="23495" b="18415"/>
                  <wp:docPr id="93214" name="Picture 9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4" name="Config_Advanced_Inputs.png"/>
                          <pic:cNvPicPr/>
                        </pic:nvPicPr>
                        <pic:blipFill>
                          <a:blip r:embed="rId73">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606813C" w14:textId="77777777" w:rsidR="005342E9" w:rsidRPr="009C43D5" w:rsidRDefault="005342E9" w:rsidP="005342E9">
            <w:pPr>
              <w:tabs>
                <w:tab w:val="left" w:pos="2085"/>
              </w:tabs>
              <w:rPr>
                <w:rFonts w:cs="Arial"/>
                <w:noProof/>
                <w:szCs w:val="20"/>
              </w:rPr>
            </w:pPr>
          </w:p>
        </w:tc>
      </w:tr>
      <w:tr w:rsidR="005342E9" w:rsidRPr="009C43D5" w14:paraId="4A63EA2F" w14:textId="77777777" w:rsidTr="00E5240A">
        <w:tc>
          <w:tcPr>
            <w:tcW w:w="10456" w:type="dxa"/>
            <w:gridSpan w:val="3"/>
          </w:tcPr>
          <w:p w14:paraId="2E4984D7" w14:textId="77777777" w:rsidR="00E5240A" w:rsidRDefault="00E5240A" w:rsidP="005342E9">
            <w:pPr>
              <w:rPr>
                <w:rFonts w:cs="Arial"/>
                <w:noProof/>
                <w:szCs w:val="20"/>
              </w:rPr>
            </w:pPr>
            <w:r>
              <w:rPr>
                <w:rFonts w:cs="Arial"/>
                <w:noProof/>
                <w:szCs w:val="20"/>
              </w:rPr>
              <w:t>Przychodzące normalnej mocy ma być podłączone do zacisków umieszczonych na rozłączające CB.</w:t>
            </w:r>
          </w:p>
          <w:p w14:paraId="45E6BF37" w14:textId="77777777" w:rsidR="00E5240A" w:rsidRDefault="00E5240A" w:rsidP="005342E9">
            <w:pPr>
              <w:rPr>
                <w:rFonts w:cs="Arial"/>
                <w:noProof/>
                <w:szCs w:val="20"/>
              </w:rPr>
            </w:pPr>
            <w:r>
              <w:rPr>
                <w:rFonts w:cs="Arial"/>
                <w:noProof/>
                <w:szCs w:val="20"/>
              </w:rPr>
              <w:t>- Dla silnika 3 fazy: zidentyfikowano L1-L2 i L3.</w:t>
            </w:r>
          </w:p>
          <w:p w14:paraId="7A02C994" w14:textId="404275A6" w:rsidR="005342E9" w:rsidRDefault="00E5240A" w:rsidP="005342E9">
            <w:pPr>
              <w:rPr>
                <w:rFonts w:cs="Arial"/>
                <w:noProof/>
                <w:szCs w:val="20"/>
              </w:rPr>
            </w:pPr>
            <w:r>
              <w:rPr>
                <w:rFonts w:cs="Arial"/>
                <w:noProof/>
                <w:szCs w:val="20"/>
              </w:rPr>
              <w:t>- Dla silnika jednofazowej: zidentyfikowaną L1 i L3</w:t>
            </w:r>
          </w:p>
          <w:p w14:paraId="7A55D89D" w14:textId="77777777" w:rsidR="005342E9" w:rsidRPr="009C43D5" w:rsidRDefault="005342E9" w:rsidP="005342E9">
            <w:pPr>
              <w:tabs>
                <w:tab w:val="left" w:pos="2085"/>
              </w:tabs>
              <w:rPr>
                <w:rFonts w:cs="Arial"/>
                <w:noProof/>
                <w:szCs w:val="20"/>
              </w:rPr>
            </w:pPr>
          </w:p>
        </w:tc>
      </w:tr>
      <w:tr w:rsidR="005342E9" w:rsidRPr="00331730" w14:paraId="5EAEADA7" w14:textId="77777777" w:rsidTr="00E5240A">
        <w:tc>
          <w:tcPr>
            <w:tcW w:w="5228" w:type="dxa"/>
            <w:shd w:val="clear" w:color="auto" w:fill="F2F2F2" w:themeFill="background1" w:themeFillShade="F2"/>
          </w:tcPr>
          <w:p w14:paraId="7C0EF7EB" w14:textId="4368174F" w:rsidR="005342E9" w:rsidRPr="00E52AFF" w:rsidRDefault="00E5240A" w:rsidP="005342E9">
            <w:pPr>
              <w:pStyle w:val="Heading2"/>
              <w:rPr>
                <w:noProof/>
                <w:lang w:val="fr-CA"/>
              </w:rPr>
            </w:pPr>
            <w:bookmarkStart w:id="46" w:name="_Toc3900896"/>
            <w:r w:rsidRPr="00E52AFF">
              <w:rPr>
                <w:noProof/>
                <w:lang w:val="fr-CA"/>
              </w:rPr>
              <w:lastRenderedPageBreak/>
              <w:t>Informations sur la carte d'E / S</w:t>
            </w:r>
            <w:bookmarkEnd w:id="46"/>
          </w:p>
        </w:tc>
        <w:tc>
          <w:tcPr>
            <w:tcW w:w="5228" w:type="dxa"/>
            <w:gridSpan w:val="2"/>
            <w:shd w:val="clear" w:color="auto" w:fill="F2F2F2" w:themeFill="background1" w:themeFillShade="F2"/>
          </w:tcPr>
          <w:p w14:paraId="2D52DB2A" w14:textId="3CAD24AE" w:rsidR="005342E9" w:rsidRPr="00E52AFF" w:rsidRDefault="00E5240A" w:rsidP="00B415FC">
            <w:pPr>
              <w:pStyle w:val="Heading4"/>
              <w:rPr>
                <w:rFonts w:cs="Arial"/>
                <w:noProof/>
                <w:szCs w:val="20"/>
                <w:lang w:val="fr-CA"/>
              </w:rPr>
            </w:pPr>
            <w:r w:rsidRPr="00E52AFF">
              <w:rPr>
                <w:noProof/>
                <w:lang w:val="fr-CA"/>
              </w:rPr>
              <w:t>Configuration&gt; Avancé&gt; Informations sur la carte d'E / S</w:t>
            </w:r>
          </w:p>
        </w:tc>
      </w:tr>
      <w:tr w:rsidR="005342E9" w:rsidRPr="009C43D5" w14:paraId="573859D8" w14:textId="77777777" w:rsidTr="00E5240A">
        <w:tc>
          <w:tcPr>
            <w:tcW w:w="10456" w:type="dxa"/>
            <w:gridSpan w:val="3"/>
          </w:tcPr>
          <w:p w14:paraId="15BBA9C8" w14:textId="4043843E" w:rsidR="005342E9" w:rsidRDefault="003E7B3F" w:rsidP="005342E9">
            <w:pPr>
              <w:jc w:val="center"/>
              <w:rPr>
                <w:noProof/>
              </w:rPr>
            </w:pPr>
            <w:r>
              <w:rPr>
                <w:noProof/>
                <w:lang w:val="fr-CA" w:eastAsia="fr-CA"/>
              </w:rPr>
              <w:drawing>
                <wp:inline distT="0" distB="0" distL="0" distR="0" wp14:anchorId="79351B95" wp14:editId="255DEE61">
                  <wp:extent cx="4320000" cy="2592000"/>
                  <wp:effectExtent l="19050" t="19050" r="23495" b="18415"/>
                  <wp:docPr id="93215" name="Picture 9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5" name="Config_Advanced_IOCardInfo.png"/>
                          <pic:cNvPicPr/>
                        </pic:nvPicPr>
                        <pic:blipFill>
                          <a:blip r:embed="rId74">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07BC2086" w14:textId="77777777" w:rsidR="005342E9" w:rsidRPr="009C43D5" w:rsidRDefault="005342E9" w:rsidP="005342E9">
            <w:pPr>
              <w:rPr>
                <w:rFonts w:cs="Arial"/>
                <w:noProof/>
                <w:szCs w:val="20"/>
              </w:rPr>
            </w:pPr>
          </w:p>
        </w:tc>
      </w:tr>
      <w:tr w:rsidR="005342E9" w:rsidRPr="00331730" w14:paraId="6653005C" w14:textId="77777777" w:rsidTr="00E5240A">
        <w:tc>
          <w:tcPr>
            <w:tcW w:w="10456" w:type="dxa"/>
            <w:gridSpan w:val="3"/>
          </w:tcPr>
          <w:p w14:paraId="205AE636" w14:textId="11A9EFA0" w:rsidR="005342E9" w:rsidRPr="00E52AFF" w:rsidRDefault="00E5240A" w:rsidP="005342E9">
            <w:pPr>
              <w:rPr>
                <w:noProof/>
                <w:lang w:val="fr-CA"/>
              </w:rPr>
            </w:pPr>
            <w:r w:rsidRPr="00E52AFF">
              <w:rPr>
                <w:noProof/>
                <w:lang w:val="fr-CA"/>
              </w:rPr>
              <w:t>Cette page est utilisée pour visualiser les registres ViZitouch et I / O Card en appuyant sur les flèches bleues à droite de l'écran. Des cartes d'extension peuvent également être installées via cette page.</w:t>
            </w:r>
          </w:p>
          <w:p w14:paraId="3091D988" w14:textId="77777777" w:rsidR="005342E9" w:rsidRPr="00E52AFF" w:rsidRDefault="005342E9" w:rsidP="005342E9">
            <w:pPr>
              <w:rPr>
                <w:rFonts w:cs="Arial"/>
                <w:noProof/>
                <w:szCs w:val="20"/>
                <w:lang w:val="fr-CA"/>
              </w:rPr>
            </w:pPr>
          </w:p>
        </w:tc>
      </w:tr>
      <w:tr w:rsidR="005342E9" w:rsidRPr="009C43D5" w14:paraId="59099C14" w14:textId="77777777" w:rsidTr="00E5240A">
        <w:tc>
          <w:tcPr>
            <w:tcW w:w="5228" w:type="dxa"/>
            <w:shd w:val="clear" w:color="auto" w:fill="F2F2F2" w:themeFill="background1" w:themeFillShade="F2"/>
          </w:tcPr>
          <w:p w14:paraId="37E1CBD3" w14:textId="6FEF913A" w:rsidR="005342E9" w:rsidRPr="009C43D5" w:rsidRDefault="00E5240A" w:rsidP="005342E9">
            <w:pPr>
              <w:pStyle w:val="Heading2"/>
              <w:rPr>
                <w:noProof/>
              </w:rPr>
            </w:pPr>
            <w:bookmarkStart w:id="47" w:name="_Toc3900897"/>
            <w:r>
              <w:rPr>
                <w:noProof/>
              </w:rPr>
              <w:t>Réseau</w:t>
            </w:r>
            <w:bookmarkEnd w:id="47"/>
          </w:p>
        </w:tc>
        <w:tc>
          <w:tcPr>
            <w:tcW w:w="5228" w:type="dxa"/>
            <w:gridSpan w:val="2"/>
            <w:shd w:val="clear" w:color="auto" w:fill="F2F2F2" w:themeFill="background1" w:themeFillShade="F2"/>
          </w:tcPr>
          <w:p w14:paraId="3E979A5C" w14:textId="0E2DA4FD" w:rsidR="005342E9" w:rsidRPr="009C43D5" w:rsidRDefault="00E5240A" w:rsidP="00B415FC">
            <w:pPr>
              <w:pStyle w:val="Heading4"/>
              <w:rPr>
                <w:rFonts w:cs="Arial"/>
                <w:noProof/>
                <w:szCs w:val="20"/>
              </w:rPr>
            </w:pPr>
            <w:r>
              <w:rPr>
                <w:noProof/>
              </w:rPr>
              <w:t>Configuration&gt; Avancé&gt; Réseau</w:t>
            </w:r>
          </w:p>
        </w:tc>
      </w:tr>
      <w:tr w:rsidR="005342E9" w:rsidRPr="009C43D5" w14:paraId="06E19F3B" w14:textId="77777777" w:rsidTr="00E5240A">
        <w:tc>
          <w:tcPr>
            <w:tcW w:w="10456" w:type="dxa"/>
            <w:gridSpan w:val="3"/>
          </w:tcPr>
          <w:p w14:paraId="2D73495C" w14:textId="270117C8" w:rsidR="005342E9" w:rsidRDefault="003E7B3F" w:rsidP="005342E9">
            <w:pPr>
              <w:jc w:val="center"/>
              <w:rPr>
                <w:noProof/>
              </w:rPr>
            </w:pPr>
            <w:r>
              <w:rPr>
                <w:noProof/>
                <w:lang w:val="fr-CA" w:eastAsia="fr-CA"/>
              </w:rPr>
              <w:drawing>
                <wp:inline distT="0" distB="0" distL="0" distR="0" wp14:anchorId="6FFA2AB8" wp14:editId="3B55F00A">
                  <wp:extent cx="4320000" cy="2592000"/>
                  <wp:effectExtent l="19050" t="19050" r="23495" b="18415"/>
                  <wp:docPr id="93216" name="Picture 9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6" name="Config_Advanced_NetworkConfig.png"/>
                          <pic:cNvPicPr/>
                        </pic:nvPicPr>
                        <pic:blipFill>
                          <a:blip r:embed="rId75">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13824018" w14:textId="77777777" w:rsidR="005342E9" w:rsidRPr="009C43D5" w:rsidRDefault="005342E9" w:rsidP="005342E9">
            <w:pPr>
              <w:rPr>
                <w:rFonts w:cs="Arial"/>
                <w:noProof/>
                <w:szCs w:val="20"/>
              </w:rPr>
            </w:pPr>
          </w:p>
        </w:tc>
      </w:tr>
      <w:tr w:rsidR="005342E9" w:rsidRPr="00331730" w14:paraId="1B8FDD70" w14:textId="77777777" w:rsidTr="00E5240A">
        <w:tc>
          <w:tcPr>
            <w:tcW w:w="10456" w:type="dxa"/>
            <w:gridSpan w:val="3"/>
          </w:tcPr>
          <w:p w14:paraId="06474F20" w14:textId="6FC0B50B" w:rsidR="005342E9" w:rsidRPr="00E52AFF" w:rsidRDefault="00E5240A" w:rsidP="005342E9">
            <w:pPr>
              <w:rPr>
                <w:noProof/>
                <w:lang w:val="fr-CA"/>
              </w:rPr>
            </w:pPr>
            <w:r w:rsidRPr="00E52AFF">
              <w:rPr>
                <w:noProof/>
                <w:lang w:val="fr-CA"/>
              </w:rPr>
              <w:t>Cette page affiche l'adresse IP, le masque de sous-réseau, la passerelle par défaut et le DNS1-2-3 du contrôleur. Tous ces paramètres peuvent être modifiés manuellement en cochant la case en haut à gauche. Pour appliquer la modification, appuyez sur la flèche bleue dans le coin inférieur droit.</w:t>
            </w:r>
          </w:p>
          <w:p w14:paraId="3377F21C" w14:textId="77777777" w:rsidR="005342E9" w:rsidRPr="00E52AFF" w:rsidRDefault="005342E9" w:rsidP="005342E9">
            <w:pPr>
              <w:rPr>
                <w:rFonts w:cs="Arial"/>
                <w:noProof/>
                <w:szCs w:val="20"/>
                <w:lang w:val="fr-CA"/>
              </w:rPr>
            </w:pPr>
          </w:p>
        </w:tc>
      </w:tr>
      <w:tr w:rsidR="002B1BF7" w:rsidRPr="00331730" w14:paraId="2CB905CF" w14:textId="77777777" w:rsidTr="00E5240A">
        <w:tc>
          <w:tcPr>
            <w:tcW w:w="5228" w:type="dxa"/>
            <w:shd w:val="pct5" w:color="auto" w:fill="auto"/>
          </w:tcPr>
          <w:p w14:paraId="0B6F6B2C" w14:textId="64DA8979" w:rsidR="002B1BF7" w:rsidRPr="009C43D5" w:rsidRDefault="00E5240A" w:rsidP="002B1BF7">
            <w:pPr>
              <w:pStyle w:val="Heading2"/>
              <w:rPr>
                <w:noProof/>
              </w:rPr>
            </w:pPr>
            <w:bookmarkStart w:id="48" w:name="_Toc3900898"/>
            <w:r>
              <w:rPr>
                <w:noProof/>
              </w:rPr>
              <w:t>Redémarrez le ViZiTouch</w:t>
            </w:r>
            <w:bookmarkEnd w:id="48"/>
          </w:p>
        </w:tc>
        <w:tc>
          <w:tcPr>
            <w:tcW w:w="5228" w:type="dxa"/>
            <w:gridSpan w:val="2"/>
            <w:shd w:val="pct5" w:color="auto" w:fill="auto"/>
          </w:tcPr>
          <w:p w14:paraId="4E083A7F" w14:textId="561B6E3D" w:rsidR="002B1BF7" w:rsidRPr="00E52AFF" w:rsidRDefault="00E5240A" w:rsidP="00523349">
            <w:pPr>
              <w:pStyle w:val="Heading4"/>
              <w:rPr>
                <w:noProof/>
                <w:lang w:val="fr-CA"/>
              </w:rPr>
            </w:pPr>
            <w:r w:rsidRPr="00E52AFF">
              <w:rPr>
                <w:noProof/>
                <w:lang w:val="fr-CA"/>
              </w:rPr>
              <w:t>Configuration&gt; Avancé&gt; Redémarrer le ViZitouch</w:t>
            </w:r>
          </w:p>
        </w:tc>
      </w:tr>
      <w:tr w:rsidR="002B1BF7" w:rsidRPr="009C43D5" w14:paraId="5282BDA8" w14:textId="77777777" w:rsidTr="00E5240A">
        <w:tc>
          <w:tcPr>
            <w:tcW w:w="10456" w:type="dxa"/>
            <w:gridSpan w:val="3"/>
            <w:shd w:val="clear" w:color="auto" w:fill="auto"/>
          </w:tcPr>
          <w:p w14:paraId="258DF87E" w14:textId="24692B12" w:rsidR="002B1BF7" w:rsidRPr="009C43D5" w:rsidRDefault="00E5240A" w:rsidP="00476390">
            <w:pPr>
              <w:rPr>
                <w:noProof/>
              </w:rPr>
            </w:pPr>
            <w:r w:rsidRPr="00E52AFF">
              <w:rPr>
                <w:noProof/>
                <w:lang w:val="fr-CA"/>
              </w:rPr>
              <w:t xml:space="preserve">Si vous appuyez sur ce bouton, le ViZiTouch redémarrera. </w:t>
            </w:r>
            <w:r>
              <w:rPr>
                <w:noProof/>
              </w:rPr>
              <w:t>Toute modification sera sauvegardée.</w:t>
            </w:r>
          </w:p>
        </w:tc>
      </w:tr>
    </w:tbl>
    <w:p w14:paraId="34510B49" w14:textId="77777777" w:rsidR="002F3A51" w:rsidRPr="009C43D5" w:rsidRDefault="002F3A51">
      <w:pPr>
        <w:rPr>
          <w:noProof/>
        </w:rPr>
      </w:pPr>
      <w:r w:rsidRPr="009C43D5">
        <w:rPr>
          <w:noProof/>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0"/>
        <w:gridCol w:w="6"/>
        <w:gridCol w:w="5490"/>
      </w:tblGrid>
      <w:tr w:rsidR="000F6542" w:rsidRPr="009C43D5" w14:paraId="3913AFFE" w14:textId="77777777" w:rsidTr="00E5240A">
        <w:trPr>
          <w:trHeight w:val="1461"/>
        </w:trPr>
        <w:tc>
          <w:tcPr>
            <w:tcW w:w="10456" w:type="dxa"/>
            <w:gridSpan w:val="3"/>
          </w:tcPr>
          <w:p w14:paraId="12C5607F" w14:textId="3249CB89" w:rsidR="000F6542" w:rsidRPr="00807E03" w:rsidRDefault="00356E20" w:rsidP="00C71D74">
            <w:pPr>
              <w:rPr>
                <w:rFonts w:cs="Arial"/>
                <w:noProof/>
                <w:szCs w:val="20"/>
              </w:rPr>
            </w:pPr>
            <w:r w:rsidRPr="00807E03">
              <w:rPr>
                <w:rFonts w:cs="Arial"/>
                <w:b/>
                <w:bCs/>
                <w:noProof/>
                <w:szCs w:val="20"/>
                <w:lang w:val="fr-CA" w:eastAsia="fr-CA"/>
              </w:rPr>
              <w:lastRenderedPageBreak/>
              <mc:AlternateContent>
                <mc:Choice Requires="wps">
                  <w:drawing>
                    <wp:anchor distT="0" distB="0" distL="114300" distR="114300" simplePos="0" relativeHeight="251725312" behindDoc="0" locked="0" layoutInCell="1" allowOverlap="1" wp14:anchorId="097C4A84" wp14:editId="2CC01945">
                      <wp:simplePos x="0" y="0"/>
                      <wp:positionH relativeFrom="column">
                        <wp:posOffset>998525</wp:posOffset>
                      </wp:positionH>
                      <wp:positionV relativeFrom="paragraph">
                        <wp:posOffset>4547</wp:posOffset>
                      </wp:positionV>
                      <wp:extent cx="4697730" cy="92171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715"/>
                              </a:xfrm>
                              <a:prstGeom prst="rect">
                                <a:avLst/>
                              </a:prstGeom>
                              <a:noFill/>
                              <a:ln w="9525">
                                <a:noFill/>
                                <a:miter lim="800000"/>
                                <a:headEnd/>
                                <a:tailEnd/>
                              </a:ln>
                            </wps:spPr>
                            <wps:txbx>
                              <w:txbxContent>
                                <w:p w14:paraId="5FAA5560" w14:textId="675324EE" w:rsidR="008F6F12" w:rsidRPr="00B73AAD" w:rsidRDefault="00E5240A" w:rsidP="00356E20">
                                  <w:pPr>
                                    <w:pStyle w:val="Heading1"/>
                                    <w:rPr>
                                      <w:rFonts w:cs="Arial"/>
                                    </w:rPr>
                                  </w:pPr>
                                  <w:bookmarkStart w:id="49" w:name="_Toc3900899"/>
                                  <w:proofErr w:type="spellStart"/>
                                  <w:r>
                                    <w:rPr>
                                      <w:rFonts w:cs="Arial"/>
                                    </w:rPr>
                                    <w:t>Historique</w:t>
                                  </w:r>
                                  <w:bookmarkEnd w:id="49"/>
                                  <w:proofErr w:type="spellEnd"/>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7C4A84" id="_x0000_s1069" type="#_x0000_t202" style="position:absolute;margin-left:78.6pt;margin-top:.35pt;width:369.9pt;height:72.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" filled="f" stroked="f">
                      <v:textbox inset="2mm,1mm,2mm,1mm">
                        <w:txbxContent>
                          <w:p w14:paraId="5FAA5560" w14:textId="675324EE" w:rsidR="008F6F12" w:rsidRPr="00B73AAD" w:rsidRDefault="00E5240A" w:rsidP="00356E20">
                            <w:pPr>
                              <w:pStyle w:val="Heading1"/>
                              <w:rPr>
                                <w:rFonts w:cs="Arial"/>
                              </w:rPr>
                            </w:pPr>
                            <w:bookmarkStart w:id="56" w:name="_Toc3900899"/>
                            <w:proofErr w:type="spellStart"/>
                            <w:r>
                              <w:rPr>
                                <w:rFonts w:cs="Arial"/>
                              </w:rPr>
                              <w:t>Historique</w:t>
                            </w:r>
                            <w:bookmarkEnd w:id="56"/>
                            <w:proofErr w:type="spellEnd"/>
                          </w:p>
                        </w:txbxContent>
                      </v:textbox>
                    </v:shape>
                  </w:pict>
                </mc:Fallback>
              </mc:AlternateContent>
            </w:r>
            <w:r w:rsidR="00347DF8" w:rsidRPr="00807E03">
              <w:rPr>
                <w:rFonts w:cs="Arial"/>
                <w:noProof/>
                <w:szCs w:val="20"/>
                <w:lang w:val="fr-CA" w:eastAsia="fr-CA"/>
              </w:rPr>
              <w:drawing>
                <wp:anchor distT="0" distB="0" distL="114300" distR="114300" simplePos="0" relativeHeight="251752960" behindDoc="0" locked="0" layoutInCell="1" allowOverlap="1" wp14:anchorId="072C6868" wp14:editId="54120256">
                  <wp:simplePos x="0" y="0"/>
                  <wp:positionH relativeFrom="column">
                    <wp:posOffset>5643356</wp:posOffset>
                  </wp:positionH>
                  <wp:positionV relativeFrom="paragraph">
                    <wp:posOffset>3175</wp:posOffset>
                  </wp:positionV>
                  <wp:extent cx="920115" cy="920115"/>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10.jpg"/>
                          <pic:cNvPicPr/>
                        </pic:nvPicPr>
                        <pic:blipFill>
                          <a:blip r:embed="rId76">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p>
        </w:tc>
      </w:tr>
      <w:tr w:rsidR="007F23B2" w:rsidRPr="009C43D5" w14:paraId="649E24D1" w14:textId="77777777" w:rsidTr="00E5240A">
        <w:tc>
          <w:tcPr>
            <w:tcW w:w="4960" w:type="dxa"/>
            <w:shd w:val="pct5" w:color="auto" w:fill="auto"/>
          </w:tcPr>
          <w:p w14:paraId="43538488" w14:textId="67BE71EB" w:rsidR="007F23B2" w:rsidRPr="009C43D5" w:rsidRDefault="00E5240A" w:rsidP="00600D54">
            <w:pPr>
              <w:pStyle w:val="Heading2"/>
              <w:rPr>
                <w:noProof/>
              </w:rPr>
            </w:pPr>
            <w:bookmarkStart w:id="50" w:name="_Toc3900900"/>
            <w:r>
              <w:rPr>
                <w:noProof/>
              </w:rPr>
              <w:t>Histoire (Menu)</w:t>
            </w:r>
            <w:bookmarkEnd w:id="50"/>
          </w:p>
        </w:tc>
        <w:tc>
          <w:tcPr>
            <w:tcW w:w="5496" w:type="dxa"/>
            <w:gridSpan w:val="2"/>
            <w:shd w:val="pct5" w:color="auto" w:fill="auto"/>
          </w:tcPr>
          <w:p w14:paraId="76102667" w14:textId="7C637F82" w:rsidR="007F23B2" w:rsidRPr="009C43D5" w:rsidRDefault="00E5240A" w:rsidP="00523349">
            <w:pPr>
              <w:pStyle w:val="Heading4"/>
              <w:rPr>
                <w:noProof/>
              </w:rPr>
            </w:pPr>
            <w:r>
              <w:rPr>
                <w:noProof/>
              </w:rPr>
              <w:t>Historique</w:t>
            </w:r>
          </w:p>
        </w:tc>
      </w:tr>
      <w:tr w:rsidR="00531347" w:rsidRPr="009C43D5" w14:paraId="67C9F496" w14:textId="77777777" w:rsidTr="00E5240A">
        <w:tc>
          <w:tcPr>
            <w:tcW w:w="10456" w:type="dxa"/>
            <w:gridSpan w:val="3"/>
          </w:tcPr>
          <w:p w14:paraId="2C8FC0CF" w14:textId="0C53398F" w:rsidR="00531347" w:rsidRPr="00680EF2" w:rsidRDefault="003E7B3F" w:rsidP="0067504C">
            <w:pPr>
              <w:jc w:val="center"/>
              <w:rPr>
                <w:rFonts w:cs="Arial"/>
                <w:noProof/>
                <w:szCs w:val="20"/>
              </w:rPr>
            </w:pPr>
            <w:r>
              <w:rPr>
                <w:rFonts w:cs="Arial"/>
                <w:noProof/>
                <w:szCs w:val="20"/>
                <w:lang w:val="fr-CA" w:eastAsia="fr-CA"/>
              </w:rPr>
              <w:drawing>
                <wp:inline distT="0" distB="0" distL="0" distR="0" wp14:anchorId="6FD3E230" wp14:editId="61FFB72E">
                  <wp:extent cx="4320000" cy="2592000"/>
                  <wp:effectExtent l="19050" t="19050" r="23495" b="18415"/>
                  <wp:docPr id="93217" name="Picture 9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7" name="History.png"/>
                          <pic:cNvPicPr/>
                        </pic:nvPicPr>
                        <pic:blipFill>
                          <a:blip r:embed="rId77">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92767E8" w14:textId="2D926F49" w:rsidR="00A14BFF" w:rsidRPr="00680EF2" w:rsidRDefault="00A14BFF" w:rsidP="0067504C">
            <w:pPr>
              <w:jc w:val="center"/>
              <w:rPr>
                <w:rFonts w:cs="Arial"/>
                <w:noProof/>
                <w:szCs w:val="20"/>
              </w:rPr>
            </w:pPr>
          </w:p>
        </w:tc>
      </w:tr>
      <w:tr w:rsidR="00531347" w:rsidRPr="00331730" w14:paraId="53B6CEAE" w14:textId="77777777" w:rsidTr="00E5240A">
        <w:tc>
          <w:tcPr>
            <w:tcW w:w="10456" w:type="dxa"/>
            <w:gridSpan w:val="3"/>
          </w:tcPr>
          <w:p w14:paraId="583335AC" w14:textId="77777777" w:rsidR="00E5240A" w:rsidRPr="00E52AFF" w:rsidRDefault="00E5240A" w:rsidP="007F23B2">
            <w:pPr>
              <w:rPr>
                <w:rFonts w:cs="Arial"/>
                <w:noProof/>
                <w:szCs w:val="20"/>
                <w:lang w:val="fr-CA"/>
              </w:rPr>
            </w:pPr>
            <w:r w:rsidRPr="00E52AFF">
              <w:rPr>
                <w:rFonts w:cs="Arial"/>
                <w:noProof/>
                <w:szCs w:val="20"/>
                <w:lang w:val="fr-CA"/>
              </w:rPr>
              <w:t>Cette page permet d'accéder à toutes les données relatives aux événements, aux statistiques, à l'historique des pressions, aux journaux d'alimentation et au téléchargement de ces informations via l'un des deux ports USB.</w:t>
            </w:r>
          </w:p>
          <w:p w14:paraId="4D3CBE91" w14:textId="77777777" w:rsidR="00E5240A" w:rsidRPr="00E52AFF" w:rsidRDefault="00E5240A" w:rsidP="007F23B2">
            <w:pPr>
              <w:rPr>
                <w:rFonts w:cs="Arial"/>
                <w:noProof/>
                <w:szCs w:val="20"/>
                <w:lang w:val="fr-CA"/>
              </w:rPr>
            </w:pPr>
          </w:p>
          <w:p w14:paraId="26D45733" w14:textId="77777777" w:rsidR="00E5240A" w:rsidRPr="00E52AFF" w:rsidRDefault="00E5240A" w:rsidP="007F23B2">
            <w:pPr>
              <w:rPr>
                <w:rFonts w:cs="Arial"/>
                <w:noProof/>
                <w:szCs w:val="20"/>
                <w:lang w:val="fr-CA"/>
              </w:rPr>
            </w:pPr>
            <w:r w:rsidRPr="00E52AFF">
              <w:rPr>
                <w:rFonts w:cs="Arial"/>
                <w:noProof/>
                <w:szCs w:val="20"/>
                <w:lang w:val="fr-CA"/>
              </w:rPr>
              <w:t>- Evénements: Ce bouton conduit à la page "événements", qui affiche les événements des 500 journaux les plus récents. Chaque journal des événements contient la date et l'heure de l'événement ainsi qu'une brève description de l'événement.</w:t>
            </w:r>
          </w:p>
          <w:p w14:paraId="23B2F9A9" w14:textId="77777777" w:rsidR="00E5240A" w:rsidRPr="00E52AFF" w:rsidRDefault="00E5240A" w:rsidP="007F23B2">
            <w:pPr>
              <w:rPr>
                <w:rFonts w:cs="Arial"/>
                <w:noProof/>
                <w:szCs w:val="20"/>
                <w:lang w:val="fr-CA"/>
              </w:rPr>
            </w:pPr>
          </w:p>
          <w:p w14:paraId="04043B28" w14:textId="77777777" w:rsidR="00E5240A" w:rsidRPr="00E52AFF" w:rsidRDefault="00E5240A" w:rsidP="007F23B2">
            <w:pPr>
              <w:rPr>
                <w:rFonts w:cs="Arial"/>
                <w:noProof/>
                <w:szCs w:val="20"/>
                <w:lang w:val="fr-CA"/>
              </w:rPr>
            </w:pPr>
            <w:r w:rsidRPr="00E52AFF">
              <w:rPr>
                <w:rFonts w:cs="Arial"/>
                <w:noProof/>
                <w:szCs w:val="20"/>
                <w:lang w:val="fr-CA"/>
              </w:rPr>
              <w:t>- Courbes de pression / puissance: Ce bouton conduit à la page "Courbes de pression" / "Courbes de puissance" en conséquence, qui affiche toutes les informations de pression / puissance pertinentes des 500 derniers journaux.</w:t>
            </w:r>
          </w:p>
          <w:p w14:paraId="05867FFC" w14:textId="77777777" w:rsidR="00E5240A" w:rsidRPr="00E52AFF" w:rsidRDefault="00E5240A" w:rsidP="007F23B2">
            <w:pPr>
              <w:rPr>
                <w:rFonts w:cs="Arial"/>
                <w:noProof/>
                <w:szCs w:val="20"/>
                <w:lang w:val="fr-CA"/>
              </w:rPr>
            </w:pPr>
          </w:p>
          <w:p w14:paraId="1BE7698F" w14:textId="77777777" w:rsidR="00E5240A" w:rsidRPr="00E52AFF" w:rsidRDefault="00E5240A" w:rsidP="007F23B2">
            <w:pPr>
              <w:rPr>
                <w:rFonts w:cs="Arial"/>
                <w:noProof/>
                <w:szCs w:val="20"/>
                <w:lang w:val="fr-CA"/>
              </w:rPr>
            </w:pPr>
            <w:r w:rsidRPr="00E52AFF">
              <w:rPr>
                <w:rFonts w:cs="Arial"/>
                <w:noProof/>
                <w:szCs w:val="20"/>
                <w:lang w:val="fr-CA"/>
              </w:rPr>
              <w:t>- Enregistrer les journaux: ce bouton permet d'accéder à une page où les journaux passés peuvent être consultés.</w:t>
            </w:r>
          </w:p>
          <w:p w14:paraId="240F0230" w14:textId="77777777" w:rsidR="00E5240A" w:rsidRPr="00E52AFF" w:rsidRDefault="00E5240A" w:rsidP="007F23B2">
            <w:pPr>
              <w:rPr>
                <w:rFonts w:cs="Arial"/>
                <w:noProof/>
                <w:szCs w:val="20"/>
                <w:lang w:val="fr-CA"/>
              </w:rPr>
            </w:pPr>
          </w:p>
          <w:p w14:paraId="4AB783D2" w14:textId="77777777" w:rsidR="00E5240A" w:rsidRPr="00E52AFF" w:rsidRDefault="00E5240A" w:rsidP="007F23B2">
            <w:pPr>
              <w:rPr>
                <w:rFonts w:cs="Arial"/>
                <w:noProof/>
                <w:szCs w:val="20"/>
                <w:lang w:val="fr-CA"/>
              </w:rPr>
            </w:pPr>
            <w:r w:rsidRPr="00E52AFF">
              <w:rPr>
                <w:rFonts w:cs="Arial"/>
                <w:noProof/>
                <w:szCs w:val="20"/>
                <w:lang w:val="fr-CA"/>
              </w:rPr>
              <w:t>- Courbe de la pompe: Cette touche permet d'accéder à la page "Courbes de la pompe".</w:t>
            </w:r>
          </w:p>
          <w:p w14:paraId="734C4FD4" w14:textId="77777777" w:rsidR="00E5240A" w:rsidRPr="00E52AFF" w:rsidRDefault="00E5240A" w:rsidP="007F23B2">
            <w:pPr>
              <w:rPr>
                <w:rFonts w:cs="Arial"/>
                <w:noProof/>
                <w:szCs w:val="20"/>
                <w:lang w:val="fr-CA"/>
              </w:rPr>
            </w:pPr>
          </w:p>
          <w:p w14:paraId="03EB505C" w14:textId="77777777" w:rsidR="00E5240A" w:rsidRPr="00E52AFF" w:rsidRDefault="00E5240A" w:rsidP="007F23B2">
            <w:pPr>
              <w:rPr>
                <w:rFonts w:cs="Arial"/>
                <w:noProof/>
                <w:szCs w:val="20"/>
                <w:lang w:val="fr-CA"/>
              </w:rPr>
            </w:pPr>
            <w:r w:rsidRPr="00E52AFF">
              <w:rPr>
                <w:rFonts w:cs="Arial"/>
                <w:noProof/>
                <w:szCs w:val="20"/>
                <w:lang w:val="fr-CA"/>
              </w:rPr>
              <w:t>- Statistiques: ce bouton permet d'accéder à la page "Statistiques", qui mène aux pages "Statistiques de tous les temps", "Statistiques du premier service" et "Statistiques du dernier service".</w:t>
            </w:r>
          </w:p>
          <w:p w14:paraId="625E0A53" w14:textId="77777777" w:rsidR="00E5240A" w:rsidRPr="00E52AFF" w:rsidRDefault="00E5240A" w:rsidP="007F23B2">
            <w:pPr>
              <w:rPr>
                <w:rFonts w:cs="Arial"/>
                <w:noProof/>
                <w:szCs w:val="20"/>
                <w:lang w:val="fr-CA"/>
              </w:rPr>
            </w:pPr>
          </w:p>
          <w:p w14:paraId="23A75082" w14:textId="5724D644" w:rsidR="007F23B2" w:rsidRPr="00E52AFF" w:rsidRDefault="00E5240A" w:rsidP="007F23B2">
            <w:pPr>
              <w:rPr>
                <w:rFonts w:cs="Arial"/>
                <w:noProof/>
                <w:szCs w:val="20"/>
                <w:lang w:val="fr-CA"/>
              </w:rPr>
            </w:pPr>
            <w:r w:rsidRPr="00E52AFF">
              <w:rPr>
                <w:rFonts w:cs="Arial"/>
                <w:noProof/>
                <w:szCs w:val="20"/>
                <w:lang w:val="fr-CA"/>
              </w:rPr>
              <w:t>- Télécharger: Ce bouton permet d'accéder à la page de téléchargement, qui permet à l'utilisateur de télécharger des informations, y compris le manuel de l'utilisateur, les dessins, les journaux, les statistiques et la configuration.</w:t>
            </w:r>
          </w:p>
          <w:p w14:paraId="5D81B2D7" w14:textId="77777777" w:rsidR="00D801D6" w:rsidRPr="00E52AFF" w:rsidRDefault="00D801D6" w:rsidP="006B657A">
            <w:pPr>
              <w:rPr>
                <w:rFonts w:cs="Arial"/>
                <w:noProof/>
                <w:szCs w:val="20"/>
                <w:lang w:val="fr-CA"/>
              </w:rPr>
            </w:pPr>
          </w:p>
        </w:tc>
      </w:tr>
      <w:tr w:rsidR="007F23B2" w:rsidRPr="009C43D5" w14:paraId="52FFE5C5" w14:textId="77777777" w:rsidTr="00E5240A">
        <w:tc>
          <w:tcPr>
            <w:tcW w:w="4960" w:type="dxa"/>
            <w:shd w:val="pct5" w:color="auto" w:fill="auto"/>
          </w:tcPr>
          <w:p w14:paraId="12F89DC5" w14:textId="0AEE8258" w:rsidR="007F23B2" w:rsidRPr="009C43D5" w:rsidRDefault="00E5240A" w:rsidP="00600D54">
            <w:pPr>
              <w:pStyle w:val="Heading2"/>
              <w:rPr>
                <w:noProof/>
              </w:rPr>
            </w:pPr>
            <w:bookmarkStart w:id="51" w:name="_Toc3900901"/>
            <w:r>
              <w:rPr>
                <w:noProof/>
              </w:rPr>
              <w:lastRenderedPageBreak/>
              <w:t>Page Évènements</w:t>
            </w:r>
            <w:bookmarkEnd w:id="51"/>
          </w:p>
        </w:tc>
        <w:tc>
          <w:tcPr>
            <w:tcW w:w="5496" w:type="dxa"/>
            <w:gridSpan w:val="2"/>
            <w:shd w:val="pct5" w:color="auto" w:fill="auto"/>
          </w:tcPr>
          <w:p w14:paraId="66C948EF" w14:textId="7F558B49" w:rsidR="007F23B2" w:rsidRPr="009C43D5" w:rsidRDefault="00E5240A" w:rsidP="00523349">
            <w:pPr>
              <w:pStyle w:val="Heading4"/>
              <w:rPr>
                <w:noProof/>
              </w:rPr>
            </w:pPr>
            <w:r>
              <w:rPr>
                <w:noProof/>
              </w:rPr>
              <w:t>Histoire&gt; Événements</w:t>
            </w:r>
          </w:p>
        </w:tc>
      </w:tr>
      <w:tr w:rsidR="00531347" w:rsidRPr="009C43D5" w14:paraId="05683896" w14:textId="77777777" w:rsidTr="00E5240A">
        <w:tc>
          <w:tcPr>
            <w:tcW w:w="10456" w:type="dxa"/>
            <w:gridSpan w:val="3"/>
          </w:tcPr>
          <w:p w14:paraId="3631F078" w14:textId="415328DA" w:rsidR="00531347" w:rsidRPr="00680EF2" w:rsidRDefault="00EE217C" w:rsidP="00680EF2">
            <w:pPr>
              <w:jc w:val="center"/>
              <w:rPr>
                <w:rFonts w:cs="Arial"/>
                <w:noProof/>
                <w:szCs w:val="20"/>
              </w:rPr>
            </w:pPr>
            <w:r w:rsidRPr="00680EF2">
              <w:rPr>
                <w:rFonts w:cs="Arial"/>
                <w:noProof/>
                <w:szCs w:val="20"/>
                <w:lang w:val="fr-CA" w:eastAsia="fr-CA"/>
              </w:rPr>
              <w:drawing>
                <wp:inline distT="0" distB="0" distL="0" distR="0" wp14:anchorId="2E531115" wp14:editId="2D6127AF">
                  <wp:extent cx="4320000" cy="2595600"/>
                  <wp:effectExtent l="19050" t="19050" r="23495" b="1460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Events.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320000" cy="2595600"/>
                          </a:xfrm>
                          <a:prstGeom prst="rect">
                            <a:avLst/>
                          </a:prstGeom>
                          <a:ln>
                            <a:solidFill>
                              <a:schemeClr val="tx1"/>
                            </a:solidFill>
                          </a:ln>
                        </pic:spPr>
                      </pic:pic>
                    </a:graphicData>
                  </a:graphic>
                </wp:inline>
              </w:drawing>
            </w:r>
          </w:p>
          <w:p w14:paraId="34E30CA0" w14:textId="77777777" w:rsidR="00531347" w:rsidRPr="00680EF2" w:rsidRDefault="00531347" w:rsidP="00680EF2">
            <w:pPr>
              <w:jc w:val="center"/>
              <w:rPr>
                <w:rFonts w:cs="Arial"/>
                <w:noProof/>
                <w:szCs w:val="20"/>
              </w:rPr>
            </w:pPr>
          </w:p>
        </w:tc>
      </w:tr>
      <w:tr w:rsidR="00531347" w:rsidRPr="00331730" w14:paraId="63A378DE" w14:textId="77777777" w:rsidTr="00E5240A">
        <w:tc>
          <w:tcPr>
            <w:tcW w:w="10456" w:type="dxa"/>
            <w:gridSpan w:val="3"/>
          </w:tcPr>
          <w:p w14:paraId="05A3296F" w14:textId="288D1270" w:rsidR="007F23B2" w:rsidRPr="00E52AFF" w:rsidRDefault="00E5240A" w:rsidP="007F23B2">
            <w:pPr>
              <w:rPr>
                <w:rFonts w:cs="Arial"/>
                <w:noProof/>
                <w:szCs w:val="20"/>
                <w:lang w:val="fr-CA"/>
              </w:rPr>
            </w:pPr>
            <w:r w:rsidRPr="00E52AFF">
              <w:rPr>
                <w:rFonts w:cs="Arial"/>
                <w:noProof/>
                <w:szCs w:val="20"/>
                <w:lang w:val="fr-CA"/>
              </w:rPr>
              <w:t>La page Événements affiche les événements des 500 derniers journaux qui ont eu lieu dans l'ordre chronologique. La première colonne est la date, la seconde est l'heure de l'occurrence et la troisième colonne est le «message d'événement». Pour obtenir un journal qui est plus ancien que ces événements, visitez le "Journaux enregistrés".</w:t>
            </w:r>
          </w:p>
          <w:p w14:paraId="38DBCF10" w14:textId="77777777" w:rsidR="00D801D6" w:rsidRPr="00E52AFF" w:rsidRDefault="00D801D6" w:rsidP="0067504C">
            <w:pPr>
              <w:rPr>
                <w:rFonts w:cs="Arial"/>
                <w:noProof/>
                <w:szCs w:val="20"/>
                <w:lang w:val="fr-CA"/>
              </w:rPr>
            </w:pPr>
          </w:p>
        </w:tc>
      </w:tr>
      <w:tr w:rsidR="00600D54" w:rsidRPr="009C43D5" w14:paraId="326BEDAA" w14:textId="77777777" w:rsidTr="00E5240A">
        <w:tc>
          <w:tcPr>
            <w:tcW w:w="4960" w:type="dxa"/>
            <w:shd w:val="pct5" w:color="auto" w:fill="auto"/>
          </w:tcPr>
          <w:p w14:paraId="4B3C31EB" w14:textId="239D931B" w:rsidR="00600D54" w:rsidRPr="009C43D5" w:rsidRDefault="00600D54" w:rsidP="00E5240A">
            <w:pPr>
              <w:pStyle w:val="Heading2"/>
              <w:rPr>
                <w:noProof/>
              </w:rPr>
            </w:pPr>
            <w:r w:rsidRPr="00E52AFF">
              <w:rPr>
                <w:noProof/>
                <w:lang w:val="fr-CA"/>
              </w:rPr>
              <w:br w:type="page"/>
            </w:r>
            <w:bookmarkStart w:id="52" w:name="_Toc3900902"/>
            <w:r w:rsidR="00E5240A">
              <w:rPr>
                <w:noProof/>
              </w:rPr>
              <w:t>Courbes de pression</w:t>
            </w:r>
            <w:bookmarkEnd w:id="52"/>
          </w:p>
        </w:tc>
        <w:tc>
          <w:tcPr>
            <w:tcW w:w="5496" w:type="dxa"/>
            <w:gridSpan w:val="2"/>
            <w:shd w:val="pct5" w:color="auto" w:fill="auto"/>
          </w:tcPr>
          <w:p w14:paraId="5F53F1B1" w14:textId="6AEB14F5" w:rsidR="00600D54" w:rsidRPr="009C43D5" w:rsidRDefault="00600D54" w:rsidP="00E5240A">
            <w:pPr>
              <w:pStyle w:val="Heading4"/>
              <w:rPr>
                <w:noProof/>
              </w:rPr>
            </w:pPr>
            <w:r w:rsidRPr="009C43D5">
              <w:rPr>
                <w:rFonts w:cs="Arial"/>
                <w:bCs w:val="0"/>
                <w:noProof/>
                <w:szCs w:val="20"/>
              </w:rPr>
              <w:br w:type="page"/>
            </w:r>
            <w:r w:rsidR="00E5240A">
              <w:rPr>
                <w:rFonts w:cs="Arial"/>
                <w:bCs w:val="0"/>
                <w:noProof/>
                <w:szCs w:val="20"/>
              </w:rPr>
              <w:t>Historique&gt; Courbes de pression</w:t>
            </w:r>
          </w:p>
        </w:tc>
      </w:tr>
      <w:tr w:rsidR="00531347" w:rsidRPr="009C43D5" w14:paraId="7BC048AB" w14:textId="77777777" w:rsidTr="00E5240A">
        <w:tc>
          <w:tcPr>
            <w:tcW w:w="10456" w:type="dxa"/>
            <w:gridSpan w:val="3"/>
          </w:tcPr>
          <w:p w14:paraId="406E3760" w14:textId="0A2F0417" w:rsidR="00B73766" w:rsidRPr="009C43D5" w:rsidRDefault="003E7B3F" w:rsidP="003C1686">
            <w:pPr>
              <w:tabs>
                <w:tab w:val="left" w:pos="864"/>
                <w:tab w:val="center" w:pos="5120"/>
              </w:tabs>
              <w:jc w:val="center"/>
              <w:rPr>
                <w:rFonts w:cs="Arial"/>
                <w:b/>
                <w:noProof/>
                <w:szCs w:val="20"/>
              </w:rPr>
            </w:pPr>
            <w:r>
              <w:rPr>
                <w:rFonts w:cs="Arial"/>
                <w:b/>
                <w:noProof/>
                <w:szCs w:val="20"/>
                <w:lang w:val="fr-CA" w:eastAsia="fr-CA"/>
              </w:rPr>
              <w:drawing>
                <wp:inline distT="0" distB="0" distL="0" distR="0" wp14:anchorId="48BCA3CC" wp14:editId="2B0CE841">
                  <wp:extent cx="4320000" cy="2592000"/>
                  <wp:effectExtent l="19050" t="19050" r="23495" b="18415"/>
                  <wp:docPr id="93218" name="Picture 9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8" name="History_PressureCurves_Graph.png"/>
                          <pic:cNvPicPr/>
                        </pic:nvPicPr>
                        <pic:blipFill>
                          <a:blip r:embed="rId79">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5F4F2EB9" w14:textId="44BFA4D3" w:rsidR="00531347" w:rsidRPr="009C43D5" w:rsidRDefault="00531347" w:rsidP="003C1686">
            <w:pPr>
              <w:tabs>
                <w:tab w:val="left" w:pos="4608"/>
              </w:tabs>
              <w:jc w:val="center"/>
              <w:rPr>
                <w:rFonts w:cs="Arial"/>
                <w:noProof/>
                <w:szCs w:val="20"/>
              </w:rPr>
            </w:pPr>
          </w:p>
        </w:tc>
      </w:tr>
      <w:tr w:rsidR="00600D54" w:rsidRPr="00331730" w14:paraId="2ED9FD3D" w14:textId="77777777" w:rsidTr="00E5240A">
        <w:tc>
          <w:tcPr>
            <w:tcW w:w="10456" w:type="dxa"/>
            <w:gridSpan w:val="3"/>
          </w:tcPr>
          <w:p w14:paraId="0A5D05CD" w14:textId="1B021FA1" w:rsidR="00600D54" w:rsidRPr="00E52AFF" w:rsidRDefault="00600D54" w:rsidP="00E5240A">
            <w:pPr>
              <w:rPr>
                <w:rFonts w:cs="Arial"/>
                <w:bCs/>
                <w:noProof/>
                <w:szCs w:val="20"/>
                <w:lang w:val="fr-CA"/>
              </w:rPr>
            </w:pPr>
            <w:r w:rsidRPr="00E52AFF">
              <w:rPr>
                <w:rFonts w:cs="Arial"/>
                <w:bCs/>
                <w:noProof/>
                <w:szCs w:val="20"/>
                <w:lang w:val="fr-CA"/>
              </w:rPr>
              <w:br w:type="page"/>
            </w:r>
            <w:r w:rsidR="00E5240A" w:rsidRPr="00E52AFF">
              <w:rPr>
                <w:rFonts w:cs="Arial"/>
                <w:bCs/>
                <w:noProof/>
                <w:szCs w:val="20"/>
                <w:lang w:val="fr-CA"/>
              </w:rPr>
              <w:t>Sur cette page, un graphique de la "pression du système", le "cut-in", le "cut-out", la pompe principale "moteur en marche" et la "jockey pompe en cours d'exécution" à travers le temps peut être vu. En appuyant sur l'écran, la légende disparaît ou s'affiche. L'échelle de temps peut être modifiée en appuyant sur la durée désirée au-dessus de l'écran (de 1 minute à 2 semaines). Les flèches bleues des deux côtés du graphique sont utilisées pour naviguer dans le temps. Le bouton bleu dans le coin inférieur gauche mène à la table utilisée pour générer ce graphique.</w:t>
            </w:r>
          </w:p>
          <w:p w14:paraId="204FC234" w14:textId="23340FC5" w:rsidR="00600D54" w:rsidRPr="00E52AFF" w:rsidRDefault="00600D54" w:rsidP="00600D54">
            <w:pPr>
              <w:rPr>
                <w:rFonts w:cs="Arial"/>
                <w:noProof/>
                <w:szCs w:val="20"/>
                <w:lang w:val="fr-CA"/>
              </w:rPr>
            </w:pPr>
          </w:p>
        </w:tc>
      </w:tr>
      <w:tr w:rsidR="007447A6" w:rsidRPr="009C43D5" w14:paraId="0A4FB1EC" w14:textId="77777777" w:rsidTr="00E5240A">
        <w:tc>
          <w:tcPr>
            <w:tcW w:w="10456" w:type="dxa"/>
            <w:gridSpan w:val="3"/>
          </w:tcPr>
          <w:p w14:paraId="21E49620" w14:textId="1AC8279C" w:rsidR="007447A6" w:rsidRDefault="003E7B3F" w:rsidP="007447A6">
            <w:pPr>
              <w:jc w:val="center"/>
              <w:rPr>
                <w:rFonts w:cs="Arial"/>
                <w:noProof/>
                <w:szCs w:val="20"/>
              </w:rPr>
            </w:pPr>
            <w:r>
              <w:rPr>
                <w:rFonts w:cs="Arial"/>
                <w:noProof/>
                <w:szCs w:val="20"/>
                <w:lang w:val="fr-CA" w:eastAsia="fr-CA"/>
              </w:rPr>
              <w:lastRenderedPageBreak/>
              <w:drawing>
                <wp:inline distT="0" distB="0" distL="0" distR="0" wp14:anchorId="0BA457A7" wp14:editId="797EB178">
                  <wp:extent cx="4320000" cy="2592000"/>
                  <wp:effectExtent l="19050" t="19050" r="23495" b="18415"/>
                  <wp:docPr id="93219" name="Picture 9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9" name="History_PressureCurves_Table.png"/>
                          <pic:cNvPicPr/>
                        </pic:nvPicPr>
                        <pic:blipFill>
                          <a:blip r:embed="rId80">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1AB0C3AE" w14:textId="53DA4D43" w:rsidR="00A14BFF" w:rsidRPr="009C43D5" w:rsidRDefault="00A14BFF" w:rsidP="007447A6">
            <w:pPr>
              <w:jc w:val="center"/>
              <w:rPr>
                <w:rFonts w:cs="Arial"/>
                <w:noProof/>
                <w:szCs w:val="20"/>
              </w:rPr>
            </w:pPr>
          </w:p>
        </w:tc>
      </w:tr>
      <w:tr w:rsidR="00600D54" w:rsidRPr="00331730" w14:paraId="1F690104" w14:textId="77777777" w:rsidTr="00E5240A">
        <w:tc>
          <w:tcPr>
            <w:tcW w:w="10456" w:type="dxa"/>
            <w:gridSpan w:val="3"/>
          </w:tcPr>
          <w:p w14:paraId="587E8FBC" w14:textId="58A50E8B" w:rsidR="00600D54" w:rsidRPr="00E52AFF" w:rsidRDefault="00FD345E" w:rsidP="00E5240A">
            <w:pPr>
              <w:rPr>
                <w:rFonts w:cs="Arial"/>
                <w:bCs/>
                <w:noProof/>
                <w:szCs w:val="20"/>
                <w:lang w:val="fr-CA"/>
              </w:rPr>
            </w:pPr>
            <w:r w:rsidRPr="00E52AFF">
              <w:rPr>
                <w:rFonts w:cs="Arial"/>
                <w:bCs/>
                <w:noProof/>
                <w:szCs w:val="20"/>
                <w:lang w:val="fr-CA"/>
              </w:rPr>
              <w:br w:type="page"/>
            </w:r>
            <w:r w:rsidR="00E5240A" w:rsidRPr="00E52AFF">
              <w:rPr>
                <w:rFonts w:cs="Arial"/>
                <w:bCs/>
                <w:noProof/>
                <w:szCs w:val="20"/>
                <w:lang w:val="fr-CA"/>
              </w:rPr>
              <w:t>Cette table permet de visualiser les valeurs exactes utilisées pour générer les courbes de pression avec le temps précis. En appuyant sur le bouton bleu dans le coin supérieur gauche, vous retournez à la page graphique.</w:t>
            </w:r>
          </w:p>
          <w:p w14:paraId="6F7966C8" w14:textId="44AA68AD" w:rsidR="00600D54" w:rsidRPr="00E52AFF" w:rsidRDefault="00600D54" w:rsidP="00600D54">
            <w:pPr>
              <w:rPr>
                <w:rFonts w:cs="Arial"/>
                <w:noProof/>
                <w:szCs w:val="20"/>
                <w:lang w:val="fr-CA"/>
              </w:rPr>
            </w:pPr>
          </w:p>
        </w:tc>
      </w:tr>
      <w:tr w:rsidR="00600D54" w:rsidRPr="009C43D5" w14:paraId="474C14C3" w14:textId="248D9191" w:rsidTr="00E5240A">
        <w:tc>
          <w:tcPr>
            <w:tcW w:w="4960" w:type="dxa"/>
            <w:shd w:val="clear" w:color="auto" w:fill="F2F2F2" w:themeFill="background1" w:themeFillShade="F2"/>
          </w:tcPr>
          <w:p w14:paraId="370CAF3A" w14:textId="366347D2" w:rsidR="00600D54" w:rsidRPr="009C43D5" w:rsidRDefault="00E5240A" w:rsidP="00600D54">
            <w:pPr>
              <w:pStyle w:val="Heading2"/>
              <w:rPr>
                <w:noProof/>
              </w:rPr>
            </w:pPr>
            <w:bookmarkStart w:id="53" w:name="_Toc3900903"/>
            <w:r>
              <w:rPr>
                <w:noProof/>
              </w:rPr>
              <w:t>Courbes de puissance</w:t>
            </w:r>
            <w:bookmarkEnd w:id="53"/>
          </w:p>
        </w:tc>
        <w:tc>
          <w:tcPr>
            <w:tcW w:w="5496" w:type="dxa"/>
            <w:gridSpan w:val="2"/>
            <w:shd w:val="clear" w:color="auto" w:fill="F2F2F2" w:themeFill="background1" w:themeFillShade="F2"/>
          </w:tcPr>
          <w:p w14:paraId="73D82D3B" w14:textId="0359D355" w:rsidR="00600D54" w:rsidRPr="009C43D5" w:rsidRDefault="00E5240A" w:rsidP="00523349">
            <w:pPr>
              <w:pStyle w:val="Heading4"/>
              <w:rPr>
                <w:rFonts w:cs="Arial"/>
                <w:noProof/>
                <w:szCs w:val="20"/>
              </w:rPr>
            </w:pPr>
            <w:r>
              <w:rPr>
                <w:noProof/>
              </w:rPr>
              <w:t>Histoire&gt; Courbes de puissance</w:t>
            </w:r>
          </w:p>
        </w:tc>
      </w:tr>
      <w:tr w:rsidR="00600D54" w:rsidRPr="009C43D5" w14:paraId="2880B243" w14:textId="77777777" w:rsidTr="00E5240A">
        <w:tc>
          <w:tcPr>
            <w:tcW w:w="10456" w:type="dxa"/>
            <w:gridSpan w:val="3"/>
          </w:tcPr>
          <w:p w14:paraId="18CAD7B0" w14:textId="77DD4140" w:rsidR="00600D54" w:rsidRPr="00680EF2" w:rsidRDefault="003E7B3F" w:rsidP="00680EF2">
            <w:pPr>
              <w:tabs>
                <w:tab w:val="left" w:pos="864"/>
                <w:tab w:val="center" w:pos="5120"/>
              </w:tabs>
              <w:jc w:val="center"/>
              <w:rPr>
                <w:rFonts w:cs="Arial"/>
                <w:noProof/>
                <w:szCs w:val="20"/>
              </w:rPr>
            </w:pPr>
            <w:r>
              <w:rPr>
                <w:rFonts w:cs="Arial"/>
                <w:noProof/>
                <w:szCs w:val="20"/>
                <w:lang w:val="fr-CA" w:eastAsia="fr-CA"/>
              </w:rPr>
              <w:drawing>
                <wp:inline distT="0" distB="0" distL="0" distR="0" wp14:anchorId="7E1D2BC2" wp14:editId="670AEE0E">
                  <wp:extent cx="4320000" cy="2592000"/>
                  <wp:effectExtent l="19050" t="19050" r="23495" b="18415"/>
                  <wp:docPr id="93220" name="Picture 9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0" name="History_PowerCurves_Graph.png"/>
                          <pic:cNvPicPr/>
                        </pic:nvPicPr>
                        <pic:blipFill>
                          <a:blip r:embed="rId81">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31DDE400" w14:textId="77777777" w:rsidR="00600D54" w:rsidRPr="00680EF2" w:rsidRDefault="00600D54" w:rsidP="00680EF2">
            <w:pPr>
              <w:jc w:val="center"/>
              <w:rPr>
                <w:rFonts w:cs="Arial"/>
                <w:noProof/>
                <w:szCs w:val="20"/>
              </w:rPr>
            </w:pPr>
          </w:p>
        </w:tc>
      </w:tr>
      <w:tr w:rsidR="00600D54" w:rsidRPr="00331730" w14:paraId="72E00D18" w14:textId="77777777" w:rsidTr="00E5240A">
        <w:tc>
          <w:tcPr>
            <w:tcW w:w="10456" w:type="dxa"/>
            <w:gridSpan w:val="3"/>
          </w:tcPr>
          <w:p w14:paraId="7599C9A5" w14:textId="12140388" w:rsidR="00600D54" w:rsidRPr="00E52AFF" w:rsidRDefault="00E5240A" w:rsidP="00600D54">
            <w:pPr>
              <w:rPr>
                <w:rFonts w:cs="Arial"/>
                <w:noProof/>
                <w:szCs w:val="20"/>
                <w:lang w:val="fr-CA"/>
              </w:rPr>
            </w:pPr>
            <w:r w:rsidRPr="00E52AFF">
              <w:rPr>
                <w:rFonts w:cs="Arial"/>
                <w:noProof/>
                <w:szCs w:val="20"/>
                <w:lang w:val="fr-CA"/>
              </w:rPr>
              <w:t>Sur cette page, un graphique de la «tension de la batterie 1», «la tension de la batterie 2», «le courant de la batterie 1» et le «courant de la batterie 2» dans le temps peuvent être visualisés. En appuyant sur l'écran, la légende disparaît ou s'affiche. L'échelle de temps peut être modifiée en appuyant sur la durée désirée au-dessus de l'écran (de 1 minute à 2 semaines). Les flèches bleues des deux côtés du graphique sont utilisées pour naviguer dans le temps. Le bouton bleu dans le coin inférieur gauche mène à la table utilisée pour générer ce graphique.</w:t>
            </w:r>
          </w:p>
          <w:p w14:paraId="67459132" w14:textId="303B7F92" w:rsidR="00600D54" w:rsidRPr="00E52AFF" w:rsidRDefault="00600D54" w:rsidP="00600D54">
            <w:pPr>
              <w:rPr>
                <w:rFonts w:cs="Arial"/>
                <w:noProof/>
                <w:szCs w:val="20"/>
                <w:lang w:val="fr-CA"/>
              </w:rPr>
            </w:pPr>
          </w:p>
        </w:tc>
      </w:tr>
      <w:tr w:rsidR="00600D54" w:rsidRPr="009C43D5" w14:paraId="2B00F73A" w14:textId="77777777" w:rsidTr="00E5240A">
        <w:tc>
          <w:tcPr>
            <w:tcW w:w="10456" w:type="dxa"/>
            <w:gridSpan w:val="3"/>
          </w:tcPr>
          <w:p w14:paraId="443FD76B" w14:textId="7F3AB132" w:rsidR="00600D54" w:rsidRDefault="003E7B3F" w:rsidP="00600D54">
            <w:pPr>
              <w:jc w:val="center"/>
              <w:rPr>
                <w:rFonts w:cs="Arial"/>
                <w:noProof/>
                <w:szCs w:val="20"/>
              </w:rPr>
            </w:pPr>
            <w:r>
              <w:rPr>
                <w:rFonts w:cs="Arial"/>
                <w:noProof/>
                <w:szCs w:val="20"/>
                <w:lang w:val="fr-CA" w:eastAsia="fr-CA"/>
              </w:rPr>
              <w:lastRenderedPageBreak/>
              <w:drawing>
                <wp:inline distT="0" distB="0" distL="0" distR="0" wp14:anchorId="09ACD58F" wp14:editId="104A5BB0">
                  <wp:extent cx="4320000" cy="2592000"/>
                  <wp:effectExtent l="19050" t="19050" r="23495" b="18415"/>
                  <wp:docPr id="93221" name="Picture 9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1" name="History_PowerCurves_Table.png"/>
                          <pic:cNvPicPr/>
                        </pic:nvPicPr>
                        <pic:blipFill>
                          <a:blip r:embed="rId82">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8F2F07E" w14:textId="33BE270C" w:rsidR="00A912D9" w:rsidRPr="009C43D5" w:rsidRDefault="00A912D9" w:rsidP="00600D54">
            <w:pPr>
              <w:jc w:val="center"/>
              <w:rPr>
                <w:rFonts w:cs="Arial"/>
                <w:noProof/>
                <w:szCs w:val="20"/>
              </w:rPr>
            </w:pPr>
          </w:p>
        </w:tc>
      </w:tr>
      <w:tr w:rsidR="00600D54" w:rsidRPr="00331730" w14:paraId="65CC0ADB" w14:textId="77777777" w:rsidTr="00E5240A">
        <w:tc>
          <w:tcPr>
            <w:tcW w:w="10456" w:type="dxa"/>
            <w:gridSpan w:val="3"/>
          </w:tcPr>
          <w:p w14:paraId="660E310E" w14:textId="1773C81C" w:rsidR="00600D54" w:rsidRPr="00E52AFF" w:rsidRDefault="00E5240A" w:rsidP="00600D54">
            <w:pPr>
              <w:rPr>
                <w:rFonts w:cs="Arial"/>
                <w:noProof/>
                <w:szCs w:val="20"/>
                <w:lang w:val="fr-CA"/>
              </w:rPr>
            </w:pPr>
            <w:r w:rsidRPr="00E52AFF">
              <w:rPr>
                <w:rFonts w:cs="Arial"/>
                <w:noProof/>
                <w:szCs w:val="20"/>
                <w:lang w:val="fr-CA"/>
              </w:rPr>
              <w:t>Cette table permet de visualiser les valeurs exactes utilisées pour générer les courbes de puissance avec le temps précis. Appuyez sur le bouton bleu dans le coin supérieur gauche pour revenir à la page graphique.</w:t>
            </w:r>
          </w:p>
          <w:p w14:paraId="5EC279EB" w14:textId="4A640847" w:rsidR="00600D54" w:rsidRPr="00E52AFF" w:rsidRDefault="00600D54" w:rsidP="00600D54">
            <w:pPr>
              <w:rPr>
                <w:rFonts w:cs="Arial"/>
                <w:noProof/>
                <w:szCs w:val="20"/>
                <w:lang w:val="fr-CA"/>
              </w:rPr>
            </w:pPr>
          </w:p>
        </w:tc>
      </w:tr>
      <w:tr w:rsidR="00DC1660" w:rsidRPr="009C43D5" w14:paraId="3B072AAA" w14:textId="77777777" w:rsidTr="00E5240A">
        <w:tc>
          <w:tcPr>
            <w:tcW w:w="4960" w:type="dxa"/>
            <w:shd w:val="pct5" w:color="auto" w:fill="auto"/>
          </w:tcPr>
          <w:p w14:paraId="6EA01DBA" w14:textId="6E990D41" w:rsidR="00DC1660" w:rsidRPr="009C43D5" w:rsidRDefault="00E5240A" w:rsidP="00153C94">
            <w:pPr>
              <w:pStyle w:val="Heading2"/>
              <w:tabs>
                <w:tab w:val="left" w:pos="3300"/>
              </w:tabs>
              <w:rPr>
                <w:noProof/>
              </w:rPr>
            </w:pPr>
            <w:bookmarkStart w:id="54" w:name="_Toc3900904"/>
            <w:r>
              <w:rPr>
                <w:noProof/>
              </w:rPr>
              <w:t>Journaux enregistrés</w:t>
            </w:r>
            <w:bookmarkEnd w:id="54"/>
          </w:p>
        </w:tc>
        <w:tc>
          <w:tcPr>
            <w:tcW w:w="5496" w:type="dxa"/>
            <w:gridSpan w:val="2"/>
            <w:shd w:val="pct5" w:color="auto" w:fill="auto"/>
          </w:tcPr>
          <w:p w14:paraId="0FA15359" w14:textId="2A909B52" w:rsidR="00DC1660" w:rsidRPr="009C43D5" w:rsidRDefault="00E5240A" w:rsidP="00523349">
            <w:pPr>
              <w:pStyle w:val="Heading4"/>
              <w:rPr>
                <w:noProof/>
              </w:rPr>
            </w:pPr>
            <w:r>
              <w:rPr>
                <w:noProof/>
              </w:rPr>
              <w:t>Historique&gt; Journaux enregistrés</w:t>
            </w:r>
          </w:p>
        </w:tc>
      </w:tr>
      <w:tr w:rsidR="00600D54" w:rsidRPr="009C43D5" w14:paraId="2F6CF58B" w14:textId="77777777" w:rsidTr="00E5240A">
        <w:tc>
          <w:tcPr>
            <w:tcW w:w="10456" w:type="dxa"/>
            <w:gridSpan w:val="3"/>
          </w:tcPr>
          <w:p w14:paraId="6037EB0D" w14:textId="4920DB12" w:rsidR="00600D54" w:rsidRDefault="003E7B3F" w:rsidP="00600D54">
            <w:pPr>
              <w:tabs>
                <w:tab w:val="left" w:pos="4205"/>
              </w:tabs>
              <w:jc w:val="center"/>
              <w:rPr>
                <w:rFonts w:cs="Arial"/>
                <w:noProof/>
                <w:szCs w:val="20"/>
              </w:rPr>
            </w:pPr>
            <w:r>
              <w:rPr>
                <w:rFonts w:cs="Arial"/>
                <w:noProof/>
                <w:szCs w:val="20"/>
                <w:lang w:val="fr-CA" w:eastAsia="fr-CA"/>
              </w:rPr>
              <w:drawing>
                <wp:inline distT="0" distB="0" distL="0" distR="0" wp14:anchorId="0C812100" wp14:editId="6F14E477">
                  <wp:extent cx="4320000" cy="2592000"/>
                  <wp:effectExtent l="19050" t="19050" r="23495" b="18415"/>
                  <wp:docPr id="93222" name="Picture 9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2" name="History_SavedLogs.png"/>
                          <pic:cNvPicPr/>
                        </pic:nvPicPr>
                        <pic:blipFill>
                          <a:blip r:embed="rId83">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5FCF5140" w14:textId="40FF27B9" w:rsidR="00A912D9" w:rsidRPr="009C43D5" w:rsidRDefault="00A912D9" w:rsidP="00600D54">
            <w:pPr>
              <w:tabs>
                <w:tab w:val="left" w:pos="4205"/>
              </w:tabs>
              <w:jc w:val="center"/>
              <w:rPr>
                <w:rFonts w:cs="Arial"/>
                <w:noProof/>
                <w:szCs w:val="20"/>
              </w:rPr>
            </w:pPr>
          </w:p>
        </w:tc>
      </w:tr>
      <w:tr w:rsidR="00DC1660" w:rsidRPr="009C43D5" w14:paraId="6C865FB5" w14:textId="77777777" w:rsidTr="00E5240A">
        <w:tc>
          <w:tcPr>
            <w:tcW w:w="10456" w:type="dxa"/>
            <w:gridSpan w:val="3"/>
          </w:tcPr>
          <w:p w14:paraId="79178D5F" w14:textId="4BB3B2E7" w:rsidR="00DC1660" w:rsidRPr="009C43D5" w:rsidRDefault="00E5240A" w:rsidP="00DC1660">
            <w:pPr>
              <w:rPr>
                <w:noProof/>
              </w:rPr>
            </w:pPr>
            <w:r w:rsidRPr="00E52AFF">
              <w:rPr>
                <w:noProof/>
                <w:lang w:val="fr-CA"/>
              </w:rPr>
              <w:t xml:space="preserve">Cette page permet d'accéder à tous les fichiers journaux précédents. Chaque fichier journal est un fichier CSV contenant l'heure, la date, la découpe, la coupure, la pression du système, les tensions et les courants de la batterie, le signal de fonctionnement du moteur, le signal de fonctionnement de la pompe jockey et le message d'événement de journal. Chaque fichier peut contenir jusqu'à 1 Mo de données. Le mois et l'année sont intégrés dans le titre. Au début de chaque mois, un nouveau fichier CSV est créé. Chaque fois qu'un fichier CSV est plein, un nouveau est créé avec un nombre incrémenté dans le titre. </w:t>
            </w:r>
            <w:r>
              <w:rPr>
                <w:noProof/>
              </w:rPr>
              <w:t>Appuyez sur le fichier pour consulter ce contenu.</w:t>
            </w:r>
          </w:p>
          <w:p w14:paraId="0214A18D" w14:textId="0CAE890F" w:rsidR="00584E1E" w:rsidRPr="009C43D5" w:rsidRDefault="00584E1E" w:rsidP="00DC1660">
            <w:pPr>
              <w:rPr>
                <w:rFonts w:cs="Arial"/>
                <w:noProof/>
                <w:szCs w:val="20"/>
              </w:rPr>
            </w:pPr>
          </w:p>
        </w:tc>
      </w:tr>
      <w:tr w:rsidR="00600D54" w:rsidRPr="009C43D5" w14:paraId="330EDFC9" w14:textId="77777777" w:rsidTr="00E5240A">
        <w:tc>
          <w:tcPr>
            <w:tcW w:w="10456" w:type="dxa"/>
            <w:gridSpan w:val="3"/>
          </w:tcPr>
          <w:p w14:paraId="5C4140FD" w14:textId="25DB6353" w:rsidR="00600D54" w:rsidRDefault="003E7B3F" w:rsidP="00600D54">
            <w:pPr>
              <w:jc w:val="center"/>
              <w:rPr>
                <w:rFonts w:cs="Arial"/>
                <w:noProof/>
                <w:szCs w:val="20"/>
              </w:rPr>
            </w:pPr>
            <w:r>
              <w:rPr>
                <w:rFonts w:cs="Arial"/>
                <w:noProof/>
                <w:szCs w:val="20"/>
                <w:lang w:val="fr-CA" w:eastAsia="fr-CA"/>
              </w:rPr>
              <w:lastRenderedPageBreak/>
              <w:drawing>
                <wp:inline distT="0" distB="0" distL="0" distR="0" wp14:anchorId="6C7E2AF6" wp14:editId="2F594CDA">
                  <wp:extent cx="4320000" cy="2592000"/>
                  <wp:effectExtent l="19050" t="19050" r="23495" b="18415"/>
                  <wp:docPr id="93223" name="Picture 9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3" name="History_SavedLogs_Table.png"/>
                          <pic:cNvPicPr/>
                        </pic:nvPicPr>
                        <pic:blipFill>
                          <a:blip r:embed="rId84">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3D77AC04" w14:textId="32A52646" w:rsidR="00A912D9" w:rsidRPr="009C43D5" w:rsidRDefault="00A912D9" w:rsidP="00600D54">
            <w:pPr>
              <w:jc w:val="center"/>
              <w:rPr>
                <w:rFonts w:cs="Arial"/>
                <w:noProof/>
                <w:szCs w:val="20"/>
              </w:rPr>
            </w:pPr>
          </w:p>
        </w:tc>
      </w:tr>
      <w:tr w:rsidR="00584E1E" w:rsidRPr="00331730" w14:paraId="6B143B10" w14:textId="77777777" w:rsidTr="00E5240A">
        <w:tc>
          <w:tcPr>
            <w:tcW w:w="10456" w:type="dxa"/>
            <w:gridSpan w:val="3"/>
          </w:tcPr>
          <w:p w14:paraId="6CC5BE04" w14:textId="6D739997" w:rsidR="00584E1E" w:rsidRPr="00E52AFF" w:rsidRDefault="00E5240A" w:rsidP="00584E1E">
            <w:pPr>
              <w:rPr>
                <w:noProof/>
                <w:lang w:val="fr-CA"/>
              </w:rPr>
            </w:pPr>
            <w:r w:rsidRPr="00E52AFF">
              <w:rPr>
                <w:noProof/>
                <w:lang w:val="fr-CA"/>
              </w:rPr>
              <w:t>Les grumes sont disposées chronologiquement. Pour sélectionner les données affichées, appuyez sur l'icône de filtre en haut au centre de l'écran.</w:t>
            </w:r>
          </w:p>
          <w:p w14:paraId="66872E9D" w14:textId="77EA2621" w:rsidR="00584E1E" w:rsidRPr="00E52AFF" w:rsidRDefault="00584E1E" w:rsidP="00584E1E">
            <w:pPr>
              <w:rPr>
                <w:rFonts w:cs="Arial"/>
                <w:noProof/>
                <w:szCs w:val="20"/>
                <w:lang w:val="fr-CA"/>
              </w:rPr>
            </w:pPr>
          </w:p>
        </w:tc>
      </w:tr>
      <w:tr w:rsidR="00584E1E" w:rsidRPr="009C43D5" w14:paraId="6B815921" w14:textId="77777777" w:rsidTr="00E5240A">
        <w:tc>
          <w:tcPr>
            <w:tcW w:w="10456" w:type="dxa"/>
            <w:gridSpan w:val="3"/>
          </w:tcPr>
          <w:p w14:paraId="4E671FFF" w14:textId="57F4D536" w:rsidR="00584E1E" w:rsidRDefault="003E7B3F" w:rsidP="00584E1E">
            <w:pPr>
              <w:jc w:val="center"/>
              <w:rPr>
                <w:rFonts w:cs="Arial"/>
                <w:noProof/>
                <w:szCs w:val="20"/>
              </w:rPr>
            </w:pPr>
            <w:r>
              <w:rPr>
                <w:rFonts w:cs="Arial"/>
                <w:noProof/>
                <w:szCs w:val="20"/>
                <w:lang w:val="fr-CA" w:eastAsia="fr-CA"/>
              </w:rPr>
              <w:drawing>
                <wp:inline distT="0" distB="0" distL="0" distR="0" wp14:anchorId="66A44EC8" wp14:editId="17A9430D">
                  <wp:extent cx="4320000" cy="2592000"/>
                  <wp:effectExtent l="19050" t="19050" r="23495" b="18415"/>
                  <wp:docPr id="93224" name="Picture 9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4" name="History_SavedLogs_Filter.png"/>
                          <pic:cNvPicPr/>
                        </pic:nvPicPr>
                        <pic:blipFill>
                          <a:blip r:embed="rId85">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2039FBE6" w14:textId="2F190C8B" w:rsidR="00A912D9" w:rsidRPr="009C43D5" w:rsidRDefault="00A912D9" w:rsidP="00584E1E">
            <w:pPr>
              <w:jc w:val="center"/>
              <w:rPr>
                <w:rFonts w:cs="Arial"/>
                <w:noProof/>
                <w:szCs w:val="20"/>
              </w:rPr>
            </w:pPr>
          </w:p>
        </w:tc>
      </w:tr>
      <w:tr w:rsidR="00584E1E" w:rsidRPr="00331730" w14:paraId="0B5ABA64" w14:textId="77777777" w:rsidTr="00E5240A">
        <w:tc>
          <w:tcPr>
            <w:tcW w:w="10456" w:type="dxa"/>
            <w:gridSpan w:val="3"/>
          </w:tcPr>
          <w:p w14:paraId="0262143E" w14:textId="2B8B3E11" w:rsidR="00584E1E" w:rsidRPr="00E52AFF" w:rsidRDefault="00E5240A" w:rsidP="00584E1E">
            <w:pPr>
              <w:rPr>
                <w:noProof/>
                <w:lang w:val="fr-CA"/>
              </w:rPr>
            </w:pPr>
            <w:r w:rsidRPr="00E52AFF">
              <w:rPr>
                <w:noProof/>
                <w:lang w:val="fr-CA"/>
              </w:rPr>
              <w:t>A partir de cette page, les valeurs sélectionnées s'affichent. Appuyez sur "fichier journal" en haut à gauche de l'écran pour revenir à la table des journaux.</w:t>
            </w:r>
          </w:p>
          <w:p w14:paraId="369849FA" w14:textId="061F85F1" w:rsidR="00584E1E" w:rsidRPr="00E52AFF" w:rsidRDefault="00584E1E" w:rsidP="00584E1E">
            <w:pPr>
              <w:rPr>
                <w:rFonts w:cs="Arial"/>
                <w:noProof/>
                <w:szCs w:val="20"/>
                <w:lang w:val="fr-CA"/>
              </w:rPr>
            </w:pPr>
          </w:p>
        </w:tc>
      </w:tr>
      <w:tr w:rsidR="006252C5" w:rsidRPr="009C43D5" w14:paraId="6661825B" w14:textId="77777777" w:rsidTr="00E5240A">
        <w:tc>
          <w:tcPr>
            <w:tcW w:w="4966" w:type="dxa"/>
            <w:gridSpan w:val="2"/>
            <w:shd w:val="pct5" w:color="auto" w:fill="auto"/>
          </w:tcPr>
          <w:p w14:paraId="39DC835D" w14:textId="37FD0522" w:rsidR="006252C5" w:rsidRPr="009C43D5" w:rsidRDefault="00E5240A" w:rsidP="006252C5">
            <w:pPr>
              <w:pStyle w:val="Heading2"/>
              <w:rPr>
                <w:noProof/>
              </w:rPr>
            </w:pPr>
            <w:bookmarkStart w:id="55" w:name="_Toc3900905"/>
            <w:r>
              <w:rPr>
                <w:noProof/>
              </w:rPr>
              <w:t>Courbes de pompe</w:t>
            </w:r>
            <w:bookmarkEnd w:id="55"/>
          </w:p>
        </w:tc>
        <w:tc>
          <w:tcPr>
            <w:tcW w:w="5490" w:type="dxa"/>
            <w:shd w:val="pct5" w:color="auto" w:fill="auto"/>
          </w:tcPr>
          <w:p w14:paraId="5BA86618" w14:textId="57379DA3" w:rsidR="006252C5" w:rsidRPr="009C43D5" w:rsidRDefault="00E5240A" w:rsidP="00523349">
            <w:pPr>
              <w:pStyle w:val="Heading4"/>
              <w:rPr>
                <w:noProof/>
              </w:rPr>
            </w:pPr>
            <w:r>
              <w:rPr>
                <w:rFonts w:cs="Arial"/>
                <w:noProof/>
                <w:szCs w:val="20"/>
              </w:rPr>
              <w:t>Historique &gt; Courbes de Pompe</w:t>
            </w:r>
          </w:p>
        </w:tc>
      </w:tr>
      <w:tr w:rsidR="001520FF" w:rsidRPr="00331730" w14:paraId="2C0CA9CA" w14:textId="77777777" w:rsidTr="00E5240A">
        <w:tc>
          <w:tcPr>
            <w:tcW w:w="10456" w:type="dxa"/>
            <w:gridSpan w:val="3"/>
          </w:tcPr>
          <w:p w14:paraId="6F6E1B00" w14:textId="750BE463" w:rsidR="001520FF" w:rsidRPr="00E52AFF" w:rsidRDefault="00E5240A" w:rsidP="001520FF">
            <w:pPr>
              <w:rPr>
                <w:rFonts w:cs="Arial"/>
                <w:noProof/>
                <w:szCs w:val="20"/>
                <w:lang w:val="fr-CA"/>
              </w:rPr>
            </w:pPr>
            <w:r w:rsidRPr="00E52AFF">
              <w:rPr>
                <w:rFonts w:cs="Arial"/>
                <w:noProof/>
                <w:szCs w:val="20"/>
                <w:lang w:val="fr-CA"/>
              </w:rPr>
              <w:t>Cette page est destinée à aider le client à générer la courbe de performance de la pompe. En mode automatique, le contrôleur échantillonne le débit d'eau sortant de la pompe, la pression du système et l'aspiration à l'entrée de la pompe. Le capteur approprié doit être installé pour que ce mode fonctionne. Chaque fois que la variation d'une variable est suffisamment importante, le contrôleur enregistre les valeurs et sonne la cloche. En mode manuel, l'utilisateur peut entrer manuellement les valeurs pour générer la courbe de pompe.</w:t>
            </w:r>
          </w:p>
          <w:p w14:paraId="39D14339" w14:textId="576E93E6" w:rsidR="00382CE7" w:rsidRPr="00E52AFF" w:rsidRDefault="00382CE7" w:rsidP="001520FF">
            <w:pPr>
              <w:rPr>
                <w:rFonts w:cs="Arial"/>
                <w:noProof/>
                <w:szCs w:val="20"/>
                <w:lang w:val="fr-CA"/>
              </w:rPr>
            </w:pPr>
          </w:p>
        </w:tc>
      </w:tr>
      <w:tr w:rsidR="001520FF" w:rsidRPr="009C43D5" w14:paraId="5EF93462" w14:textId="77777777" w:rsidTr="00E5240A">
        <w:tc>
          <w:tcPr>
            <w:tcW w:w="4960" w:type="dxa"/>
            <w:shd w:val="pct5" w:color="auto" w:fill="auto"/>
          </w:tcPr>
          <w:p w14:paraId="6AC75D8A" w14:textId="20E1A1FD" w:rsidR="001520FF" w:rsidRPr="009C43D5" w:rsidRDefault="00E5240A" w:rsidP="001520FF">
            <w:pPr>
              <w:pStyle w:val="Heading2"/>
              <w:rPr>
                <w:noProof/>
              </w:rPr>
            </w:pPr>
            <w:bookmarkStart w:id="56" w:name="_Toc3900906"/>
            <w:r>
              <w:rPr>
                <w:noProof/>
              </w:rPr>
              <w:lastRenderedPageBreak/>
              <w:t>Statistique</w:t>
            </w:r>
            <w:bookmarkEnd w:id="56"/>
          </w:p>
        </w:tc>
        <w:tc>
          <w:tcPr>
            <w:tcW w:w="5496" w:type="dxa"/>
            <w:gridSpan w:val="2"/>
            <w:shd w:val="pct5" w:color="auto" w:fill="auto"/>
          </w:tcPr>
          <w:p w14:paraId="7D5C74C9" w14:textId="0418F668" w:rsidR="001520FF" w:rsidRPr="009C43D5" w:rsidRDefault="00E5240A" w:rsidP="00523349">
            <w:pPr>
              <w:pStyle w:val="Heading4"/>
              <w:rPr>
                <w:noProof/>
              </w:rPr>
            </w:pPr>
            <w:r>
              <w:rPr>
                <w:rFonts w:cs="Arial"/>
                <w:noProof/>
                <w:szCs w:val="20"/>
              </w:rPr>
              <w:t>Histoire&gt; Statistiques</w:t>
            </w:r>
          </w:p>
        </w:tc>
      </w:tr>
      <w:tr w:rsidR="00584E1E" w:rsidRPr="009C43D5" w14:paraId="683F6325" w14:textId="77777777" w:rsidTr="00E5240A">
        <w:tc>
          <w:tcPr>
            <w:tcW w:w="10456" w:type="dxa"/>
            <w:gridSpan w:val="3"/>
          </w:tcPr>
          <w:p w14:paraId="65435DAA" w14:textId="065332E3" w:rsidR="00584E1E" w:rsidRPr="00680EF2" w:rsidRDefault="003E7B3F" w:rsidP="00584E1E">
            <w:pPr>
              <w:jc w:val="center"/>
              <w:rPr>
                <w:rFonts w:cs="Arial"/>
                <w:noProof/>
                <w:szCs w:val="20"/>
              </w:rPr>
            </w:pPr>
            <w:r>
              <w:rPr>
                <w:rFonts w:cs="Arial"/>
                <w:noProof/>
                <w:szCs w:val="20"/>
                <w:lang w:val="fr-CA" w:eastAsia="fr-CA"/>
              </w:rPr>
              <w:drawing>
                <wp:inline distT="0" distB="0" distL="0" distR="0" wp14:anchorId="40D3D102" wp14:editId="5BB46C8D">
                  <wp:extent cx="4320000" cy="2592000"/>
                  <wp:effectExtent l="19050" t="19050" r="23495" b="18415"/>
                  <wp:docPr id="93225" name="Picture 9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5" name="History_Statistics.png"/>
                          <pic:cNvPicPr/>
                        </pic:nvPicPr>
                        <pic:blipFill>
                          <a:blip r:embed="rId86">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195B8D10" w14:textId="0160CF31" w:rsidR="00A912D9" w:rsidRPr="00680EF2" w:rsidRDefault="00A912D9" w:rsidP="00584E1E">
            <w:pPr>
              <w:jc w:val="center"/>
              <w:rPr>
                <w:rFonts w:cs="Arial"/>
                <w:noProof/>
                <w:szCs w:val="20"/>
              </w:rPr>
            </w:pPr>
          </w:p>
        </w:tc>
      </w:tr>
      <w:tr w:rsidR="001520FF" w:rsidRPr="00331730" w14:paraId="18B206F2" w14:textId="77777777" w:rsidTr="00E5240A">
        <w:tc>
          <w:tcPr>
            <w:tcW w:w="10456" w:type="dxa"/>
            <w:gridSpan w:val="3"/>
          </w:tcPr>
          <w:p w14:paraId="172E6088" w14:textId="5827EC9A" w:rsidR="001520FF" w:rsidRPr="00E52AFF" w:rsidRDefault="00E5240A" w:rsidP="001520FF">
            <w:pPr>
              <w:rPr>
                <w:rFonts w:cs="Arial"/>
                <w:noProof/>
                <w:szCs w:val="20"/>
                <w:lang w:val="fr-CA"/>
              </w:rPr>
            </w:pPr>
            <w:r w:rsidRPr="00E52AFF">
              <w:rPr>
                <w:rFonts w:cs="Arial"/>
                <w:noProof/>
                <w:szCs w:val="20"/>
                <w:lang w:val="fr-CA"/>
              </w:rPr>
              <w:t>Cette page mène à 3 autres pages de Statistiques: "toutes les statistiques de temps", "premières statistiques de service" et "dernières statistiques de service".</w:t>
            </w:r>
          </w:p>
          <w:p w14:paraId="415C9AF9" w14:textId="15A28754" w:rsidR="001520FF" w:rsidRPr="00E52AFF" w:rsidRDefault="001520FF" w:rsidP="001520FF">
            <w:pPr>
              <w:rPr>
                <w:rFonts w:cs="Arial"/>
                <w:noProof/>
                <w:szCs w:val="20"/>
                <w:lang w:val="fr-CA"/>
              </w:rPr>
            </w:pPr>
          </w:p>
        </w:tc>
      </w:tr>
      <w:tr w:rsidR="001520FF" w:rsidRPr="009C43D5" w14:paraId="74F5FDE7" w14:textId="77777777" w:rsidTr="00E5240A">
        <w:tc>
          <w:tcPr>
            <w:tcW w:w="4960" w:type="dxa"/>
            <w:shd w:val="clear" w:color="auto" w:fill="F2F2F2" w:themeFill="background1" w:themeFillShade="F2"/>
          </w:tcPr>
          <w:p w14:paraId="117DB29D" w14:textId="1868C545" w:rsidR="001520FF" w:rsidRPr="009C43D5" w:rsidRDefault="001520FF" w:rsidP="00E5240A">
            <w:pPr>
              <w:pStyle w:val="Heading2"/>
              <w:rPr>
                <w:noProof/>
              </w:rPr>
            </w:pPr>
            <w:r w:rsidRPr="00E52AFF">
              <w:rPr>
                <w:bCs/>
                <w:noProof/>
                <w:lang w:val="fr-CA"/>
              </w:rPr>
              <w:br w:type="page"/>
            </w:r>
            <w:bookmarkStart w:id="57" w:name="_Toc3900907"/>
            <w:r w:rsidR="00E5240A">
              <w:rPr>
                <w:noProof/>
              </w:rPr>
              <w:t>Statistiques Totales</w:t>
            </w:r>
            <w:bookmarkEnd w:id="57"/>
          </w:p>
        </w:tc>
        <w:tc>
          <w:tcPr>
            <w:tcW w:w="5496" w:type="dxa"/>
            <w:gridSpan w:val="2"/>
            <w:shd w:val="clear" w:color="auto" w:fill="F2F2F2" w:themeFill="background1" w:themeFillShade="F2"/>
          </w:tcPr>
          <w:p w14:paraId="0D118A5E" w14:textId="595B2F12" w:rsidR="001520FF" w:rsidRPr="009C43D5" w:rsidRDefault="00E5240A" w:rsidP="00523349">
            <w:pPr>
              <w:pStyle w:val="Heading4"/>
              <w:rPr>
                <w:rFonts w:cs="Arial"/>
                <w:noProof/>
                <w:szCs w:val="20"/>
              </w:rPr>
            </w:pPr>
            <w:r>
              <w:rPr>
                <w:noProof/>
              </w:rPr>
              <w:t>Histoire&gt; Statistiques&gt; Statistiques Totales</w:t>
            </w:r>
          </w:p>
        </w:tc>
      </w:tr>
      <w:tr w:rsidR="001520FF" w:rsidRPr="009C43D5" w14:paraId="425E875D" w14:textId="77777777" w:rsidTr="00E5240A">
        <w:tc>
          <w:tcPr>
            <w:tcW w:w="10456" w:type="dxa"/>
            <w:gridSpan w:val="3"/>
          </w:tcPr>
          <w:p w14:paraId="646D2F67" w14:textId="4252FA14" w:rsidR="001520FF" w:rsidRPr="00680EF2" w:rsidRDefault="003E7B3F" w:rsidP="001520FF">
            <w:pPr>
              <w:jc w:val="center"/>
              <w:rPr>
                <w:rFonts w:cs="Arial"/>
                <w:noProof/>
                <w:szCs w:val="20"/>
              </w:rPr>
            </w:pPr>
            <w:r>
              <w:rPr>
                <w:rFonts w:cs="Arial"/>
                <w:noProof/>
                <w:szCs w:val="20"/>
                <w:lang w:val="fr-CA" w:eastAsia="fr-CA"/>
              </w:rPr>
              <w:drawing>
                <wp:inline distT="0" distB="0" distL="0" distR="0" wp14:anchorId="0450A4E4" wp14:editId="23C95AE0">
                  <wp:extent cx="4320000" cy="2592000"/>
                  <wp:effectExtent l="19050" t="19050" r="23495" b="18415"/>
                  <wp:docPr id="93226" name="Picture 9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6" name="History_Statistics_AllTime.png"/>
                          <pic:cNvPicPr/>
                        </pic:nvPicPr>
                        <pic:blipFill>
                          <a:blip r:embed="rId87">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567ADC33" w14:textId="36ED483C" w:rsidR="00A912D9" w:rsidRPr="00680EF2" w:rsidRDefault="00A912D9" w:rsidP="001520FF">
            <w:pPr>
              <w:jc w:val="center"/>
              <w:rPr>
                <w:rFonts w:cs="Arial"/>
                <w:noProof/>
                <w:szCs w:val="20"/>
              </w:rPr>
            </w:pPr>
          </w:p>
        </w:tc>
      </w:tr>
      <w:tr w:rsidR="001520FF" w:rsidRPr="00331730" w14:paraId="55EF828F" w14:textId="77777777" w:rsidTr="00E5240A">
        <w:tc>
          <w:tcPr>
            <w:tcW w:w="10456" w:type="dxa"/>
            <w:gridSpan w:val="3"/>
          </w:tcPr>
          <w:p w14:paraId="1AAD0D06" w14:textId="77777777" w:rsidR="00E5240A" w:rsidRPr="00E52AFF" w:rsidRDefault="00E5240A" w:rsidP="001520FF">
            <w:pPr>
              <w:rPr>
                <w:rFonts w:cs="Arial"/>
                <w:noProof/>
                <w:szCs w:val="20"/>
                <w:lang w:val="fr-CA"/>
              </w:rPr>
            </w:pPr>
            <w:r w:rsidRPr="00E52AFF">
              <w:rPr>
                <w:rFonts w:cs="Arial"/>
                <w:noProof/>
                <w:szCs w:val="20"/>
                <w:lang w:val="fr-CA"/>
              </w:rPr>
              <w:t>Les «statistiques de tous les temps» contiennent deux paramètres:</w:t>
            </w:r>
          </w:p>
          <w:p w14:paraId="5C9DB92F" w14:textId="77777777" w:rsidR="00E5240A" w:rsidRPr="00E52AFF" w:rsidRDefault="00E5240A" w:rsidP="001520FF">
            <w:pPr>
              <w:rPr>
                <w:rFonts w:cs="Arial"/>
                <w:noProof/>
                <w:szCs w:val="20"/>
                <w:lang w:val="fr-CA"/>
              </w:rPr>
            </w:pPr>
            <w:r w:rsidRPr="00E52AFF">
              <w:rPr>
                <w:rFonts w:cs="Arial"/>
                <w:noProof/>
                <w:szCs w:val="20"/>
                <w:lang w:val="fr-CA"/>
              </w:rPr>
              <w:t>- Depuis: date à laquelle le contrôleur a été mis sous tension pour la première fois.</w:t>
            </w:r>
          </w:p>
          <w:p w14:paraId="560B34F7" w14:textId="29D61DA9" w:rsidR="001520FF" w:rsidRPr="00E52AFF" w:rsidRDefault="00E5240A" w:rsidP="001520FF">
            <w:pPr>
              <w:rPr>
                <w:rFonts w:cs="Arial"/>
                <w:noProof/>
                <w:szCs w:val="20"/>
                <w:lang w:val="fr-CA"/>
              </w:rPr>
            </w:pPr>
            <w:r w:rsidRPr="00E52AFF">
              <w:rPr>
                <w:rFonts w:cs="Arial"/>
                <w:noProof/>
                <w:szCs w:val="20"/>
                <w:lang w:val="fr-CA"/>
              </w:rPr>
              <w:t>- Heure de mise sous tension: la durée pendant laquelle le contrôleur a été activé.</w:t>
            </w:r>
          </w:p>
          <w:p w14:paraId="49D39B09" w14:textId="77777777" w:rsidR="001520FF" w:rsidRPr="00E52AFF" w:rsidRDefault="001520FF" w:rsidP="001520FF">
            <w:pPr>
              <w:rPr>
                <w:rFonts w:cs="Arial"/>
                <w:noProof/>
                <w:szCs w:val="20"/>
                <w:lang w:val="fr-CA"/>
              </w:rPr>
            </w:pPr>
          </w:p>
        </w:tc>
      </w:tr>
      <w:tr w:rsidR="001520FF" w:rsidRPr="00331730" w14:paraId="7E180A5A" w14:textId="77777777" w:rsidTr="00E5240A">
        <w:tc>
          <w:tcPr>
            <w:tcW w:w="4960" w:type="dxa"/>
            <w:shd w:val="clear" w:color="auto" w:fill="F2F2F2" w:themeFill="background1" w:themeFillShade="F2"/>
          </w:tcPr>
          <w:p w14:paraId="6EC2107D" w14:textId="48238F4C" w:rsidR="001520FF" w:rsidRPr="009C43D5" w:rsidRDefault="00E5240A" w:rsidP="001520FF">
            <w:pPr>
              <w:pStyle w:val="Heading2"/>
              <w:rPr>
                <w:noProof/>
              </w:rPr>
            </w:pPr>
            <w:bookmarkStart w:id="58" w:name="_Toc3900908"/>
            <w:r>
              <w:rPr>
                <w:noProof/>
              </w:rPr>
              <w:lastRenderedPageBreak/>
              <w:t>Premières statistiques de service</w:t>
            </w:r>
            <w:bookmarkEnd w:id="58"/>
          </w:p>
        </w:tc>
        <w:tc>
          <w:tcPr>
            <w:tcW w:w="5496" w:type="dxa"/>
            <w:gridSpan w:val="2"/>
            <w:shd w:val="clear" w:color="auto" w:fill="F2F2F2" w:themeFill="background1" w:themeFillShade="F2"/>
          </w:tcPr>
          <w:p w14:paraId="46AD36B1" w14:textId="469D3101" w:rsidR="001520FF" w:rsidRPr="00E52AFF" w:rsidRDefault="00E5240A" w:rsidP="00523349">
            <w:pPr>
              <w:pStyle w:val="Heading4"/>
              <w:rPr>
                <w:rFonts w:cs="Arial"/>
                <w:noProof/>
                <w:szCs w:val="20"/>
                <w:lang w:val="fr-CA"/>
              </w:rPr>
            </w:pPr>
            <w:r w:rsidRPr="00E52AFF">
              <w:rPr>
                <w:noProof/>
                <w:lang w:val="fr-CA"/>
              </w:rPr>
              <w:t>Historique&gt; Statistiques&gt; First Service Statistics</w:t>
            </w:r>
          </w:p>
        </w:tc>
      </w:tr>
      <w:tr w:rsidR="001520FF" w:rsidRPr="009C43D5" w14:paraId="14D8A8A9" w14:textId="77777777" w:rsidTr="00E5240A">
        <w:tc>
          <w:tcPr>
            <w:tcW w:w="10456" w:type="dxa"/>
            <w:gridSpan w:val="3"/>
          </w:tcPr>
          <w:p w14:paraId="4BC06ACB" w14:textId="6A2715C5" w:rsidR="001520FF" w:rsidRPr="00680EF2" w:rsidRDefault="003E7B3F" w:rsidP="001520FF">
            <w:pPr>
              <w:jc w:val="center"/>
              <w:rPr>
                <w:rFonts w:cs="Arial"/>
                <w:noProof/>
                <w:szCs w:val="20"/>
              </w:rPr>
            </w:pPr>
            <w:r w:rsidRPr="00AC058D">
              <w:rPr>
                <w:rFonts w:cs="Arial"/>
                <w:noProof/>
                <w:szCs w:val="20"/>
                <w:lang w:val="fr-CA" w:eastAsia="fr-CA"/>
              </w:rPr>
              <w:drawing>
                <wp:inline distT="0" distB="0" distL="0" distR="0" wp14:anchorId="787B04D3" wp14:editId="1A33B4D6">
                  <wp:extent cx="4320000" cy="2592000"/>
                  <wp:effectExtent l="19050" t="19050" r="23495" b="18415"/>
                  <wp:docPr id="93227" name="Picture 9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7" name="History_Statistics_FirstService.png"/>
                          <pic:cNvPicPr/>
                        </pic:nvPicPr>
                        <pic:blipFill>
                          <a:blip r:embed="rId88">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410FC3D5" w14:textId="4C30F723" w:rsidR="00A912D9" w:rsidRPr="00680EF2" w:rsidRDefault="00A912D9" w:rsidP="001520FF">
            <w:pPr>
              <w:jc w:val="center"/>
              <w:rPr>
                <w:rFonts w:cs="Arial"/>
                <w:noProof/>
                <w:szCs w:val="20"/>
              </w:rPr>
            </w:pPr>
          </w:p>
        </w:tc>
      </w:tr>
      <w:tr w:rsidR="001520FF" w:rsidRPr="00331730" w14:paraId="625D370E" w14:textId="77777777" w:rsidTr="00E5240A">
        <w:tc>
          <w:tcPr>
            <w:tcW w:w="10456" w:type="dxa"/>
            <w:gridSpan w:val="3"/>
          </w:tcPr>
          <w:p w14:paraId="127DE71E" w14:textId="77777777" w:rsidR="00E5240A" w:rsidRPr="00E52AFF" w:rsidRDefault="00E5240A" w:rsidP="001520FF">
            <w:pPr>
              <w:rPr>
                <w:rFonts w:cs="Arial"/>
                <w:noProof/>
                <w:szCs w:val="20"/>
                <w:lang w:val="fr-CA"/>
              </w:rPr>
            </w:pPr>
            <w:r w:rsidRPr="00E52AFF">
              <w:rPr>
                <w:rFonts w:cs="Arial"/>
                <w:noProof/>
                <w:szCs w:val="20"/>
                <w:lang w:val="fr-CA"/>
              </w:rPr>
              <w:t>Cette page permet à l'utilisateur d'afficher les "premières statistiques d'installation". Les paramètres sont:</w:t>
            </w:r>
          </w:p>
          <w:p w14:paraId="4DA4CF22" w14:textId="77777777" w:rsidR="00E5240A" w:rsidRPr="00E52AFF" w:rsidRDefault="00E5240A" w:rsidP="001520FF">
            <w:pPr>
              <w:rPr>
                <w:rFonts w:cs="Arial"/>
                <w:noProof/>
                <w:szCs w:val="20"/>
                <w:lang w:val="fr-CA"/>
              </w:rPr>
            </w:pPr>
            <w:r w:rsidRPr="00E52AFF">
              <w:rPr>
                <w:rFonts w:cs="Arial"/>
                <w:noProof/>
                <w:szCs w:val="20"/>
                <w:lang w:val="fr-CA"/>
              </w:rPr>
              <w:t>De:</w:t>
            </w:r>
          </w:p>
          <w:p w14:paraId="322E49E7" w14:textId="77777777" w:rsidR="00E5240A" w:rsidRPr="00E52AFF" w:rsidRDefault="00E5240A" w:rsidP="001520FF">
            <w:pPr>
              <w:rPr>
                <w:rFonts w:cs="Arial"/>
                <w:noProof/>
                <w:szCs w:val="20"/>
                <w:lang w:val="fr-CA"/>
              </w:rPr>
            </w:pPr>
            <w:r w:rsidRPr="00E52AFF">
              <w:rPr>
                <w:rFonts w:cs="Arial"/>
                <w:noProof/>
                <w:szCs w:val="20"/>
                <w:lang w:val="fr-CA"/>
              </w:rPr>
              <w:t xml:space="preserve"> - Depuis: Date de la première configuration</w:t>
            </w:r>
          </w:p>
          <w:p w14:paraId="0F9F180A" w14:textId="77777777" w:rsidR="00E5240A" w:rsidRPr="00E52AFF" w:rsidRDefault="00E5240A" w:rsidP="001520FF">
            <w:pPr>
              <w:rPr>
                <w:rFonts w:cs="Arial"/>
                <w:noProof/>
                <w:szCs w:val="20"/>
                <w:lang w:val="fr-CA"/>
              </w:rPr>
            </w:pPr>
            <w:r w:rsidRPr="00E52AFF">
              <w:rPr>
                <w:rFonts w:cs="Arial"/>
                <w:noProof/>
                <w:szCs w:val="20"/>
                <w:lang w:val="fr-CA"/>
              </w:rPr>
              <w:t xml:space="preserve"> - Temps activé: Temps passé par le contrôleur activé, en JOURS-HEURES: MINUTES-SECONDES</w:t>
            </w:r>
          </w:p>
          <w:p w14:paraId="70A66592" w14:textId="77777777" w:rsidR="00E5240A" w:rsidRPr="00E52AFF" w:rsidRDefault="00E5240A" w:rsidP="001520FF">
            <w:pPr>
              <w:rPr>
                <w:rFonts w:cs="Arial"/>
                <w:noProof/>
                <w:szCs w:val="20"/>
                <w:lang w:val="fr-CA"/>
              </w:rPr>
            </w:pPr>
            <w:r w:rsidRPr="00E52AFF">
              <w:rPr>
                <w:rFonts w:cs="Arial"/>
                <w:noProof/>
                <w:szCs w:val="20"/>
                <w:lang w:val="fr-CA"/>
              </w:rPr>
              <w:t>Moteur:</w:t>
            </w:r>
          </w:p>
          <w:p w14:paraId="46EE8DD8" w14:textId="77777777" w:rsidR="00E5240A" w:rsidRPr="00E52AFF" w:rsidRDefault="00E5240A" w:rsidP="001520FF">
            <w:pPr>
              <w:rPr>
                <w:rFonts w:cs="Arial"/>
                <w:noProof/>
                <w:szCs w:val="20"/>
                <w:lang w:val="fr-CA"/>
              </w:rPr>
            </w:pPr>
            <w:r w:rsidRPr="00E52AFF">
              <w:rPr>
                <w:rFonts w:cs="Arial"/>
                <w:noProof/>
                <w:szCs w:val="20"/>
                <w:lang w:val="fr-CA"/>
              </w:rPr>
              <w:t xml:space="preserve"> - Temps activé: Temps passé en activé, en JOURS-HEURES: MINUTES-SECONDES</w:t>
            </w:r>
          </w:p>
          <w:p w14:paraId="337812A8" w14:textId="77777777" w:rsidR="00E5240A" w:rsidRPr="00E52AFF" w:rsidRDefault="00E5240A" w:rsidP="001520FF">
            <w:pPr>
              <w:rPr>
                <w:rFonts w:cs="Arial"/>
                <w:noProof/>
                <w:szCs w:val="20"/>
                <w:lang w:val="fr-CA"/>
              </w:rPr>
            </w:pPr>
            <w:r w:rsidRPr="00E52AFF">
              <w:rPr>
                <w:rFonts w:cs="Arial"/>
                <w:noProof/>
                <w:szCs w:val="20"/>
                <w:lang w:val="fr-CA"/>
              </w:rPr>
              <w:t xml:space="preserve"> - Décompte: nombre de démarrages du moteur</w:t>
            </w:r>
          </w:p>
          <w:p w14:paraId="17E8BE67" w14:textId="77777777" w:rsidR="00E5240A" w:rsidRPr="00E52AFF" w:rsidRDefault="00E5240A" w:rsidP="001520FF">
            <w:pPr>
              <w:rPr>
                <w:rFonts w:cs="Arial"/>
                <w:noProof/>
                <w:szCs w:val="20"/>
                <w:lang w:val="fr-CA"/>
              </w:rPr>
            </w:pPr>
            <w:r w:rsidRPr="00E52AFF">
              <w:rPr>
                <w:rFonts w:cs="Arial"/>
                <w:noProof/>
                <w:szCs w:val="20"/>
                <w:lang w:val="fr-CA"/>
              </w:rPr>
              <w:t xml:space="preserve"> - Dernier démarrage: dernier démarrage du moteur</w:t>
            </w:r>
          </w:p>
          <w:p w14:paraId="01845C2E" w14:textId="77777777" w:rsidR="00E5240A" w:rsidRPr="00E52AFF" w:rsidRDefault="00E5240A" w:rsidP="001520FF">
            <w:pPr>
              <w:rPr>
                <w:rFonts w:cs="Arial"/>
                <w:noProof/>
                <w:szCs w:val="20"/>
                <w:lang w:val="fr-CA"/>
              </w:rPr>
            </w:pPr>
            <w:r w:rsidRPr="00E52AFF">
              <w:rPr>
                <w:rFonts w:cs="Arial"/>
                <w:noProof/>
                <w:szCs w:val="20"/>
                <w:lang w:val="fr-CA"/>
              </w:rPr>
              <w:t>Pression:</w:t>
            </w:r>
          </w:p>
          <w:p w14:paraId="67CE0945" w14:textId="77777777" w:rsidR="00E5240A" w:rsidRPr="00E52AFF" w:rsidRDefault="00E5240A" w:rsidP="001520FF">
            <w:pPr>
              <w:rPr>
                <w:rFonts w:cs="Arial"/>
                <w:noProof/>
                <w:szCs w:val="20"/>
                <w:lang w:val="fr-CA"/>
              </w:rPr>
            </w:pPr>
            <w:r w:rsidRPr="00E52AFF">
              <w:rPr>
                <w:rFonts w:cs="Arial"/>
                <w:noProof/>
                <w:szCs w:val="20"/>
                <w:lang w:val="fr-CA"/>
              </w:rPr>
              <w:t xml:space="preserve"> - Minimum: Valeur de pression minimale</w:t>
            </w:r>
          </w:p>
          <w:p w14:paraId="0BF757A5" w14:textId="77777777" w:rsidR="00E5240A" w:rsidRPr="00E52AFF" w:rsidRDefault="00E5240A" w:rsidP="001520FF">
            <w:pPr>
              <w:rPr>
                <w:rFonts w:cs="Arial"/>
                <w:noProof/>
                <w:szCs w:val="20"/>
                <w:lang w:val="fr-CA"/>
              </w:rPr>
            </w:pPr>
            <w:r w:rsidRPr="00E52AFF">
              <w:rPr>
                <w:rFonts w:cs="Arial"/>
                <w:noProof/>
                <w:szCs w:val="20"/>
                <w:lang w:val="fr-CA"/>
              </w:rPr>
              <w:t xml:space="preserve"> - Minimum survenu le: Date où la plus petite valeur s'est produite</w:t>
            </w:r>
          </w:p>
          <w:p w14:paraId="6D6078EA" w14:textId="77777777" w:rsidR="00E5240A" w:rsidRPr="00E52AFF" w:rsidRDefault="00E5240A" w:rsidP="001520FF">
            <w:pPr>
              <w:rPr>
                <w:rFonts w:cs="Arial"/>
                <w:noProof/>
                <w:szCs w:val="20"/>
                <w:lang w:val="fr-CA"/>
              </w:rPr>
            </w:pPr>
            <w:r w:rsidRPr="00E52AFF">
              <w:rPr>
                <w:rFonts w:cs="Arial"/>
                <w:noProof/>
                <w:szCs w:val="20"/>
                <w:lang w:val="fr-CA"/>
              </w:rPr>
              <w:t xml:space="preserve"> - Maximum: La plus grande valeur de pression</w:t>
            </w:r>
          </w:p>
          <w:p w14:paraId="3CF1CA9D" w14:textId="77777777" w:rsidR="00E5240A" w:rsidRPr="00E52AFF" w:rsidRDefault="00E5240A" w:rsidP="001520FF">
            <w:pPr>
              <w:rPr>
                <w:rFonts w:cs="Arial"/>
                <w:noProof/>
                <w:szCs w:val="20"/>
                <w:lang w:val="fr-CA"/>
              </w:rPr>
            </w:pPr>
            <w:r w:rsidRPr="00E52AFF">
              <w:rPr>
                <w:rFonts w:cs="Arial"/>
                <w:noProof/>
                <w:szCs w:val="20"/>
                <w:lang w:val="fr-CA"/>
              </w:rPr>
              <w:t xml:space="preserve"> - Maximum survenu le: Date de la plus grande valeur qui s'est produite</w:t>
            </w:r>
          </w:p>
          <w:p w14:paraId="6CD31D3F" w14:textId="77777777" w:rsidR="00E5240A" w:rsidRPr="00E52AFF" w:rsidRDefault="00E5240A" w:rsidP="001520FF">
            <w:pPr>
              <w:rPr>
                <w:rFonts w:cs="Arial"/>
                <w:noProof/>
                <w:szCs w:val="20"/>
                <w:lang w:val="fr-CA"/>
              </w:rPr>
            </w:pPr>
            <w:r w:rsidRPr="00E52AFF">
              <w:rPr>
                <w:rFonts w:cs="Arial"/>
                <w:noProof/>
                <w:szCs w:val="20"/>
                <w:lang w:val="fr-CA"/>
              </w:rPr>
              <w:t xml:space="preserve"> - Moyenne: Pression moyenne depuis le premier démarrage</w:t>
            </w:r>
          </w:p>
          <w:p w14:paraId="36A4077D" w14:textId="77777777" w:rsidR="00E5240A" w:rsidRPr="00E52AFF" w:rsidRDefault="00E5240A" w:rsidP="001520FF">
            <w:pPr>
              <w:rPr>
                <w:rFonts w:cs="Arial"/>
                <w:noProof/>
                <w:szCs w:val="20"/>
                <w:lang w:val="fr-CA"/>
              </w:rPr>
            </w:pPr>
            <w:r w:rsidRPr="00E52AFF">
              <w:rPr>
                <w:rFonts w:cs="Arial"/>
                <w:noProof/>
                <w:szCs w:val="20"/>
                <w:lang w:val="fr-CA"/>
              </w:rPr>
              <w:t>Température</w:t>
            </w:r>
          </w:p>
          <w:p w14:paraId="09B9938E" w14:textId="77777777" w:rsidR="00E5240A" w:rsidRPr="00E52AFF" w:rsidRDefault="00E5240A" w:rsidP="001520FF">
            <w:pPr>
              <w:rPr>
                <w:rFonts w:cs="Arial"/>
                <w:noProof/>
                <w:szCs w:val="20"/>
                <w:lang w:val="fr-CA"/>
              </w:rPr>
            </w:pPr>
            <w:r w:rsidRPr="00E52AFF">
              <w:rPr>
                <w:rFonts w:cs="Arial"/>
                <w:noProof/>
                <w:szCs w:val="20"/>
                <w:lang w:val="fr-CA"/>
              </w:rPr>
              <w:t xml:space="preserve"> - Minimum: La plus petite valeur de température</w:t>
            </w:r>
          </w:p>
          <w:p w14:paraId="53CDA702" w14:textId="77777777" w:rsidR="00E5240A" w:rsidRPr="00E52AFF" w:rsidRDefault="00E5240A" w:rsidP="001520FF">
            <w:pPr>
              <w:rPr>
                <w:rFonts w:cs="Arial"/>
                <w:noProof/>
                <w:szCs w:val="20"/>
                <w:lang w:val="fr-CA"/>
              </w:rPr>
            </w:pPr>
            <w:r w:rsidRPr="00E52AFF">
              <w:rPr>
                <w:rFonts w:cs="Arial"/>
                <w:noProof/>
                <w:szCs w:val="20"/>
                <w:lang w:val="fr-CA"/>
              </w:rPr>
              <w:t xml:space="preserve"> - Minimum survenu le: Date où la plus petite valeur s'est produite</w:t>
            </w:r>
          </w:p>
          <w:p w14:paraId="1DF70657" w14:textId="77777777" w:rsidR="00E5240A" w:rsidRPr="00E52AFF" w:rsidRDefault="00E5240A" w:rsidP="001520FF">
            <w:pPr>
              <w:rPr>
                <w:rFonts w:cs="Arial"/>
                <w:noProof/>
                <w:szCs w:val="20"/>
                <w:lang w:val="fr-CA"/>
              </w:rPr>
            </w:pPr>
            <w:r w:rsidRPr="00E52AFF">
              <w:rPr>
                <w:rFonts w:cs="Arial"/>
                <w:noProof/>
                <w:szCs w:val="20"/>
                <w:lang w:val="fr-CA"/>
              </w:rPr>
              <w:t xml:space="preserve"> - Maximum: la plus grande valeur de température</w:t>
            </w:r>
          </w:p>
          <w:p w14:paraId="26FBA93E" w14:textId="77777777" w:rsidR="00E5240A" w:rsidRPr="00E52AFF" w:rsidRDefault="00E5240A" w:rsidP="001520FF">
            <w:pPr>
              <w:rPr>
                <w:rFonts w:cs="Arial"/>
                <w:noProof/>
                <w:szCs w:val="20"/>
                <w:lang w:val="fr-CA"/>
              </w:rPr>
            </w:pPr>
            <w:r w:rsidRPr="00E52AFF">
              <w:rPr>
                <w:rFonts w:cs="Arial"/>
                <w:noProof/>
                <w:szCs w:val="20"/>
                <w:lang w:val="fr-CA"/>
              </w:rPr>
              <w:t xml:space="preserve"> - Maximum survenu le: Date de la plus grande valeur qui s'est produite</w:t>
            </w:r>
          </w:p>
          <w:p w14:paraId="1818A61D" w14:textId="77777777" w:rsidR="00E5240A" w:rsidRPr="00E52AFF" w:rsidRDefault="00E5240A" w:rsidP="001520FF">
            <w:pPr>
              <w:rPr>
                <w:rFonts w:cs="Arial"/>
                <w:noProof/>
                <w:szCs w:val="20"/>
                <w:lang w:val="fr-CA"/>
              </w:rPr>
            </w:pPr>
            <w:r w:rsidRPr="00E52AFF">
              <w:rPr>
                <w:rFonts w:cs="Arial"/>
                <w:noProof/>
                <w:szCs w:val="20"/>
                <w:lang w:val="fr-CA"/>
              </w:rPr>
              <w:t xml:space="preserve"> - Moyenne: Température moyenne depuis le premier démarrage</w:t>
            </w:r>
          </w:p>
          <w:p w14:paraId="722DDCE5" w14:textId="77777777" w:rsidR="00E5240A" w:rsidRPr="00E52AFF" w:rsidRDefault="00E5240A" w:rsidP="001520FF">
            <w:pPr>
              <w:rPr>
                <w:rFonts w:cs="Arial"/>
                <w:noProof/>
                <w:szCs w:val="20"/>
                <w:lang w:val="fr-CA"/>
              </w:rPr>
            </w:pPr>
            <w:r w:rsidRPr="00E52AFF">
              <w:rPr>
                <w:rFonts w:cs="Arial"/>
                <w:noProof/>
                <w:szCs w:val="20"/>
                <w:lang w:val="fr-CA"/>
              </w:rPr>
              <w:t>La pompe jockey fonctionne</w:t>
            </w:r>
          </w:p>
          <w:p w14:paraId="23E5FE4A" w14:textId="77777777" w:rsidR="00E5240A" w:rsidRPr="00E52AFF" w:rsidRDefault="00E5240A" w:rsidP="001520FF">
            <w:pPr>
              <w:rPr>
                <w:rFonts w:cs="Arial"/>
                <w:noProof/>
                <w:szCs w:val="20"/>
                <w:lang w:val="fr-CA"/>
              </w:rPr>
            </w:pPr>
            <w:r w:rsidRPr="00E52AFF">
              <w:rPr>
                <w:rFonts w:cs="Arial"/>
                <w:noProof/>
                <w:szCs w:val="20"/>
                <w:lang w:val="fr-CA"/>
              </w:rPr>
              <w:t xml:space="preserve"> - Temps activé: Temps pendant lequel la pompe Jockey a été activée, en JOURS-HEURES: MINUTES-SECONDES</w:t>
            </w:r>
          </w:p>
          <w:p w14:paraId="7B732CF5" w14:textId="77777777" w:rsidR="00E5240A" w:rsidRPr="00E52AFF" w:rsidRDefault="00E5240A" w:rsidP="001520FF">
            <w:pPr>
              <w:rPr>
                <w:rFonts w:cs="Arial"/>
                <w:noProof/>
                <w:szCs w:val="20"/>
                <w:lang w:val="fr-CA"/>
              </w:rPr>
            </w:pPr>
            <w:r w:rsidRPr="00E52AFF">
              <w:rPr>
                <w:rFonts w:cs="Arial"/>
                <w:noProof/>
                <w:szCs w:val="20"/>
                <w:lang w:val="fr-CA"/>
              </w:rPr>
              <w:t xml:space="preserve"> - Décompte de départ: nombre de démarrages de la pompe Jockey</w:t>
            </w:r>
          </w:p>
          <w:p w14:paraId="3E7FACAC" w14:textId="25FB6CA5" w:rsidR="001520FF" w:rsidRPr="00E52AFF" w:rsidRDefault="00E5240A" w:rsidP="001520FF">
            <w:pPr>
              <w:rPr>
                <w:rFonts w:cs="Arial"/>
                <w:noProof/>
                <w:szCs w:val="20"/>
                <w:lang w:val="fr-CA"/>
              </w:rPr>
            </w:pPr>
            <w:r w:rsidRPr="00E52AFF">
              <w:rPr>
                <w:rFonts w:cs="Arial"/>
                <w:noProof/>
                <w:szCs w:val="20"/>
                <w:lang w:val="fr-CA"/>
              </w:rPr>
              <w:t xml:space="preserve"> - Dernier démarrage: La dernière fois que la pompe Jockey a démarré</w:t>
            </w:r>
          </w:p>
          <w:p w14:paraId="75F8BC50" w14:textId="77777777" w:rsidR="001520FF" w:rsidRPr="00E52AFF" w:rsidRDefault="001520FF" w:rsidP="001520FF">
            <w:pPr>
              <w:rPr>
                <w:rFonts w:cs="Arial"/>
                <w:noProof/>
                <w:szCs w:val="20"/>
                <w:lang w:val="fr-CA"/>
              </w:rPr>
            </w:pPr>
          </w:p>
        </w:tc>
      </w:tr>
      <w:tr w:rsidR="001520FF" w:rsidRPr="00331730" w14:paraId="5317F7C4" w14:textId="77777777" w:rsidTr="00E5240A">
        <w:tc>
          <w:tcPr>
            <w:tcW w:w="4960" w:type="dxa"/>
            <w:shd w:val="clear" w:color="auto" w:fill="F2F2F2" w:themeFill="background1" w:themeFillShade="F2"/>
          </w:tcPr>
          <w:p w14:paraId="1CF5D283" w14:textId="6937C8E1" w:rsidR="001520FF" w:rsidRPr="009C43D5" w:rsidRDefault="00E5240A" w:rsidP="001665B8">
            <w:pPr>
              <w:pStyle w:val="Heading2"/>
              <w:rPr>
                <w:noProof/>
              </w:rPr>
            </w:pPr>
            <w:bookmarkStart w:id="59" w:name="_Toc3900909"/>
            <w:r>
              <w:rPr>
                <w:noProof/>
              </w:rPr>
              <w:lastRenderedPageBreak/>
              <w:t>Dernières statistiques de service</w:t>
            </w:r>
            <w:bookmarkEnd w:id="59"/>
          </w:p>
        </w:tc>
        <w:tc>
          <w:tcPr>
            <w:tcW w:w="5496" w:type="dxa"/>
            <w:gridSpan w:val="2"/>
            <w:shd w:val="clear" w:color="auto" w:fill="F2F2F2" w:themeFill="background1" w:themeFillShade="F2"/>
          </w:tcPr>
          <w:p w14:paraId="28D01DE7" w14:textId="69D95F7C" w:rsidR="001520FF" w:rsidRPr="00E52AFF" w:rsidRDefault="00E5240A" w:rsidP="00523349">
            <w:pPr>
              <w:pStyle w:val="Heading4"/>
              <w:rPr>
                <w:rFonts w:cs="Arial"/>
                <w:noProof/>
                <w:szCs w:val="20"/>
                <w:lang w:val="fr-CA"/>
              </w:rPr>
            </w:pPr>
            <w:r w:rsidRPr="00E52AFF">
              <w:rPr>
                <w:noProof/>
                <w:lang w:val="fr-CA"/>
              </w:rPr>
              <w:t>Historique&gt; statistiques&gt; dernières statistiques de service</w:t>
            </w:r>
          </w:p>
        </w:tc>
      </w:tr>
      <w:tr w:rsidR="001520FF" w:rsidRPr="009C43D5" w14:paraId="1A6174BE" w14:textId="77777777" w:rsidTr="00E5240A">
        <w:tc>
          <w:tcPr>
            <w:tcW w:w="10456" w:type="dxa"/>
            <w:gridSpan w:val="3"/>
          </w:tcPr>
          <w:p w14:paraId="2FCDC88F" w14:textId="316BC8BC" w:rsidR="001520FF" w:rsidRPr="00680EF2" w:rsidRDefault="003E7B3F" w:rsidP="001520FF">
            <w:pPr>
              <w:jc w:val="center"/>
              <w:rPr>
                <w:rFonts w:cs="Arial"/>
                <w:noProof/>
                <w:szCs w:val="20"/>
              </w:rPr>
            </w:pPr>
            <w:r w:rsidRPr="00AC058D">
              <w:rPr>
                <w:rFonts w:cs="Arial"/>
                <w:noProof/>
                <w:szCs w:val="20"/>
                <w:lang w:val="fr-CA" w:eastAsia="fr-CA"/>
              </w:rPr>
              <w:drawing>
                <wp:inline distT="0" distB="0" distL="0" distR="0" wp14:anchorId="0F0095F0" wp14:editId="4274151D">
                  <wp:extent cx="4320000" cy="2592000"/>
                  <wp:effectExtent l="19050" t="19050" r="23495" b="18415"/>
                  <wp:docPr id="93228" name="Picture 9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28" name="History_Statistics_LastService.png"/>
                          <pic:cNvPicPr/>
                        </pic:nvPicPr>
                        <pic:blipFill>
                          <a:blip r:embed="rId89">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0AEF5375" w14:textId="1548B110" w:rsidR="00A912D9" w:rsidRPr="00680EF2" w:rsidRDefault="00A912D9" w:rsidP="001520FF">
            <w:pPr>
              <w:jc w:val="center"/>
              <w:rPr>
                <w:rFonts w:cs="Arial"/>
                <w:noProof/>
                <w:szCs w:val="20"/>
              </w:rPr>
            </w:pPr>
          </w:p>
        </w:tc>
      </w:tr>
      <w:tr w:rsidR="001520FF" w:rsidRPr="00331730" w14:paraId="08C424AC" w14:textId="77777777" w:rsidTr="00E5240A">
        <w:tc>
          <w:tcPr>
            <w:tcW w:w="10456" w:type="dxa"/>
            <w:gridSpan w:val="3"/>
          </w:tcPr>
          <w:p w14:paraId="550879BC" w14:textId="1B1ABC57" w:rsidR="001520FF" w:rsidRPr="00E52AFF" w:rsidRDefault="00E5240A" w:rsidP="001520FF">
            <w:pPr>
              <w:tabs>
                <w:tab w:val="left" w:pos="2204"/>
              </w:tabs>
              <w:rPr>
                <w:noProof/>
                <w:lang w:val="fr-CA"/>
              </w:rPr>
            </w:pPr>
            <w:r w:rsidRPr="00E52AFF">
              <w:rPr>
                <w:noProof/>
                <w:lang w:val="fr-CA"/>
              </w:rPr>
              <w:t>Cette page permet à l'utilisateur d'afficher les "dernières statistiques d'installation". Les paramètres sont identiques à ceux de la page "première configuration des statistiques", mais à partir du "dernier service".</w:t>
            </w:r>
          </w:p>
          <w:p w14:paraId="3265DC60" w14:textId="4E548AF4" w:rsidR="00F90FE2" w:rsidRPr="00E52AFF" w:rsidRDefault="00F90FE2" w:rsidP="001520FF">
            <w:pPr>
              <w:tabs>
                <w:tab w:val="left" w:pos="2204"/>
              </w:tabs>
              <w:rPr>
                <w:rFonts w:cs="Arial"/>
                <w:noProof/>
                <w:szCs w:val="20"/>
                <w:lang w:val="fr-CA"/>
              </w:rPr>
            </w:pPr>
          </w:p>
        </w:tc>
      </w:tr>
      <w:tr w:rsidR="00210848" w:rsidRPr="009C43D5" w14:paraId="694DBF2C" w14:textId="77777777" w:rsidTr="00E5240A">
        <w:tc>
          <w:tcPr>
            <w:tcW w:w="4960" w:type="dxa"/>
            <w:shd w:val="pct5" w:color="auto" w:fill="auto"/>
          </w:tcPr>
          <w:p w14:paraId="3A964976" w14:textId="057E99F2" w:rsidR="00210848" w:rsidRPr="009C43D5" w:rsidRDefault="00E5240A" w:rsidP="00210848">
            <w:pPr>
              <w:pStyle w:val="Heading2"/>
              <w:rPr>
                <w:noProof/>
              </w:rPr>
            </w:pPr>
            <w:bookmarkStart w:id="60" w:name="_Toc3900910"/>
            <w:r>
              <w:rPr>
                <w:noProof/>
              </w:rPr>
              <w:t>Télécharger</w:t>
            </w:r>
            <w:bookmarkEnd w:id="60"/>
          </w:p>
        </w:tc>
        <w:tc>
          <w:tcPr>
            <w:tcW w:w="5496" w:type="dxa"/>
            <w:gridSpan w:val="2"/>
            <w:shd w:val="pct5" w:color="auto" w:fill="auto"/>
          </w:tcPr>
          <w:p w14:paraId="328D143A" w14:textId="7C1E1623" w:rsidR="00210848" w:rsidRPr="009C43D5" w:rsidRDefault="00E5240A" w:rsidP="00523349">
            <w:pPr>
              <w:pStyle w:val="Heading4"/>
              <w:rPr>
                <w:noProof/>
              </w:rPr>
            </w:pPr>
            <w:r>
              <w:rPr>
                <w:noProof/>
              </w:rPr>
              <w:t>Histoire&gt; Télécharger</w:t>
            </w:r>
          </w:p>
        </w:tc>
      </w:tr>
      <w:tr w:rsidR="001520FF" w:rsidRPr="00331730" w14:paraId="3B14087D" w14:textId="77777777" w:rsidTr="00E5240A">
        <w:tc>
          <w:tcPr>
            <w:tcW w:w="10456" w:type="dxa"/>
            <w:gridSpan w:val="3"/>
          </w:tcPr>
          <w:p w14:paraId="389B5B8D" w14:textId="6907A9BC" w:rsidR="001520FF" w:rsidRPr="00E52AFF" w:rsidRDefault="00E5240A" w:rsidP="001520FF">
            <w:pPr>
              <w:rPr>
                <w:rFonts w:cs="Arial"/>
                <w:noProof/>
                <w:szCs w:val="20"/>
                <w:lang w:val="fr-CA"/>
              </w:rPr>
            </w:pPr>
            <w:r w:rsidRPr="00E52AFF">
              <w:rPr>
                <w:rFonts w:cs="Arial"/>
                <w:noProof/>
                <w:szCs w:val="20"/>
                <w:lang w:val="fr-CA"/>
              </w:rPr>
              <w:t>Cette page est utilisée pour télécharger les statistiques, les informations sur les PCB, les informations sur la plaque signalétique, les journaux, le manuel, les réglages d'usine et les réglages actuels. Une clé USB doit être insérée dans la fente USB avant d'entrer dans cette page afin de télécharger.</w:t>
            </w:r>
          </w:p>
        </w:tc>
      </w:tr>
    </w:tbl>
    <w:p w14:paraId="24FE0B29" w14:textId="77777777" w:rsidR="0080653D" w:rsidRPr="00E52AFF" w:rsidRDefault="0080653D">
      <w:pPr>
        <w:rPr>
          <w:noProof/>
          <w:lang w:val="fr-CA"/>
        </w:rPr>
      </w:pPr>
      <w:r w:rsidRPr="00E52AFF">
        <w:rPr>
          <w:noProof/>
          <w:lang w:val="fr-CA"/>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80653D" w:rsidRPr="00331730" w14:paraId="7E07985E" w14:textId="77777777" w:rsidTr="00E5240A">
        <w:trPr>
          <w:trHeight w:val="1461"/>
        </w:trPr>
        <w:tc>
          <w:tcPr>
            <w:tcW w:w="10456" w:type="dxa"/>
          </w:tcPr>
          <w:p w14:paraId="41F563EF" w14:textId="6A084557" w:rsidR="004235C5" w:rsidRPr="00E52AFF" w:rsidRDefault="00356E20" w:rsidP="00BD0D78">
            <w:pPr>
              <w:rPr>
                <w:rFonts w:cs="Arial"/>
                <w:noProof/>
                <w:szCs w:val="20"/>
                <w:lang w:val="fr-CA"/>
              </w:rPr>
            </w:pPr>
            <w:r w:rsidRPr="009C43D5">
              <w:rPr>
                <w:rFonts w:cs="Arial"/>
                <w:b/>
                <w:bCs/>
                <w:noProof/>
                <w:lang w:val="fr-CA" w:eastAsia="fr-CA"/>
              </w:rPr>
              <w:lastRenderedPageBreak/>
              <mc:AlternateContent>
                <mc:Choice Requires="wps">
                  <w:drawing>
                    <wp:anchor distT="0" distB="0" distL="114300" distR="114300" simplePos="0" relativeHeight="251727360" behindDoc="0" locked="0" layoutInCell="1" allowOverlap="1" wp14:anchorId="06AF14A2" wp14:editId="440ACB07">
                      <wp:simplePos x="0" y="0"/>
                      <wp:positionH relativeFrom="column">
                        <wp:posOffset>998525</wp:posOffset>
                      </wp:positionH>
                      <wp:positionV relativeFrom="paragraph">
                        <wp:posOffset>4546</wp:posOffset>
                      </wp:positionV>
                      <wp:extent cx="4697730" cy="92171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715"/>
                              </a:xfrm>
                              <a:prstGeom prst="rect">
                                <a:avLst/>
                              </a:prstGeom>
                              <a:noFill/>
                              <a:ln w="9525">
                                <a:noFill/>
                                <a:miter lim="800000"/>
                                <a:headEnd/>
                                <a:tailEnd/>
                              </a:ln>
                            </wps:spPr>
                            <wps:txbx>
                              <w:txbxContent>
                                <w:p w14:paraId="6412C954" w14:textId="10F727F0" w:rsidR="008F6F12" w:rsidRPr="00B73AAD" w:rsidRDefault="00E5240A" w:rsidP="00356E20">
                                  <w:pPr>
                                    <w:pStyle w:val="Heading1"/>
                                    <w:rPr>
                                      <w:rFonts w:cs="Arial"/>
                                    </w:rPr>
                                  </w:pPr>
                                  <w:bookmarkStart w:id="61" w:name="_Toc3900911"/>
                                  <w:r>
                                    <w:rPr>
                                      <w:rFonts w:cs="Arial"/>
                                    </w:rPr>
                                    <w:t>Un service</w:t>
                                  </w:r>
                                  <w:bookmarkEnd w:id="61"/>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F14A2" id="_x0000_s1070" type="#_x0000_t202" style="position:absolute;margin-left:78.6pt;margin-top:.35pt;width:369.9pt;height:72.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" filled="f" stroked="f">
                      <v:textbox inset="2mm,1mm,2mm,1mm">
                        <w:txbxContent>
                          <w:p w14:paraId="6412C954" w14:textId="10F727F0" w:rsidR="008F6F12" w:rsidRPr="00B73AAD" w:rsidRDefault="00E5240A" w:rsidP="00356E20">
                            <w:pPr>
                              <w:pStyle w:val="Heading1"/>
                              <w:rPr>
                                <w:rFonts w:cs="Arial"/>
                              </w:rPr>
                            </w:pPr>
                            <w:bookmarkStart w:id="69" w:name="_Toc3900911"/>
                            <w:r>
                              <w:rPr>
                                <w:rFonts w:cs="Arial"/>
                              </w:rPr>
                              <w:t>Un service</w:t>
                            </w:r>
                            <w:bookmarkEnd w:id="69"/>
                          </w:p>
                        </w:txbxContent>
                      </v:textbox>
                    </v:shape>
                  </w:pict>
                </mc:Fallback>
              </mc:AlternateContent>
            </w:r>
            <w:r w:rsidR="00347DF8">
              <w:rPr>
                <w:rFonts w:cs="Arial"/>
                <w:noProof/>
                <w:sz w:val="40"/>
                <w:szCs w:val="40"/>
                <w:lang w:val="fr-CA" w:eastAsia="fr-CA"/>
              </w:rPr>
              <w:drawing>
                <wp:anchor distT="0" distB="0" distL="114300" distR="114300" simplePos="0" relativeHeight="251753984" behindDoc="0" locked="0" layoutInCell="1" allowOverlap="1" wp14:anchorId="24073B7C" wp14:editId="5A5916E9">
                  <wp:simplePos x="0" y="0"/>
                  <wp:positionH relativeFrom="column">
                    <wp:posOffset>5643245</wp:posOffset>
                  </wp:positionH>
                  <wp:positionV relativeFrom="paragraph">
                    <wp:posOffset>3699</wp:posOffset>
                  </wp:positionV>
                  <wp:extent cx="920115" cy="920115"/>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11.jpg"/>
                          <pic:cNvPicPr/>
                        </pic:nvPicPr>
                        <pic:blipFill>
                          <a:blip r:embed="rId90">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r w:rsidR="0080653D" w:rsidRPr="00E52AFF">
              <w:rPr>
                <w:rFonts w:cs="Arial"/>
                <w:noProof/>
                <w:sz w:val="40"/>
                <w:szCs w:val="40"/>
                <w:lang w:val="fr-CA"/>
              </w:rPr>
              <w:br w:type="page"/>
            </w:r>
            <w:r w:rsidR="0080653D" w:rsidRPr="00E52AFF">
              <w:rPr>
                <w:rFonts w:cs="Arial"/>
                <w:noProof/>
                <w:sz w:val="40"/>
                <w:szCs w:val="40"/>
                <w:lang w:val="fr-CA"/>
              </w:rPr>
              <w:br w:type="page"/>
            </w:r>
            <w:r w:rsidR="0080653D" w:rsidRPr="00E52AFF">
              <w:rPr>
                <w:rFonts w:cs="Arial"/>
                <w:noProof/>
                <w:sz w:val="40"/>
                <w:szCs w:val="40"/>
                <w:lang w:val="fr-CA"/>
              </w:rPr>
              <w:br w:type="page"/>
            </w:r>
          </w:p>
        </w:tc>
      </w:tr>
      <w:tr w:rsidR="0015367C" w:rsidRPr="009C43D5" w14:paraId="565B9B68" w14:textId="77777777" w:rsidTr="00E5240A">
        <w:tc>
          <w:tcPr>
            <w:tcW w:w="10456" w:type="dxa"/>
            <w:shd w:val="clear" w:color="auto" w:fill="F2F2F2" w:themeFill="background1" w:themeFillShade="F2"/>
          </w:tcPr>
          <w:p w14:paraId="534698AA" w14:textId="1702FB79" w:rsidR="0015367C" w:rsidRPr="009C43D5" w:rsidRDefault="00E5240A" w:rsidP="004B4B86">
            <w:pPr>
              <w:pStyle w:val="Heading2"/>
              <w:rPr>
                <w:noProof/>
                <w:lang w:eastAsia="en-CA"/>
              </w:rPr>
            </w:pPr>
            <w:bookmarkStart w:id="62" w:name="_Toc3900912"/>
            <w:r>
              <w:rPr>
                <w:noProof/>
                <w:lang w:eastAsia="en-CA"/>
              </w:rPr>
              <w:t>Un service</w:t>
            </w:r>
            <w:bookmarkEnd w:id="62"/>
          </w:p>
        </w:tc>
      </w:tr>
      <w:tr w:rsidR="0080653D" w:rsidRPr="009C43D5" w14:paraId="049E0985" w14:textId="77777777" w:rsidTr="00E5240A">
        <w:tc>
          <w:tcPr>
            <w:tcW w:w="10456" w:type="dxa"/>
          </w:tcPr>
          <w:p w14:paraId="0493F57D" w14:textId="18FE885E" w:rsidR="0080653D" w:rsidRDefault="00A55380" w:rsidP="002E4B36">
            <w:pPr>
              <w:jc w:val="center"/>
              <w:rPr>
                <w:rFonts w:cs="Arial"/>
                <w:noProof/>
                <w:szCs w:val="40"/>
                <w:lang w:eastAsia="en-CA"/>
              </w:rPr>
            </w:pPr>
            <w:r>
              <w:rPr>
                <w:rFonts w:cs="Arial"/>
                <w:noProof/>
                <w:szCs w:val="40"/>
                <w:lang w:val="fr-CA" w:eastAsia="fr-CA"/>
              </w:rPr>
              <w:drawing>
                <wp:inline distT="0" distB="0" distL="0" distR="0" wp14:anchorId="77C24627" wp14:editId="60A6D360">
                  <wp:extent cx="4320000" cy="2592000"/>
                  <wp:effectExtent l="19050" t="19050" r="23495" b="184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ervice.png"/>
                          <pic:cNvPicPr/>
                        </pic:nvPicPr>
                        <pic:blipFill>
                          <a:blip r:embed="rId91">
                            <a:extLst>
                              <a:ext uri="{28A0092B-C50C-407E-A947-70E740481C1C}">
                                <a14:useLocalDpi xmlns:a14="http://schemas.microsoft.com/office/drawing/2010/main" val="0"/>
                              </a:ext>
                            </a:extLst>
                          </a:blip>
                          <a:stretch>
                            <a:fillRect/>
                          </a:stretch>
                        </pic:blipFill>
                        <pic:spPr>
                          <a:xfrm>
                            <a:off x="0" y="0"/>
                            <a:ext cx="4320000" cy="2592000"/>
                          </a:xfrm>
                          <a:prstGeom prst="rect">
                            <a:avLst/>
                          </a:prstGeom>
                          <a:ln>
                            <a:solidFill>
                              <a:schemeClr val="tx1"/>
                            </a:solidFill>
                          </a:ln>
                        </pic:spPr>
                      </pic:pic>
                    </a:graphicData>
                  </a:graphic>
                </wp:inline>
              </w:drawing>
            </w:r>
          </w:p>
          <w:p w14:paraId="3FC506AE" w14:textId="21AF7E88" w:rsidR="00A912D9" w:rsidRPr="009C43D5" w:rsidRDefault="00A912D9" w:rsidP="002E4B36">
            <w:pPr>
              <w:jc w:val="center"/>
              <w:rPr>
                <w:rFonts w:cs="Arial"/>
                <w:noProof/>
                <w:szCs w:val="40"/>
                <w:lang w:eastAsia="en-CA"/>
              </w:rPr>
            </w:pPr>
          </w:p>
        </w:tc>
      </w:tr>
      <w:tr w:rsidR="00EF493E" w:rsidRPr="009C43D5" w14:paraId="24C3456B" w14:textId="77777777" w:rsidTr="00E5240A">
        <w:trPr>
          <w:trHeight w:val="364"/>
        </w:trPr>
        <w:tc>
          <w:tcPr>
            <w:tcW w:w="10456" w:type="dxa"/>
          </w:tcPr>
          <w:p w14:paraId="6D17C17B" w14:textId="77777777" w:rsidR="00E5240A" w:rsidRPr="00E52AFF" w:rsidRDefault="00E5240A" w:rsidP="00DC5A98">
            <w:pPr>
              <w:tabs>
                <w:tab w:val="left" w:pos="1775"/>
              </w:tabs>
              <w:rPr>
                <w:noProof/>
                <w:lang w:val="fr-CA" w:eastAsia="en-CA"/>
              </w:rPr>
            </w:pPr>
            <w:r w:rsidRPr="00E52AFF">
              <w:rPr>
                <w:noProof/>
                <w:lang w:val="fr-CA" w:eastAsia="en-CA"/>
              </w:rPr>
              <w:t>Les informations sur la façon de joindre le support technique, concernant la date de mise en service, la date du dernier service et la date d'échéance du service suivant sont disponibles sur cette page. Il est de la responsabilité du client de s'assurer que la maintenance appropriée est effectuée sur le contrôleur. Un rappel pour le "Service" peut être sélectionné parmi ces options: OFF, ½ an, 1 an, 1 ½ ans, 2 ans et 3 ans. Le service suivant sera déterminé à l'aide du dernier service et de l'intervalle de service choisi. Ce service doit être effectué par un technicien agréé.</w:t>
            </w:r>
          </w:p>
          <w:p w14:paraId="4BDE4594" w14:textId="77777777" w:rsidR="00E5240A" w:rsidRPr="00E52AFF" w:rsidRDefault="00E5240A" w:rsidP="00DC5A98">
            <w:pPr>
              <w:tabs>
                <w:tab w:val="left" w:pos="1775"/>
              </w:tabs>
              <w:rPr>
                <w:noProof/>
                <w:lang w:val="fr-CA" w:eastAsia="en-CA"/>
              </w:rPr>
            </w:pPr>
          </w:p>
          <w:p w14:paraId="51598D17" w14:textId="77777777" w:rsidR="00E5240A" w:rsidRPr="00E52AFF" w:rsidRDefault="00E5240A" w:rsidP="00DC5A98">
            <w:pPr>
              <w:tabs>
                <w:tab w:val="left" w:pos="1775"/>
              </w:tabs>
              <w:rPr>
                <w:noProof/>
                <w:lang w:val="fr-CA" w:eastAsia="en-CA"/>
              </w:rPr>
            </w:pPr>
            <w:r w:rsidRPr="00E52AFF">
              <w:rPr>
                <w:noProof/>
                <w:lang w:val="fr-CA" w:eastAsia="en-CA"/>
              </w:rPr>
              <w:t>Un mot de passe correct doit être saisi pour que le bouton "Service terminé" soit disponible. Ce bouton ne doit être appuyé que par une personne autorisée après un service terminé.</w:t>
            </w:r>
          </w:p>
          <w:p w14:paraId="0A8B4285" w14:textId="77777777" w:rsidR="00E5240A" w:rsidRPr="00E52AFF" w:rsidRDefault="00E5240A" w:rsidP="00DC5A98">
            <w:pPr>
              <w:tabs>
                <w:tab w:val="left" w:pos="1775"/>
              </w:tabs>
              <w:rPr>
                <w:noProof/>
                <w:lang w:val="fr-CA" w:eastAsia="en-CA"/>
              </w:rPr>
            </w:pPr>
          </w:p>
          <w:p w14:paraId="2535B2D0" w14:textId="77777777" w:rsidR="00E5240A" w:rsidRPr="00E52AFF" w:rsidRDefault="00E5240A" w:rsidP="00DC5A98">
            <w:pPr>
              <w:tabs>
                <w:tab w:val="left" w:pos="1775"/>
              </w:tabs>
              <w:rPr>
                <w:noProof/>
                <w:lang w:val="fr-CA" w:eastAsia="en-CA"/>
              </w:rPr>
            </w:pPr>
            <w:r w:rsidRPr="00E52AFF">
              <w:rPr>
                <w:noProof/>
                <w:lang w:val="fr-CA" w:eastAsia="en-CA"/>
              </w:rPr>
              <w:t>La page "vue en direct" est l'endroit où l'utilisateur peut accorder ou refuser les demandes d'accès à distance.</w:t>
            </w:r>
          </w:p>
          <w:p w14:paraId="2ACCE6B7" w14:textId="77777777" w:rsidR="00E5240A" w:rsidRPr="00E52AFF" w:rsidRDefault="00E5240A" w:rsidP="00DC5A98">
            <w:pPr>
              <w:tabs>
                <w:tab w:val="left" w:pos="1775"/>
              </w:tabs>
              <w:rPr>
                <w:noProof/>
                <w:lang w:val="fr-CA" w:eastAsia="en-CA"/>
              </w:rPr>
            </w:pPr>
          </w:p>
          <w:p w14:paraId="6AAE0369" w14:textId="77777777" w:rsidR="00E5240A" w:rsidRPr="00E52AFF" w:rsidRDefault="00E5240A" w:rsidP="00DC5A98">
            <w:pPr>
              <w:tabs>
                <w:tab w:val="left" w:pos="1775"/>
              </w:tabs>
              <w:rPr>
                <w:noProof/>
                <w:lang w:val="fr-CA" w:eastAsia="en-CA"/>
              </w:rPr>
            </w:pPr>
            <w:r w:rsidRPr="00E52AFF">
              <w:rPr>
                <w:noProof/>
                <w:lang w:val="fr-CA" w:eastAsia="en-CA"/>
              </w:rPr>
              <w:t>La page "Informations sur la plaque signalétique" contient toutes les informations figurant sur la plaque signalétique.</w:t>
            </w:r>
          </w:p>
          <w:p w14:paraId="2F6F58D5" w14:textId="77777777" w:rsidR="00E5240A" w:rsidRPr="00E52AFF" w:rsidRDefault="00E5240A" w:rsidP="00DC5A98">
            <w:pPr>
              <w:tabs>
                <w:tab w:val="left" w:pos="1775"/>
              </w:tabs>
              <w:rPr>
                <w:noProof/>
                <w:lang w:val="fr-CA" w:eastAsia="en-CA"/>
              </w:rPr>
            </w:pPr>
          </w:p>
          <w:p w14:paraId="01BEB952" w14:textId="77777777" w:rsidR="00E5240A" w:rsidRPr="00E52AFF" w:rsidRDefault="00E5240A" w:rsidP="00DC5A98">
            <w:pPr>
              <w:tabs>
                <w:tab w:val="left" w:pos="1775"/>
              </w:tabs>
              <w:rPr>
                <w:noProof/>
                <w:lang w:val="fr-CA" w:eastAsia="en-CA"/>
              </w:rPr>
            </w:pPr>
            <w:r w:rsidRPr="00E52AFF">
              <w:rPr>
                <w:noProof/>
                <w:lang w:val="fr-CA" w:eastAsia="en-CA"/>
              </w:rPr>
              <w:t>La découpe et la découpe de la pompe jockey peuvent être réglées sur cette page.</w:t>
            </w:r>
          </w:p>
          <w:p w14:paraId="59F0F033" w14:textId="77777777" w:rsidR="00E5240A" w:rsidRPr="00E52AFF" w:rsidRDefault="00E5240A" w:rsidP="00DC5A98">
            <w:pPr>
              <w:tabs>
                <w:tab w:val="left" w:pos="1775"/>
              </w:tabs>
              <w:rPr>
                <w:noProof/>
                <w:lang w:val="fr-CA" w:eastAsia="en-CA"/>
              </w:rPr>
            </w:pPr>
          </w:p>
          <w:p w14:paraId="6764E572" w14:textId="0B3BBB8C" w:rsidR="00EF493E" w:rsidRPr="00DC5A98" w:rsidRDefault="00E5240A" w:rsidP="00DC5A98">
            <w:pPr>
              <w:tabs>
                <w:tab w:val="left" w:pos="1775"/>
              </w:tabs>
              <w:rPr>
                <w:noProof/>
                <w:lang w:eastAsia="en-CA"/>
              </w:rPr>
            </w:pPr>
            <w:r w:rsidRPr="00E52AFF">
              <w:rPr>
                <w:noProof/>
                <w:lang w:val="fr-CA" w:eastAsia="en-CA"/>
              </w:rPr>
              <w:t xml:space="preserve">Il est possible d'installer une carte de service personnalisée sur cette page. </w:t>
            </w:r>
            <w:r>
              <w:rPr>
                <w:noProof/>
                <w:lang w:eastAsia="en-CA"/>
              </w:rPr>
              <w:t>Contactez Tornatech pour plus d'informations.</w:t>
            </w:r>
          </w:p>
        </w:tc>
      </w:tr>
    </w:tbl>
    <w:p w14:paraId="7E06582F" w14:textId="77777777" w:rsidR="006D7BFB" w:rsidRPr="009C43D5" w:rsidRDefault="00076FB8">
      <w:pPr>
        <w:rPr>
          <w:rFonts w:cs="Arial"/>
          <w:noProof/>
          <w:szCs w:val="20"/>
        </w:rPr>
      </w:pPr>
      <w:r w:rsidRPr="009C43D5">
        <w:rPr>
          <w:rFonts w:cs="Arial"/>
          <w:noProof/>
          <w:szCs w:val="20"/>
        </w:rPr>
        <w:br w:type="page"/>
      </w:r>
    </w:p>
    <w:tbl>
      <w:tblPr>
        <w:tblStyle w:val="TableGrid"/>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6"/>
      </w:tblGrid>
      <w:tr w:rsidR="006D7BFB" w:rsidRPr="009C43D5" w14:paraId="21FC6E24" w14:textId="77777777" w:rsidTr="00E5240A">
        <w:trPr>
          <w:trHeight w:val="1461"/>
        </w:trPr>
        <w:tc>
          <w:tcPr>
            <w:tcW w:w="10456" w:type="dxa"/>
            <w:shd w:val="clear" w:color="auto" w:fill="auto"/>
          </w:tcPr>
          <w:p w14:paraId="4F343C5C" w14:textId="4C2EA807" w:rsidR="004235C5" w:rsidRPr="00807E03" w:rsidRDefault="00356E20" w:rsidP="00BD0D78">
            <w:pPr>
              <w:rPr>
                <w:rFonts w:cs="Arial"/>
                <w:noProof/>
                <w:szCs w:val="20"/>
              </w:rPr>
            </w:pPr>
            <w:r w:rsidRPr="009C43D5">
              <w:rPr>
                <w:rFonts w:cs="Arial"/>
                <w:b/>
                <w:bCs/>
                <w:noProof/>
                <w:lang w:val="fr-CA" w:eastAsia="fr-CA"/>
              </w:rPr>
              <w:lastRenderedPageBreak/>
              <mc:AlternateContent>
                <mc:Choice Requires="wps">
                  <w:drawing>
                    <wp:anchor distT="0" distB="0" distL="114300" distR="114300" simplePos="0" relativeHeight="251729408" behindDoc="0" locked="0" layoutInCell="1" allowOverlap="1" wp14:anchorId="3EFE9FCD" wp14:editId="55A7B660">
                      <wp:simplePos x="0" y="0"/>
                      <wp:positionH relativeFrom="column">
                        <wp:posOffset>918058</wp:posOffset>
                      </wp:positionH>
                      <wp:positionV relativeFrom="paragraph">
                        <wp:posOffset>4547</wp:posOffset>
                      </wp:positionV>
                      <wp:extent cx="4782185" cy="921715"/>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2185" cy="921715"/>
                              </a:xfrm>
                              <a:prstGeom prst="rect">
                                <a:avLst/>
                              </a:prstGeom>
                              <a:noFill/>
                              <a:ln w="9525">
                                <a:noFill/>
                                <a:miter lim="800000"/>
                                <a:headEnd/>
                                <a:tailEnd/>
                              </a:ln>
                            </wps:spPr>
                            <wps:txbx>
                              <w:txbxContent>
                                <w:p w14:paraId="61D36EB4" w14:textId="161141A4" w:rsidR="008F6F12" w:rsidRPr="00B73AAD" w:rsidRDefault="00E5240A" w:rsidP="00356E20">
                                  <w:pPr>
                                    <w:pStyle w:val="Heading1"/>
                                    <w:rPr>
                                      <w:rFonts w:cs="Arial"/>
                                    </w:rPr>
                                  </w:pPr>
                                  <w:bookmarkStart w:id="63" w:name="_Toc3900913"/>
                                  <w:proofErr w:type="spellStart"/>
                                  <w:r>
                                    <w:rPr>
                                      <w:rFonts w:cs="Arial"/>
                                    </w:rPr>
                                    <w:t>Téléchargement</w:t>
                                  </w:r>
                                  <w:proofErr w:type="spellEnd"/>
                                  <w:r>
                                    <w:rPr>
                                      <w:rFonts w:cs="Arial"/>
                                    </w:rPr>
                                    <w:t xml:space="preserve"> des </w:t>
                                  </w:r>
                                  <w:proofErr w:type="spellStart"/>
                                  <w:r>
                                    <w:rPr>
                                      <w:rFonts w:cs="Arial"/>
                                    </w:rPr>
                                    <w:t>manuels</w:t>
                                  </w:r>
                                  <w:bookmarkEnd w:id="63"/>
                                  <w:proofErr w:type="spellEnd"/>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FE9FCD" id="_x0000_s1071" type="#_x0000_t202" style="position:absolute;margin-left:72.3pt;margin-top:.35pt;width:376.55pt;height:72.6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" filled="f" stroked="f">
                      <v:textbox inset="2mm,1mm,2mm,1mm">
                        <w:txbxContent>
                          <w:p w14:paraId="61D36EB4" w14:textId="161141A4" w:rsidR="008F6F12" w:rsidRPr="00B73AAD" w:rsidRDefault="00E5240A" w:rsidP="00356E20">
                            <w:pPr>
                              <w:pStyle w:val="Heading1"/>
                              <w:rPr>
                                <w:rFonts w:cs="Arial"/>
                              </w:rPr>
                            </w:pPr>
                            <w:bookmarkStart w:id="72" w:name="_Toc3900913"/>
                            <w:proofErr w:type="spellStart"/>
                            <w:r>
                              <w:rPr>
                                <w:rFonts w:cs="Arial"/>
                              </w:rPr>
                              <w:t>Téléchargement</w:t>
                            </w:r>
                            <w:proofErr w:type="spellEnd"/>
                            <w:r>
                              <w:rPr>
                                <w:rFonts w:cs="Arial"/>
                              </w:rPr>
                              <w:t xml:space="preserve"> des </w:t>
                            </w:r>
                            <w:proofErr w:type="spellStart"/>
                            <w:r>
                              <w:rPr>
                                <w:rFonts w:cs="Arial"/>
                              </w:rPr>
                              <w:t>manuels</w:t>
                            </w:r>
                            <w:bookmarkEnd w:id="72"/>
                            <w:proofErr w:type="spellEnd"/>
                          </w:p>
                        </w:txbxContent>
                      </v:textbox>
                    </v:shape>
                  </w:pict>
                </mc:Fallback>
              </mc:AlternateContent>
            </w:r>
            <w:r w:rsidR="00347DF8">
              <w:rPr>
                <w:rFonts w:cs="Arial"/>
                <w:noProof/>
                <w:sz w:val="40"/>
                <w:szCs w:val="40"/>
                <w:lang w:val="fr-CA" w:eastAsia="fr-CA"/>
              </w:rPr>
              <w:drawing>
                <wp:anchor distT="0" distB="0" distL="114300" distR="114300" simplePos="0" relativeHeight="251755008" behindDoc="0" locked="0" layoutInCell="1" allowOverlap="1" wp14:anchorId="0CA4D439" wp14:editId="34F0FFFE">
                  <wp:simplePos x="0" y="0"/>
                  <wp:positionH relativeFrom="column">
                    <wp:posOffset>5643880</wp:posOffset>
                  </wp:positionH>
                  <wp:positionV relativeFrom="paragraph">
                    <wp:posOffset>3699</wp:posOffset>
                  </wp:positionV>
                  <wp:extent cx="920115" cy="920115"/>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12.jpg"/>
                          <pic:cNvPicPr/>
                        </pic:nvPicPr>
                        <pic:blipFill>
                          <a:blip r:embed="rId92">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r w:rsidR="006D7BFB" w:rsidRPr="009C43D5">
              <w:rPr>
                <w:rFonts w:cs="Arial"/>
                <w:noProof/>
                <w:sz w:val="40"/>
                <w:szCs w:val="40"/>
              </w:rPr>
              <w:br w:type="page"/>
            </w:r>
            <w:r w:rsidR="006D7BFB" w:rsidRPr="009C43D5">
              <w:rPr>
                <w:rFonts w:cs="Arial"/>
                <w:noProof/>
                <w:sz w:val="40"/>
                <w:szCs w:val="40"/>
              </w:rPr>
              <w:br w:type="page"/>
            </w:r>
            <w:r w:rsidR="006D7BFB" w:rsidRPr="009C43D5">
              <w:rPr>
                <w:rFonts w:cs="Arial"/>
                <w:noProof/>
                <w:sz w:val="40"/>
                <w:szCs w:val="40"/>
              </w:rPr>
              <w:br w:type="page"/>
            </w:r>
          </w:p>
        </w:tc>
      </w:tr>
      <w:tr w:rsidR="006D7BFB" w:rsidRPr="00331730" w14:paraId="5DC80D04" w14:textId="77777777" w:rsidTr="00E5240A">
        <w:tc>
          <w:tcPr>
            <w:tcW w:w="10456" w:type="dxa"/>
            <w:shd w:val="clear" w:color="auto" w:fill="auto"/>
          </w:tcPr>
          <w:p w14:paraId="0D169C8B" w14:textId="77777777" w:rsidR="00AE7948" w:rsidRPr="00E52AFF" w:rsidRDefault="00AE7948" w:rsidP="00106B4A">
            <w:pPr>
              <w:rPr>
                <w:noProof/>
                <w:lang w:val="fr-CA"/>
              </w:rPr>
            </w:pPr>
          </w:p>
          <w:p w14:paraId="6C1A10F3" w14:textId="59417B43" w:rsidR="006D7BFB" w:rsidRPr="00E52AFF" w:rsidRDefault="00E5240A" w:rsidP="00106B4A">
            <w:pPr>
              <w:rPr>
                <w:noProof/>
                <w:lang w:val="fr-CA"/>
              </w:rPr>
            </w:pPr>
            <w:r w:rsidRPr="00E52AFF">
              <w:rPr>
                <w:noProof/>
                <w:lang w:val="fr-CA"/>
              </w:rPr>
              <w:t>Si vous appuyez sur le point d'interrogation, vous redirigerez vers la page de téléchargement. Une version pdf du manuel peut être téléchargée sur un périphérique USB.</w:t>
            </w:r>
          </w:p>
          <w:p w14:paraId="3F092B1F" w14:textId="77777777" w:rsidR="006D7BFB" w:rsidRPr="00E52AFF" w:rsidRDefault="006D7BFB" w:rsidP="00106B4A">
            <w:pPr>
              <w:rPr>
                <w:rFonts w:cs="Arial"/>
                <w:noProof/>
                <w:szCs w:val="28"/>
                <w:lang w:val="fr-CA" w:eastAsia="en-CA"/>
              </w:rPr>
            </w:pPr>
          </w:p>
        </w:tc>
      </w:tr>
    </w:tbl>
    <w:p w14:paraId="783440E9" w14:textId="77777777" w:rsidR="00D51B37" w:rsidRPr="00E52AFF" w:rsidRDefault="006D7BFB">
      <w:pPr>
        <w:rPr>
          <w:noProof/>
          <w:lang w:val="fr-CA"/>
        </w:rPr>
      </w:pPr>
      <w:r w:rsidRPr="00E52AFF">
        <w:rPr>
          <w:noProof/>
          <w:lang w:val="fr-CA"/>
        </w:rPr>
        <w:br w:type="page"/>
      </w:r>
    </w:p>
    <w:tbl>
      <w:tblPr>
        <w:tblStyle w:val="TableGrid"/>
        <w:tblW w:w="10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5"/>
      </w:tblGrid>
      <w:tr w:rsidR="00D51B37" w:rsidRPr="00331730" w14:paraId="616081A7" w14:textId="77777777" w:rsidTr="00E5240A">
        <w:trPr>
          <w:trHeight w:val="1461"/>
        </w:trPr>
        <w:tc>
          <w:tcPr>
            <w:tcW w:w="10455" w:type="dxa"/>
            <w:shd w:val="clear" w:color="auto" w:fill="auto"/>
          </w:tcPr>
          <w:p w14:paraId="71EE6333" w14:textId="136B618E" w:rsidR="004235C5" w:rsidRPr="00E52AFF" w:rsidRDefault="00356E20" w:rsidP="00BD0D78">
            <w:pPr>
              <w:rPr>
                <w:rFonts w:cs="Arial"/>
                <w:noProof/>
                <w:szCs w:val="20"/>
                <w:lang w:val="fr-CA"/>
              </w:rPr>
            </w:pPr>
            <w:r w:rsidRPr="009C43D5">
              <w:rPr>
                <w:rFonts w:cs="Arial"/>
                <w:b/>
                <w:bCs/>
                <w:noProof/>
                <w:lang w:val="fr-CA" w:eastAsia="fr-CA"/>
              </w:rPr>
              <w:lastRenderedPageBreak/>
              <mc:AlternateContent>
                <mc:Choice Requires="wps">
                  <w:drawing>
                    <wp:anchor distT="0" distB="0" distL="114300" distR="114300" simplePos="0" relativeHeight="251731456" behindDoc="0" locked="0" layoutInCell="1" allowOverlap="1" wp14:anchorId="191EBAC8" wp14:editId="4E4BB0F8">
                      <wp:simplePos x="0" y="0"/>
                      <wp:positionH relativeFrom="column">
                        <wp:posOffset>1013155</wp:posOffset>
                      </wp:positionH>
                      <wp:positionV relativeFrom="paragraph">
                        <wp:posOffset>4546</wp:posOffset>
                      </wp:positionV>
                      <wp:extent cx="4697730" cy="92171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715"/>
                              </a:xfrm>
                              <a:prstGeom prst="rect">
                                <a:avLst/>
                              </a:prstGeom>
                              <a:noFill/>
                              <a:ln w="9525">
                                <a:noFill/>
                                <a:miter lim="800000"/>
                                <a:headEnd/>
                                <a:tailEnd/>
                              </a:ln>
                            </wps:spPr>
                            <wps:txbx>
                              <w:txbxContent>
                                <w:p w14:paraId="44313B96" w14:textId="1327D6AB" w:rsidR="008F6F12" w:rsidRPr="00B73AAD" w:rsidRDefault="00E5240A" w:rsidP="00356E20">
                                  <w:pPr>
                                    <w:pStyle w:val="Heading1"/>
                                    <w:rPr>
                                      <w:rFonts w:cs="Arial"/>
                                    </w:rPr>
                                  </w:pPr>
                                  <w:bookmarkStart w:id="64" w:name="_Toc3900914"/>
                                  <w:r>
                                    <w:rPr>
                                      <w:rFonts w:cs="Arial"/>
                                    </w:rPr>
                                    <w:t>La langue</w:t>
                                  </w:r>
                                  <w:bookmarkEnd w:id="64"/>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EBAC8" id="_x0000_s1072" type="#_x0000_t202" style="position:absolute;margin-left:79.8pt;margin-top:.35pt;width:369.9pt;height:72.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" filled="f" stroked="f">
                      <v:textbox inset="2mm,1mm,2mm,1mm">
                        <w:txbxContent>
                          <w:p w14:paraId="44313B96" w14:textId="1327D6AB" w:rsidR="008F6F12" w:rsidRPr="00B73AAD" w:rsidRDefault="00E5240A" w:rsidP="00356E20">
                            <w:pPr>
                              <w:pStyle w:val="Heading1"/>
                              <w:rPr>
                                <w:rFonts w:cs="Arial"/>
                              </w:rPr>
                            </w:pPr>
                            <w:bookmarkStart w:id="74" w:name="_Toc3900914"/>
                            <w:r>
                              <w:rPr>
                                <w:rFonts w:cs="Arial"/>
                              </w:rPr>
                              <w:t>La langue</w:t>
                            </w:r>
                            <w:bookmarkEnd w:id="74"/>
                          </w:p>
                        </w:txbxContent>
                      </v:textbox>
                    </v:shape>
                  </w:pict>
                </mc:Fallback>
              </mc:AlternateContent>
            </w:r>
            <w:r w:rsidR="00347DF8">
              <w:rPr>
                <w:rFonts w:cs="Arial"/>
                <w:noProof/>
                <w:sz w:val="40"/>
                <w:szCs w:val="40"/>
                <w:lang w:val="fr-CA" w:eastAsia="fr-CA"/>
              </w:rPr>
              <w:drawing>
                <wp:anchor distT="0" distB="0" distL="114300" distR="114300" simplePos="0" relativeHeight="251756032" behindDoc="0" locked="0" layoutInCell="1" allowOverlap="1" wp14:anchorId="050507DB" wp14:editId="198A3837">
                  <wp:simplePos x="0" y="0"/>
                  <wp:positionH relativeFrom="column">
                    <wp:posOffset>5643880</wp:posOffset>
                  </wp:positionH>
                  <wp:positionV relativeFrom="paragraph">
                    <wp:posOffset>3699</wp:posOffset>
                  </wp:positionV>
                  <wp:extent cx="920115" cy="920115"/>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13.jpg"/>
                          <pic:cNvPicPr/>
                        </pic:nvPicPr>
                        <pic:blipFill>
                          <a:blip r:embed="rId93">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r w:rsidR="00D51B37" w:rsidRPr="00E52AFF">
              <w:rPr>
                <w:rFonts w:cs="Arial"/>
                <w:noProof/>
                <w:sz w:val="40"/>
                <w:szCs w:val="40"/>
                <w:lang w:val="fr-CA"/>
              </w:rPr>
              <w:br w:type="page"/>
            </w:r>
            <w:r w:rsidR="00D51B37" w:rsidRPr="00E52AFF">
              <w:rPr>
                <w:rFonts w:cs="Arial"/>
                <w:noProof/>
                <w:sz w:val="40"/>
                <w:szCs w:val="40"/>
                <w:lang w:val="fr-CA"/>
              </w:rPr>
              <w:br w:type="page"/>
            </w:r>
            <w:r w:rsidR="00D51B37" w:rsidRPr="00E52AFF">
              <w:rPr>
                <w:rFonts w:cs="Arial"/>
                <w:noProof/>
                <w:sz w:val="40"/>
                <w:szCs w:val="40"/>
                <w:lang w:val="fr-CA"/>
              </w:rPr>
              <w:br w:type="page"/>
            </w:r>
          </w:p>
        </w:tc>
      </w:tr>
      <w:tr w:rsidR="00D51B37" w:rsidRPr="00331730" w14:paraId="0D77CF9F" w14:textId="77777777" w:rsidTr="00E5240A">
        <w:tc>
          <w:tcPr>
            <w:tcW w:w="10455" w:type="dxa"/>
            <w:shd w:val="clear" w:color="auto" w:fill="auto"/>
          </w:tcPr>
          <w:p w14:paraId="378049DA" w14:textId="77777777" w:rsidR="00AE7948" w:rsidRPr="00E52AFF" w:rsidRDefault="00AE7948" w:rsidP="00425EB5">
            <w:pPr>
              <w:tabs>
                <w:tab w:val="left" w:pos="6564"/>
              </w:tabs>
              <w:rPr>
                <w:noProof/>
                <w:lang w:val="fr-CA"/>
              </w:rPr>
            </w:pPr>
          </w:p>
          <w:p w14:paraId="4E5AD3AF" w14:textId="580DA7D6" w:rsidR="00D51B37" w:rsidRPr="00E52AFF" w:rsidRDefault="00E5240A" w:rsidP="00425EB5">
            <w:pPr>
              <w:tabs>
                <w:tab w:val="left" w:pos="6564"/>
              </w:tabs>
              <w:rPr>
                <w:rFonts w:cs="Arial"/>
                <w:noProof/>
                <w:szCs w:val="40"/>
                <w:lang w:val="fr-CA" w:eastAsia="en-CA"/>
              </w:rPr>
            </w:pPr>
            <w:r w:rsidRPr="00E52AFF">
              <w:rPr>
                <w:noProof/>
                <w:lang w:val="fr-CA"/>
              </w:rPr>
              <w:t>La langue affichée sur le ViZiTouch peut être sélectionnée sur cette page.</w:t>
            </w:r>
          </w:p>
        </w:tc>
      </w:tr>
    </w:tbl>
    <w:p w14:paraId="11223AAA" w14:textId="77777777" w:rsidR="00D51B37" w:rsidRPr="00E52AFF" w:rsidRDefault="00D51B37">
      <w:pPr>
        <w:rPr>
          <w:noProof/>
          <w:lang w:val="fr-CA"/>
        </w:rPr>
      </w:pPr>
      <w:r w:rsidRPr="00E52AFF">
        <w:rPr>
          <w:noProof/>
          <w:lang w:val="fr-CA"/>
        </w:rPr>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98"/>
      </w:tblGrid>
      <w:tr w:rsidR="00BF60A4" w:rsidRPr="00331730" w14:paraId="1CF0C0B9" w14:textId="77777777" w:rsidTr="00E5240A">
        <w:trPr>
          <w:trHeight w:val="1462"/>
        </w:trPr>
        <w:tc>
          <w:tcPr>
            <w:tcW w:w="10598" w:type="dxa"/>
            <w:shd w:val="clear" w:color="auto" w:fill="auto"/>
          </w:tcPr>
          <w:p w14:paraId="0691A843" w14:textId="1659F535" w:rsidR="00876EB5" w:rsidRPr="00E52AFF" w:rsidRDefault="00356E20" w:rsidP="00807E03">
            <w:pPr>
              <w:rPr>
                <w:noProof/>
                <w:szCs w:val="20"/>
                <w:lang w:val="fr-CA"/>
              </w:rPr>
            </w:pPr>
            <w:r w:rsidRPr="009C43D5">
              <w:rPr>
                <w:rFonts w:cs="Arial"/>
                <w:b/>
                <w:bCs/>
                <w:noProof/>
                <w:lang w:val="fr-CA" w:eastAsia="fr-CA"/>
              </w:rPr>
              <w:lastRenderedPageBreak/>
              <mc:AlternateContent>
                <mc:Choice Requires="wps">
                  <w:drawing>
                    <wp:anchor distT="0" distB="0" distL="114300" distR="114300" simplePos="0" relativeHeight="251733504" behindDoc="0" locked="0" layoutInCell="1" allowOverlap="1" wp14:anchorId="29804153" wp14:editId="31114A68">
                      <wp:simplePos x="0" y="0"/>
                      <wp:positionH relativeFrom="column">
                        <wp:posOffset>1005840</wp:posOffset>
                      </wp:positionH>
                      <wp:positionV relativeFrom="paragraph">
                        <wp:posOffset>4547</wp:posOffset>
                      </wp:positionV>
                      <wp:extent cx="4697730" cy="921156"/>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7730" cy="921156"/>
                              </a:xfrm>
                              <a:prstGeom prst="rect">
                                <a:avLst/>
                              </a:prstGeom>
                              <a:noFill/>
                              <a:ln w="9525">
                                <a:noFill/>
                                <a:miter lim="800000"/>
                                <a:headEnd/>
                                <a:tailEnd/>
                              </a:ln>
                            </wps:spPr>
                            <wps:txbx>
                              <w:txbxContent>
                                <w:p w14:paraId="7E7DE528" w14:textId="499ABEBB" w:rsidR="008F6F12" w:rsidRPr="00B73AAD" w:rsidRDefault="00E5240A" w:rsidP="00356E20">
                                  <w:pPr>
                                    <w:pStyle w:val="Heading1"/>
                                    <w:rPr>
                                      <w:rFonts w:cs="Arial"/>
                                    </w:rPr>
                                  </w:pPr>
                                  <w:bookmarkStart w:id="65" w:name="_Toc3900915"/>
                                  <w:r>
                                    <w:rPr>
                                      <w:rFonts w:cs="Arial"/>
                                    </w:rPr>
                                    <w:t>Documents techniques</w:t>
                                  </w:r>
                                  <w:bookmarkEnd w:id="65"/>
                                </w:p>
                              </w:txbxContent>
                            </wps:txbx>
                            <wps:bodyPr rot="0" vert="horz" wrap="square" lIns="72000" tIns="36000" rIns="72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04153" id="_x0000_s1073" type="#_x0000_t202" style="position:absolute;margin-left:79.2pt;margin-top:.35pt;width:369.9pt;height:72.5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" filled="f" stroked="f">
                      <v:textbox inset="2mm,1mm,2mm,1mm">
                        <w:txbxContent>
                          <w:p w14:paraId="7E7DE528" w14:textId="499ABEBB" w:rsidR="008F6F12" w:rsidRPr="00B73AAD" w:rsidRDefault="00E5240A" w:rsidP="00356E20">
                            <w:pPr>
                              <w:pStyle w:val="Heading1"/>
                              <w:rPr>
                                <w:rFonts w:cs="Arial"/>
                              </w:rPr>
                            </w:pPr>
                            <w:bookmarkStart w:id="76" w:name="_Toc3900915"/>
                            <w:r>
                              <w:rPr>
                                <w:rFonts w:cs="Arial"/>
                              </w:rPr>
                              <w:t>Documents techniques</w:t>
                            </w:r>
                            <w:bookmarkEnd w:id="76"/>
                          </w:p>
                        </w:txbxContent>
                      </v:textbox>
                    </v:shape>
                  </w:pict>
                </mc:Fallback>
              </mc:AlternateContent>
            </w:r>
            <w:r w:rsidR="00347DF8">
              <w:rPr>
                <w:rFonts w:cs="Arial"/>
                <w:noProof/>
                <w:sz w:val="40"/>
                <w:szCs w:val="40"/>
                <w:lang w:val="fr-CA" w:eastAsia="fr-CA"/>
              </w:rPr>
              <w:drawing>
                <wp:anchor distT="0" distB="0" distL="114300" distR="114300" simplePos="0" relativeHeight="251757056" behindDoc="0" locked="0" layoutInCell="1" allowOverlap="1" wp14:anchorId="65F5CE6E" wp14:editId="1420A176">
                  <wp:simplePos x="0" y="0"/>
                  <wp:positionH relativeFrom="column">
                    <wp:posOffset>5643880</wp:posOffset>
                  </wp:positionH>
                  <wp:positionV relativeFrom="paragraph">
                    <wp:posOffset>3699</wp:posOffset>
                  </wp:positionV>
                  <wp:extent cx="920115" cy="920115"/>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14.jpg"/>
                          <pic:cNvPicPr/>
                        </pic:nvPicPr>
                        <pic:blipFill>
                          <a:blip r:embed="rId94">
                            <a:extLst>
                              <a:ext uri="{28A0092B-C50C-407E-A947-70E740481C1C}">
                                <a14:useLocalDpi xmlns:a14="http://schemas.microsoft.com/office/drawing/2010/main" val="0"/>
                              </a:ext>
                            </a:extLst>
                          </a:blip>
                          <a:stretch>
                            <a:fillRect/>
                          </a:stretch>
                        </pic:blipFill>
                        <pic:spPr>
                          <a:xfrm>
                            <a:off x="0" y="0"/>
                            <a:ext cx="920115" cy="920115"/>
                          </a:xfrm>
                          <a:prstGeom prst="rect">
                            <a:avLst/>
                          </a:prstGeom>
                        </pic:spPr>
                      </pic:pic>
                    </a:graphicData>
                  </a:graphic>
                  <wp14:sizeRelH relativeFrom="page">
                    <wp14:pctWidth>0</wp14:pctWidth>
                  </wp14:sizeRelH>
                  <wp14:sizeRelV relativeFrom="page">
                    <wp14:pctHeight>0</wp14:pctHeight>
                  </wp14:sizeRelV>
                </wp:anchor>
              </w:drawing>
            </w:r>
            <w:r w:rsidR="004D168F" w:rsidRPr="00E52AFF">
              <w:rPr>
                <w:rFonts w:cs="Arial"/>
                <w:noProof/>
                <w:sz w:val="40"/>
                <w:szCs w:val="40"/>
                <w:lang w:val="fr-CA"/>
              </w:rPr>
              <w:br w:type="page"/>
            </w:r>
            <w:r w:rsidR="00BF60A4" w:rsidRPr="00E52AFF">
              <w:rPr>
                <w:rFonts w:cs="Arial"/>
                <w:noProof/>
                <w:sz w:val="40"/>
                <w:szCs w:val="40"/>
                <w:lang w:val="fr-CA"/>
              </w:rPr>
              <w:br w:type="page"/>
            </w:r>
            <w:r w:rsidR="00BF60A4" w:rsidRPr="00E52AFF">
              <w:rPr>
                <w:rFonts w:cs="Arial"/>
                <w:noProof/>
                <w:sz w:val="40"/>
                <w:szCs w:val="40"/>
                <w:lang w:val="fr-CA"/>
              </w:rPr>
              <w:br w:type="page"/>
            </w:r>
          </w:p>
        </w:tc>
      </w:tr>
      <w:tr w:rsidR="00E96783" w:rsidRPr="009C43D5" w14:paraId="75CEBFAB" w14:textId="77777777" w:rsidTr="00E5240A">
        <w:trPr>
          <w:trHeight w:val="1759"/>
        </w:trPr>
        <w:tc>
          <w:tcPr>
            <w:tcW w:w="10598" w:type="dxa"/>
            <w:shd w:val="clear" w:color="auto" w:fill="auto"/>
          </w:tcPr>
          <w:p w14:paraId="7BCA03BB" w14:textId="07D172CB" w:rsidR="00E96783" w:rsidRPr="00E52AFF" w:rsidRDefault="00E5240A" w:rsidP="00E96783">
            <w:pPr>
              <w:rPr>
                <w:rFonts w:cs="Arial"/>
                <w:b/>
                <w:noProof/>
                <w:sz w:val="22"/>
                <w:lang w:val="fr-CA"/>
              </w:rPr>
            </w:pPr>
            <w:r w:rsidRPr="00E52AFF">
              <w:rPr>
                <w:rFonts w:cs="Arial"/>
                <w:b/>
                <w:noProof/>
                <w:sz w:val="22"/>
                <w:lang w:val="fr-CA"/>
              </w:rPr>
              <w:t>Comment Tester:</w:t>
            </w:r>
          </w:p>
          <w:p w14:paraId="0FFE2621" w14:textId="77777777" w:rsidR="00E96783" w:rsidRPr="00E52AFF" w:rsidRDefault="00E96783" w:rsidP="00E96783">
            <w:pPr>
              <w:rPr>
                <w:rFonts w:cs="Arial"/>
                <w:b/>
                <w:noProof/>
                <w:sz w:val="22"/>
                <w:lang w:val="fr-CA"/>
              </w:rPr>
            </w:pPr>
          </w:p>
          <w:p w14:paraId="240989F2" w14:textId="54823B0D" w:rsidR="00E96783" w:rsidRPr="00E52AFF" w:rsidRDefault="00E5240A" w:rsidP="00E96783">
            <w:pPr>
              <w:rPr>
                <w:rFonts w:cs="Arial"/>
                <w:b/>
                <w:noProof/>
                <w:szCs w:val="20"/>
                <w:lang w:val="fr-CA"/>
              </w:rPr>
            </w:pPr>
            <w:r w:rsidRPr="00E52AFF">
              <w:rPr>
                <w:rFonts w:cs="Arial"/>
                <w:b/>
                <w:noProof/>
                <w:szCs w:val="20"/>
                <w:lang w:val="fr-CA"/>
              </w:rPr>
              <w:t>Défaut de Chargeur 1</w:t>
            </w:r>
          </w:p>
          <w:p w14:paraId="1CFDC71B" w14:textId="28183ACA" w:rsidR="00E96783" w:rsidRPr="00E52AFF" w:rsidRDefault="00E5240A" w:rsidP="00E96783">
            <w:pPr>
              <w:rPr>
                <w:rFonts w:cs="Arial"/>
                <w:noProof/>
                <w:szCs w:val="20"/>
                <w:lang w:val="fr-CA"/>
              </w:rPr>
            </w:pPr>
            <w:r w:rsidRPr="00E52AFF">
              <w:rPr>
                <w:rFonts w:cs="Arial"/>
                <w:noProof/>
                <w:szCs w:val="20"/>
                <w:lang w:val="fr-CA"/>
              </w:rPr>
              <w:t>Désactivez le chargeur 1 en mettant le disjoncteur en position d'arrêt.</w:t>
            </w:r>
          </w:p>
          <w:p w14:paraId="4ECC2781" w14:textId="77777777" w:rsidR="00E96783" w:rsidRPr="00E52AFF" w:rsidRDefault="00E96783" w:rsidP="00E96783">
            <w:pPr>
              <w:rPr>
                <w:rFonts w:cs="Arial"/>
                <w:noProof/>
                <w:szCs w:val="20"/>
                <w:lang w:val="fr-CA"/>
              </w:rPr>
            </w:pPr>
          </w:p>
          <w:p w14:paraId="091471C2" w14:textId="011D8CD1" w:rsidR="00E96783" w:rsidRPr="00E52AFF" w:rsidRDefault="00E5240A" w:rsidP="00E96783">
            <w:pPr>
              <w:rPr>
                <w:rFonts w:cs="Arial"/>
                <w:b/>
                <w:noProof/>
                <w:szCs w:val="20"/>
                <w:lang w:val="fr-CA"/>
              </w:rPr>
            </w:pPr>
            <w:r w:rsidRPr="00E52AFF">
              <w:rPr>
                <w:rFonts w:cs="Arial"/>
                <w:b/>
                <w:noProof/>
                <w:szCs w:val="20"/>
                <w:lang w:val="fr-CA"/>
              </w:rPr>
              <w:t>Défaut de Chargeur 2</w:t>
            </w:r>
          </w:p>
          <w:p w14:paraId="705CD68C" w14:textId="29D3E229" w:rsidR="00E96783" w:rsidRPr="00E52AFF" w:rsidRDefault="00E5240A" w:rsidP="00E96783">
            <w:pPr>
              <w:rPr>
                <w:rFonts w:cs="Arial"/>
                <w:noProof/>
                <w:szCs w:val="20"/>
                <w:lang w:val="fr-CA"/>
              </w:rPr>
            </w:pPr>
            <w:r w:rsidRPr="00E52AFF">
              <w:rPr>
                <w:rFonts w:cs="Arial"/>
                <w:noProof/>
                <w:szCs w:val="20"/>
                <w:lang w:val="fr-CA"/>
              </w:rPr>
              <w:t>Désactivez le chargeur 2 en mettant le disjoncteur en position d'arrêt.</w:t>
            </w:r>
          </w:p>
          <w:p w14:paraId="349FA61B" w14:textId="77777777" w:rsidR="00E96783" w:rsidRPr="00E52AFF" w:rsidRDefault="00E96783" w:rsidP="00E96783">
            <w:pPr>
              <w:rPr>
                <w:rFonts w:cs="Arial"/>
                <w:noProof/>
                <w:szCs w:val="20"/>
                <w:lang w:val="fr-CA"/>
              </w:rPr>
            </w:pPr>
          </w:p>
          <w:p w14:paraId="6BB42D5A" w14:textId="16DEB06A" w:rsidR="00E96783" w:rsidRPr="00E52AFF" w:rsidRDefault="00E5240A" w:rsidP="00E96783">
            <w:pPr>
              <w:rPr>
                <w:rFonts w:cs="Arial"/>
                <w:b/>
                <w:noProof/>
                <w:szCs w:val="20"/>
                <w:lang w:val="fr-CA"/>
              </w:rPr>
            </w:pPr>
            <w:r w:rsidRPr="00E52AFF">
              <w:rPr>
                <w:rFonts w:cs="Arial"/>
                <w:b/>
                <w:noProof/>
                <w:szCs w:val="20"/>
                <w:lang w:val="fr-CA"/>
              </w:rPr>
              <w:t>Faute CC</w:t>
            </w:r>
          </w:p>
          <w:p w14:paraId="7A3CC3D6" w14:textId="619D0DA5" w:rsidR="00E96783" w:rsidRPr="00E52AFF" w:rsidRDefault="00E5240A" w:rsidP="00E96783">
            <w:pPr>
              <w:rPr>
                <w:rFonts w:cs="Arial"/>
                <w:noProof/>
                <w:szCs w:val="20"/>
                <w:lang w:val="fr-CA"/>
              </w:rPr>
            </w:pPr>
            <w:r w:rsidRPr="00E52AFF">
              <w:rPr>
                <w:rFonts w:cs="Arial"/>
                <w:noProof/>
                <w:szCs w:val="20"/>
                <w:lang w:val="fr-CA"/>
              </w:rPr>
              <w:t>Mettre les disjoncteurs CB3 et CB4 en position "Off" ou déconnecter les cables #6 et #8 (Voir Schéma électriques pour plus de détails.)</w:t>
            </w:r>
          </w:p>
          <w:p w14:paraId="0831E98C" w14:textId="77777777" w:rsidR="00E96783" w:rsidRPr="00E52AFF" w:rsidRDefault="00E96783" w:rsidP="00E96783">
            <w:pPr>
              <w:rPr>
                <w:rFonts w:cs="Arial"/>
                <w:noProof/>
                <w:szCs w:val="20"/>
                <w:lang w:val="fr-CA"/>
              </w:rPr>
            </w:pPr>
          </w:p>
          <w:p w14:paraId="7DD95C9F" w14:textId="4BB9768B" w:rsidR="00E96783" w:rsidRPr="00E52AFF" w:rsidRDefault="00E5240A" w:rsidP="00E96783">
            <w:pPr>
              <w:rPr>
                <w:rFonts w:cs="Arial"/>
                <w:b/>
                <w:noProof/>
                <w:szCs w:val="20"/>
                <w:lang w:val="fr-CA"/>
              </w:rPr>
            </w:pPr>
            <w:r w:rsidRPr="00E52AFF">
              <w:rPr>
                <w:rFonts w:cs="Arial"/>
                <w:b/>
                <w:noProof/>
                <w:szCs w:val="20"/>
                <w:lang w:val="fr-CA"/>
              </w:rPr>
              <w:t>Capteur Pression défecteux</w:t>
            </w:r>
          </w:p>
          <w:p w14:paraId="16C34BE1" w14:textId="18E9C3AF" w:rsidR="00E96783" w:rsidRPr="00E52AFF" w:rsidRDefault="00E5240A" w:rsidP="00E96783">
            <w:pPr>
              <w:rPr>
                <w:rFonts w:cs="Arial"/>
                <w:noProof/>
                <w:szCs w:val="20"/>
                <w:lang w:val="fr-CA"/>
              </w:rPr>
            </w:pPr>
            <w:r w:rsidRPr="00E52AFF">
              <w:rPr>
                <w:rFonts w:cs="Arial"/>
                <w:noProof/>
                <w:szCs w:val="20"/>
                <w:lang w:val="fr-CA"/>
              </w:rPr>
              <w:t>Déconnecter le connecteur du capteur de pression. Dépendamment du type de capteur, mettre un cavalier entre la connexion positive (Gauche) ou la connexion négative (Droite), et la connexion signal (Centre) du connecteur. (Voir Schéma électriques pour plus de détails.)</w:t>
            </w:r>
          </w:p>
          <w:p w14:paraId="5D42C3FD" w14:textId="77777777" w:rsidR="00E96783" w:rsidRPr="00E52AFF" w:rsidRDefault="00E96783" w:rsidP="00E96783">
            <w:pPr>
              <w:rPr>
                <w:rFonts w:cs="Arial"/>
                <w:noProof/>
                <w:szCs w:val="20"/>
                <w:lang w:val="fr-CA"/>
              </w:rPr>
            </w:pPr>
          </w:p>
          <w:p w14:paraId="6565A52A" w14:textId="6E4C1806" w:rsidR="00E96783" w:rsidRPr="00E52AFF" w:rsidRDefault="00E5240A" w:rsidP="00E96783">
            <w:pPr>
              <w:rPr>
                <w:rFonts w:cs="Arial"/>
                <w:b/>
                <w:noProof/>
                <w:szCs w:val="20"/>
                <w:lang w:val="fr-CA"/>
              </w:rPr>
            </w:pPr>
            <w:r w:rsidRPr="00E52AFF">
              <w:rPr>
                <w:rFonts w:cs="Arial"/>
                <w:b/>
                <w:noProof/>
                <w:szCs w:val="20"/>
                <w:lang w:val="fr-CA"/>
              </w:rPr>
              <w:t>Contrôle WT Solénoïde WT</w:t>
            </w:r>
          </w:p>
          <w:p w14:paraId="077E1773" w14:textId="2DC8E974" w:rsidR="00E96783" w:rsidRPr="00E52AFF" w:rsidRDefault="00E5240A" w:rsidP="00E96783">
            <w:pPr>
              <w:rPr>
                <w:rFonts w:cs="Arial"/>
                <w:noProof/>
                <w:szCs w:val="20"/>
                <w:lang w:val="fr-CA"/>
              </w:rPr>
            </w:pPr>
            <w:r w:rsidRPr="00E52AFF">
              <w:rPr>
                <w:rFonts w:cs="Arial"/>
                <w:noProof/>
                <w:szCs w:val="20"/>
                <w:lang w:val="fr-CA"/>
              </w:rPr>
              <w:t>Déconnecter le connecteur de la valve de test. Actionner le commutateur HOA en position AUTO. Appuyer sur le bouton de la membrane Essai de Marche. Attendre jusqu'à la fin du test. (Note: Le moteur va démarrer.)</w:t>
            </w:r>
          </w:p>
          <w:p w14:paraId="0B564C6E" w14:textId="77777777" w:rsidR="00E96783" w:rsidRPr="00E52AFF" w:rsidRDefault="00E96783" w:rsidP="00E96783">
            <w:pPr>
              <w:rPr>
                <w:rFonts w:cs="Arial"/>
                <w:noProof/>
                <w:szCs w:val="20"/>
                <w:lang w:val="fr-CA"/>
              </w:rPr>
            </w:pPr>
          </w:p>
          <w:p w14:paraId="08BECD8A" w14:textId="20B592A0" w:rsidR="00E96783" w:rsidRPr="00E52AFF" w:rsidRDefault="00E5240A" w:rsidP="00E96783">
            <w:pPr>
              <w:rPr>
                <w:rFonts w:cs="Arial"/>
                <w:b/>
                <w:noProof/>
                <w:szCs w:val="20"/>
                <w:lang w:val="fr-CA"/>
              </w:rPr>
            </w:pPr>
            <w:r w:rsidRPr="00E52AFF">
              <w:rPr>
                <w:rFonts w:cs="Arial"/>
                <w:b/>
                <w:noProof/>
                <w:szCs w:val="20"/>
                <w:lang w:val="fr-CA"/>
              </w:rPr>
              <w:t>Trouble Contrôleur</w:t>
            </w:r>
          </w:p>
          <w:p w14:paraId="1ADFD5BE" w14:textId="149DA82D" w:rsidR="00E96783" w:rsidRPr="00E52AFF" w:rsidRDefault="00E5240A" w:rsidP="00E96783">
            <w:pPr>
              <w:rPr>
                <w:rFonts w:cs="Arial"/>
                <w:noProof/>
                <w:szCs w:val="20"/>
                <w:lang w:val="fr-CA"/>
              </w:rPr>
            </w:pPr>
            <w:r w:rsidRPr="00E52AFF">
              <w:rPr>
                <w:rFonts w:cs="Arial"/>
                <w:noProof/>
                <w:szCs w:val="20"/>
                <w:lang w:val="fr-CA"/>
              </w:rPr>
              <w:t>Pour activer cette alarme commune, au moins une de ces alarmes doivent être actives: Défaut Chargeur 1, Défaut Chargeur 2, Panne de CC, Défaut PT, Contrôle WT Solénoïde WT .</w:t>
            </w:r>
          </w:p>
          <w:p w14:paraId="18178CC1" w14:textId="77777777" w:rsidR="00E96783" w:rsidRPr="00E52AFF" w:rsidRDefault="00E96783" w:rsidP="00E96783">
            <w:pPr>
              <w:rPr>
                <w:rFonts w:cs="Arial"/>
                <w:noProof/>
                <w:szCs w:val="20"/>
                <w:lang w:val="fr-CA"/>
              </w:rPr>
            </w:pPr>
          </w:p>
          <w:p w14:paraId="5A7F7A77" w14:textId="6A9781BF" w:rsidR="00E96783" w:rsidRPr="00E52AFF" w:rsidRDefault="00E5240A" w:rsidP="00E96783">
            <w:pPr>
              <w:rPr>
                <w:rFonts w:cs="Arial"/>
                <w:b/>
                <w:noProof/>
                <w:szCs w:val="20"/>
                <w:lang w:val="fr-CA"/>
              </w:rPr>
            </w:pPr>
            <w:r w:rsidRPr="00E52AFF">
              <w:rPr>
                <w:rFonts w:cs="Arial"/>
                <w:b/>
                <w:noProof/>
                <w:szCs w:val="20"/>
                <w:lang w:val="fr-CA"/>
              </w:rPr>
              <w:t>Niveau Carburant Bas</w:t>
            </w:r>
          </w:p>
          <w:p w14:paraId="678A0377" w14:textId="6CEE9974" w:rsidR="00E96783" w:rsidRPr="00E52AFF" w:rsidRDefault="00E5240A" w:rsidP="00E96783">
            <w:pPr>
              <w:rPr>
                <w:rFonts w:cs="Arial"/>
                <w:noProof/>
                <w:szCs w:val="20"/>
                <w:lang w:val="fr-CA"/>
              </w:rPr>
            </w:pPr>
            <w:r w:rsidRPr="00E52AFF">
              <w:rPr>
                <w:rFonts w:cs="Arial"/>
                <w:noProof/>
                <w:szCs w:val="20"/>
                <w:lang w:val="fr-CA"/>
              </w:rPr>
              <w:t>Mettre un cavalier entre l'entrée Bas niveau de carburant et la Mise à la Terre. (Voir Schéma électriques pour plus de détails.)</w:t>
            </w:r>
          </w:p>
          <w:p w14:paraId="34B3DD13" w14:textId="77777777" w:rsidR="00E96783" w:rsidRPr="00E52AFF" w:rsidRDefault="00E96783" w:rsidP="00E96783">
            <w:pPr>
              <w:rPr>
                <w:rFonts w:cs="Arial"/>
                <w:noProof/>
                <w:szCs w:val="20"/>
                <w:lang w:val="fr-CA"/>
              </w:rPr>
            </w:pPr>
          </w:p>
          <w:p w14:paraId="7334EA81" w14:textId="3B0A5C29" w:rsidR="00E96783" w:rsidRPr="00E52AFF" w:rsidRDefault="00E5240A" w:rsidP="00E96783">
            <w:pPr>
              <w:rPr>
                <w:rFonts w:cs="Arial"/>
                <w:b/>
                <w:noProof/>
                <w:szCs w:val="20"/>
                <w:lang w:val="fr-CA"/>
              </w:rPr>
            </w:pPr>
            <w:r w:rsidRPr="00E52AFF">
              <w:rPr>
                <w:rFonts w:cs="Arial"/>
                <w:b/>
                <w:noProof/>
                <w:szCs w:val="20"/>
                <w:lang w:val="fr-CA"/>
              </w:rPr>
              <w:t>Niveau Carburant Élevé</w:t>
            </w:r>
          </w:p>
          <w:p w14:paraId="50155771" w14:textId="68755898" w:rsidR="00E96783" w:rsidRPr="00E52AFF" w:rsidRDefault="00E5240A" w:rsidP="00E96783">
            <w:pPr>
              <w:rPr>
                <w:rFonts w:cs="Arial"/>
                <w:noProof/>
                <w:szCs w:val="20"/>
                <w:lang w:val="fr-CA"/>
              </w:rPr>
            </w:pPr>
            <w:r w:rsidRPr="00E52AFF">
              <w:rPr>
                <w:rFonts w:cs="Arial"/>
                <w:noProof/>
                <w:szCs w:val="20"/>
                <w:lang w:val="fr-CA"/>
              </w:rPr>
              <w:t>Mettre un cavalier entre l'entrée Haut niveau de carburant et la Mise à la Terre. (Voir Schéma électriques pour plus de détails.)</w:t>
            </w:r>
          </w:p>
          <w:p w14:paraId="5DC85833" w14:textId="77777777" w:rsidR="00E96783" w:rsidRPr="00E52AFF" w:rsidRDefault="00E96783" w:rsidP="00E96783">
            <w:pPr>
              <w:rPr>
                <w:rFonts w:cs="Arial"/>
                <w:noProof/>
                <w:szCs w:val="20"/>
                <w:lang w:val="fr-CA"/>
              </w:rPr>
            </w:pPr>
          </w:p>
          <w:p w14:paraId="69EC87AC" w14:textId="7A756EAF" w:rsidR="00E96783" w:rsidRPr="00E52AFF" w:rsidRDefault="00E5240A" w:rsidP="00E96783">
            <w:pPr>
              <w:rPr>
                <w:rFonts w:cs="Arial"/>
                <w:b/>
                <w:noProof/>
                <w:szCs w:val="20"/>
                <w:lang w:val="fr-CA"/>
              </w:rPr>
            </w:pPr>
            <w:r w:rsidRPr="00E52AFF">
              <w:rPr>
                <w:rFonts w:cs="Arial"/>
                <w:b/>
                <w:noProof/>
                <w:szCs w:val="20"/>
                <w:lang w:val="fr-CA"/>
              </w:rPr>
              <w:t>Fuite Réservoir Carburant</w:t>
            </w:r>
          </w:p>
          <w:p w14:paraId="321DC7F2" w14:textId="3541175B" w:rsidR="00E96783" w:rsidRPr="00E52AFF" w:rsidRDefault="00E5240A" w:rsidP="00E96783">
            <w:pPr>
              <w:rPr>
                <w:rFonts w:cs="Arial"/>
                <w:noProof/>
                <w:szCs w:val="20"/>
                <w:lang w:val="fr-CA"/>
              </w:rPr>
            </w:pPr>
            <w:r w:rsidRPr="00E52AFF">
              <w:rPr>
                <w:rFonts w:cs="Arial"/>
                <w:noProof/>
                <w:szCs w:val="20"/>
                <w:lang w:val="fr-CA"/>
              </w:rPr>
              <w:t>Mettre un cavalier entre l'entrée Fuite réservoir de carburant et la Mise à la Terre. (Voir Schéma électriques pour plus de détails.)</w:t>
            </w:r>
          </w:p>
          <w:p w14:paraId="3B8C6F6C" w14:textId="77777777" w:rsidR="00E96783" w:rsidRPr="00E52AFF" w:rsidRDefault="00E96783" w:rsidP="00E96783">
            <w:pPr>
              <w:rPr>
                <w:rFonts w:cs="Arial"/>
                <w:noProof/>
                <w:szCs w:val="20"/>
                <w:lang w:val="fr-CA"/>
              </w:rPr>
            </w:pPr>
          </w:p>
          <w:p w14:paraId="159B5A47" w14:textId="7391E72E" w:rsidR="00E96783" w:rsidRPr="00E52AFF" w:rsidRDefault="00E5240A" w:rsidP="00E96783">
            <w:pPr>
              <w:rPr>
                <w:rFonts w:cs="Arial"/>
                <w:b/>
                <w:noProof/>
                <w:szCs w:val="20"/>
                <w:lang w:val="fr-CA"/>
              </w:rPr>
            </w:pPr>
            <w:r w:rsidRPr="00E52AFF">
              <w:rPr>
                <w:rFonts w:cs="Arial"/>
                <w:b/>
                <w:noProof/>
                <w:szCs w:val="20"/>
                <w:lang w:val="fr-CA"/>
              </w:rPr>
              <w:t>Défaut CA</w:t>
            </w:r>
          </w:p>
          <w:p w14:paraId="03E319AF" w14:textId="30E871F3" w:rsidR="00E96783" w:rsidRPr="00E52AFF" w:rsidRDefault="00E5240A" w:rsidP="00E96783">
            <w:pPr>
              <w:rPr>
                <w:rFonts w:cs="Arial"/>
                <w:noProof/>
                <w:szCs w:val="20"/>
                <w:lang w:val="fr-CA"/>
              </w:rPr>
            </w:pPr>
            <w:r w:rsidRPr="00E52AFF">
              <w:rPr>
                <w:rFonts w:cs="Arial"/>
                <w:noProof/>
                <w:szCs w:val="20"/>
                <w:lang w:val="fr-CA"/>
              </w:rPr>
              <w:t>Assurez-vous que les deux batteries sont connectés et tous les disjoncteurs sont en position Marche. Mettez interrupteur à la position «OFF».</w:t>
            </w:r>
          </w:p>
          <w:p w14:paraId="3A5CF16B" w14:textId="77777777" w:rsidR="00E96783" w:rsidRPr="00E52AFF" w:rsidRDefault="00E96783" w:rsidP="00E96783">
            <w:pPr>
              <w:rPr>
                <w:rFonts w:cs="Arial"/>
                <w:noProof/>
                <w:szCs w:val="20"/>
                <w:lang w:val="fr-CA"/>
              </w:rPr>
            </w:pPr>
          </w:p>
          <w:p w14:paraId="1AA65B1C" w14:textId="6D07FABC" w:rsidR="00E96783" w:rsidRPr="00E52AFF" w:rsidRDefault="00E5240A" w:rsidP="00E96783">
            <w:pPr>
              <w:rPr>
                <w:rFonts w:cs="Arial"/>
                <w:b/>
                <w:noProof/>
                <w:szCs w:val="20"/>
                <w:lang w:val="fr-CA"/>
              </w:rPr>
            </w:pPr>
            <w:r w:rsidRPr="00E52AFF">
              <w:rPr>
                <w:rFonts w:cs="Arial"/>
                <w:b/>
                <w:noProof/>
                <w:szCs w:val="20"/>
                <w:lang w:val="fr-CA"/>
              </w:rPr>
              <w:t>Température Ambiante Basse</w:t>
            </w:r>
          </w:p>
          <w:p w14:paraId="7B01EE5A" w14:textId="1827E0A2"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Configuration&gt; Avancé&gt; Alarmes&gt; température ambiante basse. Modifiez le point de consigne de température ambiante basse au maximum admissible.</w:t>
            </w:r>
          </w:p>
          <w:p w14:paraId="3EB6326E" w14:textId="77777777" w:rsidR="00E96783" w:rsidRPr="00E52AFF" w:rsidRDefault="00E96783" w:rsidP="00E96783">
            <w:pPr>
              <w:rPr>
                <w:rFonts w:cs="Arial"/>
                <w:noProof/>
                <w:szCs w:val="20"/>
                <w:lang w:val="fr-CA"/>
              </w:rPr>
            </w:pPr>
          </w:p>
          <w:p w14:paraId="72BB728B" w14:textId="6555B1E0" w:rsidR="00E96783" w:rsidRPr="00E52AFF" w:rsidRDefault="00E5240A" w:rsidP="00E96783">
            <w:pPr>
              <w:rPr>
                <w:rFonts w:cs="Arial"/>
                <w:b/>
                <w:noProof/>
                <w:szCs w:val="20"/>
                <w:lang w:val="fr-CA"/>
              </w:rPr>
            </w:pPr>
            <w:r w:rsidRPr="00E52AFF">
              <w:rPr>
                <w:rFonts w:cs="Arial"/>
                <w:b/>
                <w:noProof/>
                <w:szCs w:val="20"/>
                <w:lang w:val="fr-CA"/>
              </w:rPr>
              <w:t>Température Ambiante Élevée</w:t>
            </w:r>
          </w:p>
          <w:p w14:paraId="1C26218E" w14:textId="47018B84"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Configuration&gt; Avancé&gt; Alarmes&gt; température ambiante élevée. Changez la consigne de température ambiante élevée au minimum permis.</w:t>
            </w:r>
          </w:p>
          <w:p w14:paraId="7DE1FD27" w14:textId="77777777" w:rsidR="00E96783" w:rsidRPr="00E52AFF" w:rsidRDefault="00E96783" w:rsidP="00E96783">
            <w:pPr>
              <w:rPr>
                <w:rFonts w:cs="Arial"/>
                <w:noProof/>
                <w:szCs w:val="20"/>
                <w:lang w:val="fr-CA"/>
              </w:rPr>
            </w:pPr>
          </w:p>
          <w:p w14:paraId="61B9C6B0" w14:textId="079CF416" w:rsidR="00E96783" w:rsidRPr="00E52AFF" w:rsidRDefault="00E5240A" w:rsidP="00E96783">
            <w:pPr>
              <w:rPr>
                <w:rFonts w:cs="Arial"/>
                <w:b/>
                <w:noProof/>
                <w:szCs w:val="20"/>
                <w:lang w:val="fr-CA"/>
              </w:rPr>
            </w:pPr>
            <w:r w:rsidRPr="00E52AFF">
              <w:rPr>
                <w:rFonts w:cs="Arial"/>
                <w:b/>
                <w:noProof/>
                <w:szCs w:val="20"/>
                <w:lang w:val="fr-CA"/>
              </w:rPr>
              <w:t>Pression Aspiration Basse</w:t>
            </w:r>
          </w:p>
          <w:p w14:paraId="2F084227" w14:textId="0124D7B4" w:rsidR="00E96783" w:rsidRPr="00E52AFF" w:rsidRDefault="00E5240A" w:rsidP="00E96783">
            <w:pPr>
              <w:rPr>
                <w:rFonts w:cs="Arial"/>
                <w:noProof/>
                <w:szCs w:val="20"/>
                <w:lang w:val="fr-CA"/>
              </w:rPr>
            </w:pPr>
            <w:r w:rsidRPr="00E52AFF">
              <w:rPr>
                <w:rFonts w:cs="Arial"/>
                <w:noProof/>
                <w:szCs w:val="20"/>
                <w:lang w:val="fr-CA"/>
              </w:rPr>
              <w:t>Déconnecter le connecteur du capteur de pression d'aspiration. Dépendamment du type de capteur, mettre un cavalier en la connexion positive (Gauche) ou la connexion négative (Droite), et la connexion signal (Centre) du connecteur. (Voir Schéma électriques pour plus de détails). Démarrer le moteur.</w:t>
            </w:r>
          </w:p>
          <w:p w14:paraId="6ADEA171" w14:textId="77777777" w:rsidR="00E96783" w:rsidRPr="00E52AFF" w:rsidRDefault="00E96783" w:rsidP="00E96783">
            <w:pPr>
              <w:rPr>
                <w:rFonts w:cs="Arial"/>
                <w:noProof/>
                <w:szCs w:val="20"/>
                <w:lang w:val="fr-CA"/>
              </w:rPr>
            </w:pPr>
          </w:p>
          <w:p w14:paraId="79E44CA1" w14:textId="03101227" w:rsidR="00E96783" w:rsidRPr="00E52AFF" w:rsidRDefault="00E5240A" w:rsidP="00E96783">
            <w:pPr>
              <w:rPr>
                <w:rFonts w:cs="Arial"/>
                <w:b/>
                <w:noProof/>
                <w:szCs w:val="20"/>
                <w:lang w:val="fr-CA"/>
              </w:rPr>
            </w:pPr>
            <w:r w:rsidRPr="00E52AFF">
              <w:rPr>
                <w:rFonts w:cs="Arial"/>
                <w:b/>
                <w:noProof/>
                <w:szCs w:val="20"/>
                <w:lang w:val="fr-CA"/>
              </w:rPr>
              <w:t>Réservoir d'eau vide</w:t>
            </w:r>
          </w:p>
          <w:p w14:paraId="465CC1EF" w14:textId="649D0A6A" w:rsidR="00E96783" w:rsidRPr="00E52AFF" w:rsidRDefault="00E5240A" w:rsidP="00E96783">
            <w:pPr>
              <w:rPr>
                <w:rFonts w:cs="Arial"/>
                <w:noProof/>
                <w:szCs w:val="20"/>
                <w:lang w:val="fr-CA"/>
              </w:rPr>
            </w:pPr>
            <w:r w:rsidRPr="00E52AFF">
              <w:rPr>
                <w:rFonts w:cs="Arial"/>
                <w:noProof/>
                <w:szCs w:val="20"/>
                <w:lang w:val="fr-CA"/>
              </w:rPr>
              <w:t>Mettre un cavalier entre l'entrée Réservoir d'eau vide et la Mise à la Terre. (Voir Schéma électriques pour plus de détails.)</w:t>
            </w:r>
          </w:p>
          <w:p w14:paraId="6F88DAFE" w14:textId="77777777" w:rsidR="00E96783" w:rsidRPr="00E52AFF" w:rsidRDefault="00E96783" w:rsidP="00E96783">
            <w:pPr>
              <w:rPr>
                <w:rFonts w:cs="Arial"/>
                <w:noProof/>
                <w:szCs w:val="20"/>
                <w:lang w:val="fr-CA"/>
              </w:rPr>
            </w:pPr>
          </w:p>
          <w:p w14:paraId="70463510" w14:textId="13FA0CD5" w:rsidR="00E96783" w:rsidRPr="00E52AFF" w:rsidRDefault="00E5240A" w:rsidP="00E96783">
            <w:pPr>
              <w:rPr>
                <w:rFonts w:cs="Arial"/>
                <w:b/>
                <w:noProof/>
                <w:szCs w:val="20"/>
                <w:lang w:val="fr-CA"/>
              </w:rPr>
            </w:pPr>
            <w:r w:rsidRPr="00E52AFF">
              <w:rPr>
                <w:rFonts w:cs="Arial"/>
                <w:b/>
                <w:noProof/>
                <w:szCs w:val="20"/>
                <w:lang w:val="fr-CA"/>
              </w:rPr>
              <w:t>Niveau d'Eau Élevé</w:t>
            </w:r>
          </w:p>
          <w:p w14:paraId="506E8B24" w14:textId="5A569A97" w:rsidR="00E96783" w:rsidRPr="00E52AFF" w:rsidRDefault="00E5240A" w:rsidP="00E96783">
            <w:pPr>
              <w:rPr>
                <w:rFonts w:cs="Arial"/>
                <w:noProof/>
                <w:szCs w:val="20"/>
                <w:lang w:val="fr-CA"/>
              </w:rPr>
            </w:pPr>
            <w:r w:rsidRPr="00E52AFF">
              <w:rPr>
                <w:rFonts w:cs="Arial"/>
                <w:noProof/>
                <w:szCs w:val="20"/>
                <w:lang w:val="fr-CA"/>
              </w:rPr>
              <w:t>Mettre un cavalier entre l'entrée Réservoir d'eau élevée et la Mise à la Terre. (Voir Schéma électriques pour plus de détails.)</w:t>
            </w:r>
          </w:p>
          <w:p w14:paraId="3BDCC64F" w14:textId="77777777" w:rsidR="00E96783" w:rsidRPr="00E52AFF" w:rsidRDefault="00E96783" w:rsidP="00E96783">
            <w:pPr>
              <w:rPr>
                <w:rFonts w:cs="Arial"/>
                <w:noProof/>
                <w:szCs w:val="20"/>
                <w:lang w:val="fr-CA"/>
              </w:rPr>
            </w:pPr>
          </w:p>
          <w:p w14:paraId="1FB0A390" w14:textId="22825B92" w:rsidR="00E96783" w:rsidRPr="00E52AFF" w:rsidRDefault="00E5240A" w:rsidP="00E96783">
            <w:pPr>
              <w:rPr>
                <w:rFonts w:cs="Arial"/>
                <w:b/>
                <w:noProof/>
                <w:szCs w:val="20"/>
                <w:lang w:val="fr-CA"/>
              </w:rPr>
            </w:pPr>
            <w:r w:rsidRPr="00E52AFF">
              <w:rPr>
                <w:rFonts w:cs="Arial"/>
                <w:b/>
                <w:noProof/>
                <w:szCs w:val="20"/>
                <w:lang w:val="fr-CA"/>
              </w:rPr>
              <w:t>Reservoir d'eau bas</w:t>
            </w:r>
          </w:p>
          <w:p w14:paraId="567F7D24" w14:textId="53BACA6B" w:rsidR="00E96783" w:rsidRPr="00E52AFF" w:rsidRDefault="00E5240A" w:rsidP="00E96783">
            <w:pPr>
              <w:rPr>
                <w:rFonts w:cs="Arial"/>
                <w:noProof/>
                <w:szCs w:val="20"/>
                <w:lang w:val="fr-CA"/>
              </w:rPr>
            </w:pPr>
            <w:r w:rsidRPr="00E52AFF">
              <w:rPr>
                <w:rFonts w:cs="Arial"/>
                <w:noProof/>
                <w:szCs w:val="20"/>
                <w:lang w:val="fr-CA"/>
              </w:rPr>
              <w:t>Mettre un cavalier entre l'entrée Réservoir d'eau bas et la Mise à la Terre. (Voir Schéma électriques pour plus de détails.)</w:t>
            </w:r>
          </w:p>
          <w:p w14:paraId="73F09FE6" w14:textId="77777777" w:rsidR="00E96783" w:rsidRPr="00E52AFF" w:rsidRDefault="00E96783" w:rsidP="00E96783">
            <w:pPr>
              <w:rPr>
                <w:rFonts w:cs="Arial"/>
                <w:noProof/>
                <w:szCs w:val="20"/>
                <w:lang w:val="fr-CA"/>
              </w:rPr>
            </w:pPr>
          </w:p>
          <w:p w14:paraId="713321E1" w14:textId="759B0ABA" w:rsidR="00E96783" w:rsidRPr="00E52AFF" w:rsidRDefault="00E5240A" w:rsidP="00E96783">
            <w:pPr>
              <w:rPr>
                <w:rFonts w:cs="Arial"/>
                <w:b/>
                <w:noProof/>
                <w:szCs w:val="20"/>
                <w:lang w:val="fr-CA"/>
              </w:rPr>
            </w:pPr>
            <w:r w:rsidRPr="00E52AFF">
              <w:rPr>
                <w:rFonts w:cs="Arial"/>
                <w:b/>
                <w:noProof/>
                <w:szCs w:val="20"/>
                <w:lang w:val="fr-CA"/>
              </w:rPr>
              <w:t>Alarme Salle Pompes</w:t>
            </w:r>
          </w:p>
          <w:p w14:paraId="51A7A129" w14:textId="78A84126" w:rsidR="00E96783" w:rsidRPr="00E52AFF" w:rsidRDefault="00E5240A" w:rsidP="00E96783">
            <w:pPr>
              <w:rPr>
                <w:rFonts w:cs="Arial"/>
                <w:noProof/>
                <w:szCs w:val="20"/>
                <w:lang w:val="fr-CA"/>
              </w:rPr>
            </w:pPr>
            <w:r w:rsidRPr="00E52AFF">
              <w:rPr>
                <w:rFonts w:cs="Arial"/>
                <w:noProof/>
                <w:szCs w:val="20"/>
                <w:lang w:val="fr-CA"/>
              </w:rPr>
              <w:t>Pour activer cette alarme commune, au moins une de ces alarmes doivent être actives: Bas niveau de carburant, Haut niveau de carburant, Fuite réservoir de carburant, Panne de CA, Basse température ambiante, Haute température ambiante, Basse pression d'aspiration, Réservoir d'eau vide, Réservoir d'eau élevée, Réservoir d'eau bas.</w:t>
            </w:r>
          </w:p>
          <w:p w14:paraId="26DE7571" w14:textId="77777777" w:rsidR="00E96783" w:rsidRPr="00E52AFF" w:rsidRDefault="00E96783" w:rsidP="00E96783">
            <w:pPr>
              <w:rPr>
                <w:rFonts w:cs="Arial"/>
                <w:noProof/>
                <w:szCs w:val="20"/>
                <w:lang w:val="fr-CA"/>
              </w:rPr>
            </w:pPr>
          </w:p>
          <w:p w14:paraId="3F4C37D5" w14:textId="250ECC10" w:rsidR="00E96783" w:rsidRPr="00E52AFF" w:rsidRDefault="00E5240A" w:rsidP="00E96783">
            <w:pPr>
              <w:rPr>
                <w:rFonts w:cs="Arial"/>
                <w:b/>
                <w:noProof/>
                <w:szCs w:val="20"/>
                <w:lang w:val="fr-CA"/>
              </w:rPr>
            </w:pPr>
            <w:r w:rsidRPr="00E52AFF">
              <w:rPr>
                <w:rFonts w:cs="Arial"/>
                <w:b/>
                <w:noProof/>
                <w:szCs w:val="20"/>
                <w:lang w:val="fr-CA"/>
              </w:rPr>
              <w:t>Échec Démarrage</w:t>
            </w:r>
          </w:p>
          <w:p w14:paraId="6A06C0AA" w14:textId="6AF95636" w:rsidR="00E96783" w:rsidRPr="00E52AFF" w:rsidRDefault="00E5240A" w:rsidP="00E96783">
            <w:pPr>
              <w:rPr>
                <w:rFonts w:cs="Arial"/>
                <w:noProof/>
                <w:szCs w:val="20"/>
                <w:lang w:val="fr-CA"/>
              </w:rPr>
            </w:pPr>
            <w:r w:rsidRPr="00E52AFF">
              <w:rPr>
                <w:rFonts w:cs="Arial"/>
                <w:noProof/>
                <w:szCs w:val="20"/>
                <w:lang w:val="fr-CA"/>
              </w:rPr>
              <w:t>Déconnecter les cables moteurs #1, #9, #10 et #12. (Voir Schéma électriques pour plus de détails.) Commencer une séquence de démarrage (Exemple: Retirer le cavalier Démarrage Automatique à Distance). Attendre jusqu'à la fin de la séquence.</w:t>
            </w:r>
          </w:p>
          <w:p w14:paraId="201A353E" w14:textId="77777777" w:rsidR="00E96783" w:rsidRPr="00E52AFF" w:rsidRDefault="00E96783" w:rsidP="00E96783">
            <w:pPr>
              <w:rPr>
                <w:rFonts w:cs="Arial"/>
                <w:noProof/>
                <w:szCs w:val="20"/>
                <w:lang w:val="fr-CA"/>
              </w:rPr>
            </w:pPr>
          </w:p>
          <w:p w14:paraId="28794C30" w14:textId="21504E91" w:rsidR="00E96783" w:rsidRPr="00E52AFF" w:rsidRDefault="00E5240A" w:rsidP="00E96783">
            <w:pPr>
              <w:rPr>
                <w:rFonts w:cs="Arial"/>
                <w:b/>
                <w:noProof/>
                <w:szCs w:val="20"/>
                <w:lang w:val="fr-CA"/>
              </w:rPr>
            </w:pPr>
            <w:r w:rsidRPr="00E52AFF">
              <w:rPr>
                <w:rFonts w:cs="Arial"/>
                <w:b/>
                <w:noProof/>
                <w:szCs w:val="20"/>
                <w:lang w:val="fr-CA"/>
              </w:rPr>
              <w:t>Survitesse</w:t>
            </w:r>
          </w:p>
          <w:p w14:paraId="506C9DE9" w14:textId="49A90D9A" w:rsidR="00E96783" w:rsidRPr="00E52AFF" w:rsidRDefault="00E5240A" w:rsidP="00E96783">
            <w:pPr>
              <w:rPr>
                <w:rFonts w:cs="Arial"/>
                <w:noProof/>
                <w:szCs w:val="20"/>
                <w:lang w:val="fr-CA"/>
              </w:rPr>
            </w:pPr>
            <w:r w:rsidRPr="00E52AFF">
              <w:rPr>
                <w:rFonts w:cs="Arial"/>
                <w:noProof/>
                <w:szCs w:val="20"/>
                <w:lang w:val="fr-CA"/>
              </w:rPr>
              <w:t>Si le moteur est équipé d'un commutateur de Survitesse, l'actionner. Sinon, déconnecter le cable moteur #3 (Voir Schéma électriques pour plus de détails.) et mettre un cavalier entre #3 et #6. (Note: Vous n'avez pas besoin de démarrer le moteur pour activer cette alarme)</w:t>
            </w:r>
          </w:p>
          <w:p w14:paraId="71F2D0A1" w14:textId="77777777" w:rsidR="00E96783" w:rsidRPr="00E52AFF" w:rsidRDefault="00E96783" w:rsidP="00E96783">
            <w:pPr>
              <w:rPr>
                <w:rFonts w:cs="Arial"/>
                <w:noProof/>
                <w:szCs w:val="20"/>
                <w:lang w:val="fr-CA"/>
              </w:rPr>
            </w:pPr>
          </w:p>
          <w:p w14:paraId="0B3A9A4A" w14:textId="2FFA68F2" w:rsidR="00E96783" w:rsidRPr="00E52AFF" w:rsidRDefault="00E5240A" w:rsidP="00E96783">
            <w:pPr>
              <w:rPr>
                <w:rFonts w:cs="Arial"/>
                <w:b/>
                <w:noProof/>
                <w:szCs w:val="20"/>
                <w:lang w:val="fr-CA"/>
              </w:rPr>
            </w:pPr>
            <w:r w:rsidRPr="00E52AFF">
              <w:rPr>
                <w:rFonts w:cs="Arial"/>
                <w:b/>
                <w:noProof/>
                <w:szCs w:val="20"/>
                <w:lang w:val="fr-CA"/>
              </w:rPr>
              <w:t>Sélecteur du Module de commande électronique en Position Alternative (301)</w:t>
            </w:r>
          </w:p>
          <w:p w14:paraId="623DCEA4" w14:textId="67122189" w:rsidR="00E96783" w:rsidRPr="00E52AFF" w:rsidRDefault="00E5240A" w:rsidP="00E96783">
            <w:pPr>
              <w:rPr>
                <w:rFonts w:cs="Arial"/>
                <w:noProof/>
                <w:szCs w:val="20"/>
                <w:lang w:val="fr-CA"/>
              </w:rPr>
            </w:pPr>
            <w:r w:rsidRPr="00E52AFF">
              <w:rPr>
                <w:rFonts w:cs="Arial"/>
                <w:noProof/>
                <w:szCs w:val="20"/>
                <w:lang w:val="fr-CA"/>
              </w:rPr>
              <w:t>Déconnecter le cable engin #301. Mettre un cavalier entre l'entrée #301 et la mise à la terre.(Voir Schéma électriques pour plus de détails.)</w:t>
            </w:r>
          </w:p>
          <w:p w14:paraId="782D4789" w14:textId="77777777" w:rsidR="00E96783" w:rsidRPr="00E52AFF" w:rsidRDefault="00E96783" w:rsidP="00E96783">
            <w:pPr>
              <w:rPr>
                <w:rFonts w:cs="Arial"/>
                <w:noProof/>
                <w:szCs w:val="20"/>
                <w:lang w:val="fr-CA"/>
              </w:rPr>
            </w:pPr>
          </w:p>
          <w:p w14:paraId="7C1E4A6D" w14:textId="3BC95A49" w:rsidR="00E96783" w:rsidRPr="00E52AFF" w:rsidRDefault="00E5240A" w:rsidP="00E96783">
            <w:pPr>
              <w:rPr>
                <w:rFonts w:cs="Arial"/>
                <w:b/>
                <w:noProof/>
                <w:szCs w:val="20"/>
                <w:lang w:val="fr-CA"/>
              </w:rPr>
            </w:pPr>
            <w:r w:rsidRPr="00E52AFF">
              <w:rPr>
                <w:rFonts w:cs="Arial"/>
                <w:b/>
                <w:noProof/>
                <w:szCs w:val="20"/>
                <w:lang w:val="fr-CA"/>
              </w:rPr>
              <w:t>Défaut Injection Carburant (302)</w:t>
            </w:r>
          </w:p>
          <w:p w14:paraId="311A3AF3" w14:textId="3A727984" w:rsidR="00E96783" w:rsidRPr="00E52AFF" w:rsidRDefault="00E5240A" w:rsidP="00E96783">
            <w:pPr>
              <w:rPr>
                <w:rFonts w:cs="Arial"/>
                <w:noProof/>
                <w:szCs w:val="20"/>
                <w:lang w:val="fr-CA"/>
              </w:rPr>
            </w:pPr>
            <w:r w:rsidRPr="00E52AFF">
              <w:rPr>
                <w:rFonts w:cs="Arial"/>
                <w:noProof/>
                <w:szCs w:val="20"/>
                <w:lang w:val="fr-CA"/>
              </w:rPr>
              <w:t>Déconnecter le cable engin #302. Mettre un cavalier entre l'entrée #302 et la mise à la terre.(Voir Schéma électriques pour plus de détails.)</w:t>
            </w:r>
          </w:p>
          <w:p w14:paraId="56543FC9" w14:textId="77777777" w:rsidR="00E96783" w:rsidRPr="00E52AFF" w:rsidRDefault="00E96783" w:rsidP="00E96783">
            <w:pPr>
              <w:rPr>
                <w:rFonts w:cs="Arial"/>
                <w:noProof/>
                <w:szCs w:val="20"/>
                <w:lang w:val="fr-CA"/>
              </w:rPr>
            </w:pPr>
          </w:p>
          <w:p w14:paraId="791FF51B" w14:textId="5C8212F8" w:rsidR="00E96783" w:rsidRPr="00E52AFF" w:rsidRDefault="00E5240A" w:rsidP="00E96783">
            <w:pPr>
              <w:rPr>
                <w:rFonts w:cs="Arial"/>
                <w:b/>
                <w:noProof/>
                <w:szCs w:val="20"/>
                <w:lang w:val="fr-CA"/>
              </w:rPr>
            </w:pPr>
            <w:r w:rsidRPr="00E52AFF">
              <w:rPr>
                <w:rFonts w:cs="Arial"/>
                <w:b/>
                <w:noProof/>
                <w:szCs w:val="20"/>
                <w:lang w:val="fr-CA"/>
              </w:rPr>
              <w:t>Avertissement Module de commande électronique ( 303 )</w:t>
            </w:r>
          </w:p>
          <w:p w14:paraId="5A0B0D02" w14:textId="7FE47F3E" w:rsidR="00E96783" w:rsidRPr="00E52AFF" w:rsidRDefault="00E5240A" w:rsidP="00E96783">
            <w:pPr>
              <w:rPr>
                <w:rFonts w:cs="Arial"/>
                <w:noProof/>
                <w:szCs w:val="20"/>
                <w:lang w:val="fr-CA"/>
              </w:rPr>
            </w:pPr>
            <w:r w:rsidRPr="00E52AFF">
              <w:rPr>
                <w:rFonts w:cs="Arial"/>
                <w:noProof/>
                <w:szCs w:val="20"/>
                <w:lang w:val="fr-CA"/>
              </w:rPr>
              <w:t>Déconnecter le cable engin #303. Mettre un cavalier entre l'entrée #303 et la mise à la terre.(Voir Schéma électriques pour plus de détails.)</w:t>
            </w:r>
          </w:p>
          <w:p w14:paraId="74FEFDD5" w14:textId="77777777" w:rsidR="00E96783" w:rsidRPr="00E52AFF" w:rsidRDefault="00E96783" w:rsidP="00E96783">
            <w:pPr>
              <w:rPr>
                <w:rFonts w:cs="Arial"/>
                <w:noProof/>
                <w:szCs w:val="20"/>
                <w:lang w:val="fr-CA"/>
              </w:rPr>
            </w:pPr>
          </w:p>
          <w:p w14:paraId="755CDB19" w14:textId="6BC04677" w:rsidR="00E96783" w:rsidRPr="00E52AFF" w:rsidRDefault="00E5240A" w:rsidP="00E96783">
            <w:pPr>
              <w:rPr>
                <w:rFonts w:cs="Arial"/>
                <w:b/>
                <w:noProof/>
                <w:szCs w:val="20"/>
                <w:lang w:val="fr-CA"/>
              </w:rPr>
            </w:pPr>
            <w:r w:rsidRPr="00E52AFF">
              <w:rPr>
                <w:rFonts w:cs="Arial"/>
                <w:b/>
                <w:noProof/>
                <w:szCs w:val="20"/>
                <w:lang w:val="fr-CA"/>
              </w:rPr>
              <w:t>Faute Module de commande électronique ( 304 )</w:t>
            </w:r>
          </w:p>
          <w:p w14:paraId="064E3EB4" w14:textId="4E7D2320" w:rsidR="00E96783" w:rsidRPr="00E52AFF" w:rsidRDefault="00E5240A" w:rsidP="00E96783">
            <w:pPr>
              <w:rPr>
                <w:rFonts w:cs="Arial"/>
                <w:noProof/>
                <w:szCs w:val="20"/>
                <w:lang w:val="fr-CA"/>
              </w:rPr>
            </w:pPr>
            <w:r w:rsidRPr="00E52AFF">
              <w:rPr>
                <w:rFonts w:cs="Arial"/>
                <w:noProof/>
                <w:szCs w:val="20"/>
                <w:lang w:val="fr-CA"/>
              </w:rPr>
              <w:t>Déconnecter le cable engin #304. Mettre un cavalier entre l'entrée #304 et la mise à la terre.(Voir Schéma électriques pour plus de détails.)</w:t>
            </w:r>
          </w:p>
          <w:p w14:paraId="02C8332C" w14:textId="77777777" w:rsidR="00E96783" w:rsidRPr="00E52AFF" w:rsidRDefault="00E96783" w:rsidP="00E96783">
            <w:pPr>
              <w:rPr>
                <w:rFonts w:cs="Arial"/>
                <w:noProof/>
                <w:szCs w:val="20"/>
                <w:lang w:val="fr-CA"/>
              </w:rPr>
            </w:pPr>
          </w:p>
          <w:p w14:paraId="555FBFCD" w14:textId="7CCEB4A0" w:rsidR="00E96783" w:rsidRPr="00E52AFF" w:rsidRDefault="00E5240A" w:rsidP="00E96783">
            <w:pPr>
              <w:rPr>
                <w:rFonts w:cs="Arial"/>
                <w:b/>
                <w:noProof/>
                <w:szCs w:val="20"/>
                <w:lang w:val="fr-CA"/>
              </w:rPr>
            </w:pPr>
            <w:r w:rsidRPr="00E52AFF">
              <w:rPr>
                <w:rFonts w:cs="Arial"/>
                <w:b/>
                <w:noProof/>
                <w:szCs w:val="20"/>
                <w:lang w:val="fr-CA"/>
              </w:rPr>
              <w:t>Température Moteur Basse (312)</w:t>
            </w:r>
          </w:p>
          <w:p w14:paraId="554E0ABE" w14:textId="563317F5" w:rsidR="00E96783" w:rsidRPr="00E52AFF" w:rsidRDefault="00E5240A" w:rsidP="00E96783">
            <w:pPr>
              <w:rPr>
                <w:rFonts w:cs="Arial"/>
                <w:noProof/>
                <w:szCs w:val="20"/>
                <w:lang w:val="fr-CA"/>
              </w:rPr>
            </w:pPr>
            <w:r w:rsidRPr="00E52AFF">
              <w:rPr>
                <w:rFonts w:cs="Arial"/>
                <w:noProof/>
                <w:szCs w:val="20"/>
                <w:lang w:val="fr-CA"/>
              </w:rPr>
              <w:t>Déconnecter le cable moteur #312. Mettre un cavalier entre l'entrée #312 et la mise à la terre. (Voir Schéma électriques pour plus de détails.)</w:t>
            </w:r>
          </w:p>
          <w:p w14:paraId="2DFF01C0" w14:textId="77777777" w:rsidR="00E96783" w:rsidRPr="00E52AFF" w:rsidRDefault="00E96783" w:rsidP="00E96783">
            <w:pPr>
              <w:rPr>
                <w:rFonts w:cs="Arial"/>
                <w:noProof/>
                <w:szCs w:val="20"/>
                <w:lang w:val="fr-CA"/>
              </w:rPr>
            </w:pPr>
          </w:p>
          <w:p w14:paraId="2AF2FDB7" w14:textId="4865F17B" w:rsidR="00E96783" w:rsidRPr="00E52AFF" w:rsidRDefault="00E5240A" w:rsidP="00E96783">
            <w:pPr>
              <w:rPr>
                <w:rFonts w:cs="Arial"/>
                <w:b/>
                <w:noProof/>
                <w:szCs w:val="20"/>
                <w:lang w:val="fr-CA"/>
              </w:rPr>
            </w:pPr>
            <w:r w:rsidRPr="00E52AFF">
              <w:rPr>
                <w:rFonts w:cs="Arial"/>
                <w:b/>
                <w:noProof/>
                <w:szCs w:val="20"/>
                <w:lang w:val="fr-CA"/>
              </w:rPr>
              <w:t>Pression d'Huile Basse</w:t>
            </w:r>
          </w:p>
          <w:p w14:paraId="46FC1C96" w14:textId="0422677C" w:rsidR="00E96783" w:rsidRPr="00E52AFF" w:rsidRDefault="00E5240A" w:rsidP="00E96783">
            <w:pPr>
              <w:rPr>
                <w:rFonts w:cs="Arial"/>
                <w:noProof/>
                <w:szCs w:val="20"/>
                <w:lang w:val="fr-CA"/>
              </w:rPr>
            </w:pPr>
            <w:r w:rsidRPr="00E52AFF">
              <w:rPr>
                <w:rFonts w:cs="Arial"/>
                <w:noProof/>
                <w:szCs w:val="20"/>
                <w:lang w:val="fr-CA"/>
              </w:rPr>
              <w:t>Déconnecter le cable moteur #4. Mettre un cavalier entre l'entrée #4 et la mise à la terre.(Voir Schéma électriques pour plus de détails.)</w:t>
            </w:r>
          </w:p>
          <w:p w14:paraId="50E18ECB" w14:textId="77777777" w:rsidR="00E96783" w:rsidRPr="00E52AFF" w:rsidRDefault="00E96783" w:rsidP="00E96783">
            <w:pPr>
              <w:rPr>
                <w:rFonts w:cs="Arial"/>
                <w:noProof/>
                <w:szCs w:val="20"/>
                <w:lang w:val="fr-CA"/>
              </w:rPr>
            </w:pPr>
          </w:p>
          <w:p w14:paraId="782FD596" w14:textId="66F77AF5" w:rsidR="00E96783" w:rsidRPr="00E52AFF" w:rsidRDefault="00E5240A" w:rsidP="00E96783">
            <w:pPr>
              <w:rPr>
                <w:rFonts w:cs="Arial"/>
                <w:b/>
                <w:noProof/>
                <w:szCs w:val="20"/>
                <w:lang w:val="fr-CA"/>
              </w:rPr>
            </w:pPr>
            <w:r w:rsidRPr="00E52AFF">
              <w:rPr>
                <w:rFonts w:cs="Arial"/>
                <w:b/>
                <w:noProof/>
                <w:szCs w:val="20"/>
                <w:lang w:val="fr-CA"/>
              </w:rPr>
              <w:t>Température Moteur Élevée</w:t>
            </w:r>
          </w:p>
          <w:p w14:paraId="5E21E582" w14:textId="70616B6A" w:rsidR="00E96783" w:rsidRPr="00E52AFF" w:rsidRDefault="00E5240A" w:rsidP="00E96783">
            <w:pPr>
              <w:rPr>
                <w:rFonts w:cs="Arial"/>
                <w:noProof/>
                <w:szCs w:val="20"/>
                <w:lang w:val="fr-CA"/>
              </w:rPr>
            </w:pPr>
            <w:r w:rsidRPr="00E52AFF">
              <w:rPr>
                <w:rFonts w:cs="Arial"/>
                <w:noProof/>
                <w:szCs w:val="20"/>
                <w:lang w:val="fr-CA"/>
              </w:rPr>
              <w:t>Déconnecter le cable moteur #5. Mettre un cavalier entre l'entrée #5 et la mise à la terre.(Voir Schéma électriques pour plus de détails.)</w:t>
            </w:r>
          </w:p>
          <w:p w14:paraId="556E9C8B" w14:textId="77777777" w:rsidR="00E96783" w:rsidRPr="00E52AFF" w:rsidRDefault="00E96783" w:rsidP="00E96783">
            <w:pPr>
              <w:rPr>
                <w:rFonts w:cs="Arial"/>
                <w:noProof/>
                <w:szCs w:val="20"/>
                <w:lang w:val="fr-CA"/>
              </w:rPr>
            </w:pPr>
          </w:p>
          <w:p w14:paraId="0F78650E" w14:textId="1A9E38DC" w:rsidR="00E96783" w:rsidRPr="00E52AFF" w:rsidRDefault="00E5240A" w:rsidP="00E96783">
            <w:pPr>
              <w:rPr>
                <w:rFonts w:cs="Arial"/>
                <w:b/>
                <w:noProof/>
                <w:szCs w:val="20"/>
                <w:lang w:val="fr-CA"/>
              </w:rPr>
            </w:pPr>
            <w:r w:rsidRPr="00E52AFF">
              <w:rPr>
                <w:rFonts w:cs="Arial"/>
                <w:b/>
                <w:noProof/>
                <w:szCs w:val="20"/>
                <w:lang w:val="fr-CA"/>
              </w:rPr>
              <w:t>Défaut de Batterie 1</w:t>
            </w:r>
          </w:p>
          <w:p w14:paraId="18C9746C" w14:textId="436A2667" w:rsidR="00E96783" w:rsidRPr="00E52AFF" w:rsidRDefault="00E5240A" w:rsidP="00E96783">
            <w:pPr>
              <w:rPr>
                <w:rFonts w:cs="Arial"/>
                <w:noProof/>
                <w:szCs w:val="20"/>
                <w:lang w:val="fr-CA"/>
              </w:rPr>
            </w:pPr>
            <w:r w:rsidRPr="00E52AFF">
              <w:rPr>
                <w:rFonts w:cs="Arial"/>
                <w:noProof/>
                <w:szCs w:val="20"/>
                <w:lang w:val="fr-CA"/>
              </w:rPr>
              <w:t>Débrancher le fil moteur # 6 (voir dessin pour plus de détails).</w:t>
            </w:r>
          </w:p>
          <w:p w14:paraId="03841EC4" w14:textId="77777777" w:rsidR="00E96783" w:rsidRPr="00E52AFF" w:rsidRDefault="00E96783" w:rsidP="00E96783">
            <w:pPr>
              <w:rPr>
                <w:rFonts w:cs="Arial"/>
                <w:noProof/>
                <w:szCs w:val="20"/>
                <w:lang w:val="fr-CA"/>
              </w:rPr>
            </w:pPr>
          </w:p>
          <w:p w14:paraId="44EE2AE8" w14:textId="23DB17F6" w:rsidR="00DA3736" w:rsidRPr="00E52AFF" w:rsidRDefault="00E5240A" w:rsidP="00DA3736">
            <w:pPr>
              <w:rPr>
                <w:rFonts w:cs="Arial"/>
                <w:b/>
                <w:noProof/>
                <w:szCs w:val="20"/>
                <w:lang w:val="fr-CA"/>
              </w:rPr>
            </w:pPr>
            <w:r w:rsidRPr="00E52AFF">
              <w:rPr>
                <w:rFonts w:cs="Arial"/>
                <w:b/>
                <w:noProof/>
                <w:szCs w:val="20"/>
                <w:lang w:val="fr-CA"/>
              </w:rPr>
              <w:t>Défaut de Batterie 2</w:t>
            </w:r>
          </w:p>
          <w:p w14:paraId="7FF0DB2C" w14:textId="6951DAD6" w:rsidR="00DA3736" w:rsidRPr="00E52AFF" w:rsidRDefault="00E5240A" w:rsidP="00DA3736">
            <w:pPr>
              <w:rPr>
                <w:rFonts w:cs="Arial"/>
                <w:noProof/>
                <w:szCs w:val="20"/>
                <w:lang w:val="fr-CA"/>
              </w:rPr>
            </w:pPr>
            <w:r w:rsidRPr="00E52AFF">
              <w:rPr>
                <w:rFonts w:cs="Arial"/>
                <w:noProof/>
                <w:szCs w:val="20"/>
                <w:lang w:val="fr-CA"/>
              </w:rPr>
              <w:t>Débrancher le fil moteur # 8 (voir dessin pour plus de détails).</w:t>
            </w:r>
          </w:p>
          <w:p w14:paraId="429ABA69" w14:textId="77777777" w:rsidR="00DA3736" w:rsidRPr="00E52AFF" w:rsidRDefault="00DA3736" w:rsidP="00E96783">
            <w:pPr>
              <w:rPr>
                <w:rFonts w:cs="Arial"/>
                <w:noProof/>
                <w:szCs w:val="20"/>
                <w:lang w:val="fr-CA"/>
              </w:rPr>
            </w:pPr>
          </w:p>
          <w:p w14:paraId="7E9CFC46" w14:textId="180596EA" w:rsidR="00E96783" w:rsidRPr="00E52AFF" w:rsidRDefault="00E5240A" w:rsidP="00E96783">
            <w:pPr>
              <w:rPr>
                <w:rFonts w:cs="Arial"/>
                <w:b/>
                <w:noProof/>
                <w:szCs w:val="20"/>
                <w:lang w:val="fr-CA"/>
              </w:rPr>
            </w:pPr>
            <w:r w:rsidRPr="00E52AFF">
              <w:rPr>
                <w:rFonts w:cs="Arial"/>
                <w:b/>
                <w:noProof/>
                <w:szCs w:val="20"/>
                <w:lang w:val="fr-CA"/>
              </w:rPr>
              <w:t>Batterie 1 Faible</w:t>
            </w:r>
          </w:p>
          <w:p w14:paraId="6786F6AC" w14:textId="79FFD1B7"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Aller à la configuration&gt; avancée&gt; alarmes&gt; batterie faible 1. Changé la consigne de batterie faible 1 au maximum permis.</w:t>
            </w:r>
          </w:p>
          <w:p w14:paraId="29572202" w14:textId="77777777" w:rsidR="00E96783" w:rsidRPr="00E52AFF" w:rsidRDefault="00E96783" w:rsidP="00E96783">
            <w:pPr>
              <w:rPr>
                <w:rFonts w:cs="Arial"/>
                <w:noProof/>
                <w:szCs w:val="20"/>
                <w:lang w:val="fr-CA"/>
              </w:rPr>
            </w:pPr>
          </w:p>
          <w:p w14:paraId="0EC06765" w14:textId="0C4EBF9F" w:rsidR="00E96783" w:rsidRPr="00E52AFF" w:rsidRDefault="00E5240A" w:rsidP="00E96783">
            <w:pPr>
              <w:rPr>
                <w:rFonts w:cs="Arial"/>
                <w:b/>
                <w:noProof/>
                <w:szCs w:val="20"/>
                <w:lang w:val="fr-CA"/>
              </w:rPr>
            </w:pPr>
            <w:r w:rsidRPr="00E52AFF">
              <w:rPr>
                <w:rFonts w:cs="Arial"/>
                <w:b/>
                <w:noProof/>
                <w:szCs w:val="20"/>
                <w:lang w:val="fr-CA"/>
              </w:rPr>
              <w:t>Batterie 2 Faible</w:t>
            </w:r>
          </w:p>
          <w:p w14:paraId="064B37CE" w14:textId="32304CD7"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la configuration&gt; Avancé&gt; Alarmes&gt; Batterie faible 2. Changez la consigne de batterie faible 2 au maximum permis.</w:t>
            </w:r>
          </w:p>
          <w:p w14:paraId="0EA89076" w14:textId="77777777" w:rsidR="00E96783" w:rsidRPr="00E52AFF" w:rsidRDefault="00E96783" w:rsidP="00E96783">
            <w:pPr>
              <w:rPr>
                <w:rFonts w:cs="Arial"/>
                <w:noProof/>
                <w:szCs w:val="20"/>
                <w:lang w:val="fr-CA"/>
              </w:rPr>
            </w:pPr>
          </w:p>
          <w:p w14:paraId="73BAC24D" w14:textId="4D9BF085" w:rsidR="00E96783" w:rsidRPr="00E52AFF" w:rsidRDefault="00E5240A" w:rsidP="00E96783">
            <w:pPr>
              <w:rPr>
                <w:rFonts w:cs="Arial"/>
                <w:b/>
                <w:noProof/>
                <w:szCs w:val="20"/>
                <w:lang w:val="fr-CA"/>
              </w:rPr>
            </w:pPr>
            <w:r w:rsidRPr="00E52AFF">
              <w:rPr>
                <w:rFonts w:cs="Arial"/>
                <w:b/>
                <w:noProof/>
                <w:szCs w:val="20"/>
                <w:lang w:val="fr-CA"/>
              </w:rPr>
              <w:t>Surtension Batterie 1</w:t>
            </w:r>
          </w:p>
          <w:p w14:paraId="5EBCF018" w14:textId="729B9017"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Config&gt; Avancé&gt; Alarmes&gt; Batterie 1 Surtension. Changez la consigne de la batterie de surtension 1 au minimum permis.</w:t>
            </w:r>
          </w:p>
          <w:p w14:paraId="1153A6C2" w14:textId="77777777" w:rsidR="00E96783" w:rsidRPr="00E52AFF" w:rsidRDefault="00E96783" w:rsidP="00E96783">
            <w:pPr>
              <w:rPr>
                <w:rFonts w:cs="Arial"/>
                <w:noProof/>
                <w:szCs w:val="20"/>
                <w:lang w:val="fr-CA"/>
              </w:rPr>
            </w:pPr>
          </w:p>
          <w:p w14:paraId="51311261" w14:textId="6B41C6A7" w:rsidR="00E96783" w:rsidRPr="00E52AFF" w:rsidRDefault="00E5240A" w:rsidP="00E96783">
            <w:pPr>
              <w:rPr>
                <w:rFonts w:cs="Arial"/>
                <w:b/>
                <w:noProof/>
                <w:szCs w:val="20"/>
                <w:lang w:val="fr-CA"/>
              </w:rPr>
            </w:pPr>
            <w:r w:rsidRPr="00E52AFF">
              <w:rPr>
                <w:rFonts w:cs="Arial"/>
                <w:b/>
                <w:noProof/>
                <w:szCs w:val="20"/>
                <w:lang w:val="fr-CA"/>
              </w:rPr>
              <w:t>Surtension Batterie 2</w:t>
            </w:r>
          </w:p>
          <w:p w14:paraId="629AEC07" w14:textId="1839F44A"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Config&gt; Avancé&gt; Alarmes&gt; Batterie 2 Surtension. Changez la consigne de la batterie de surtension 2 au minimum permis.</w:t>
            </w:r>
          </w:p>
          <w:p w14:paraId="6C5DABBF" w14:textId="77777777" w:rsidR="00E96783" w:rsidRPr="00E52AFF" w:rsidRDefault="00E96783" w:rsidP="00E96783">
            <w:pPr>
              <w:rPr>
                <w:rFonts w:cs="Arial"/>
                <w:noProof/>
                <w:szCs w:val="20"/>
                <w:lang w:val="fr-CA"/>
              </w:rPr>
            </w:pPr>
          </w:p>
          <w:p w14:paraId="6092AB1B" w14:textId="34E951B2" w:rsidR="00E96783" w:rsidRPr="00E52AFF" w:rsidRDefault="00E5240A" w:rsidP="00E96783">
            <w:pPr>
              <w:rPr>
                <w:rFonts w:cs="Arial"/>
                <w:b/>
                <w:noProof/>
                <w:szCs w:val="20"/>
                <w:lang w:val="fr-CA"/>
              </w:rPr>
            </w:pPr>
            <w:r w:rsidRPr="00E52AFF">
              <w:rPr>
                <w:rFonts w:cs="Arial"/>
                <w:b/>
                <w:noProof/>
                <w:szCs w:val="20"/>
                <w:lang w:val="fr-CA"/>
              </w:rPr>
              <w:t>Perte Continuité 1</w:t>
            </w:r>
          </w:p>
          <w:p w14:paraId="75BB1A39" w14:textId="0FC81FC6" w:rsidR="00E96783" w:rsidRPr="00E52AFF" w:rsidRDefault="00E5240A" w:rsidP="00E96783">
            <w:pPr>
              <w:rPr>
                <w:rFonts w:cs="Arial"/>
                <w:noProof/>
                <w:szCs w:val="20"/>
                <w:lang w:val="fr-CA"/>
              </w:rPr>
            </w:pPr>
            <w:r w:rsidRPr="00E52AFF">
              <w:rPr>
                <w:rFonts w:cs="Arial"/>
                <w:noProof/>
                <w:szCs w:val="20"/>
                <w:lang w:val="fr-CA"/>
              </w:rPr>
              <w:t>Déconnecter le cable moteur #9 (Voir Schéma électriques pour plus de détails). Atendre 1-2 minutes.</w:t>
            </w:r>
          </w:p>
          <w:p w14:paraId="25EA00BC" w14:textId="77777777" w:rsidR="00E96783" w:rsidRPr="00E52AFF" w:rsidRDefault="00E96783" w:rsidP="00E96783">
            <w:pPr>
              <w:rPr>
                <w:rFonts w:cs="Arial"/>
                <w:noProof/>
                <w:szCs w:val="20"/>
                <w:lang w:val="fr-CA"/>
              </w:rPr>
            </w:pPr>
          </w:p>
          <w:p w14:paraId="1D2AE1E0" w14:textId="08677867" w:rsidR="00E96783" w:rsidRPr="00E52AFF" w:rsidRDefault="00E5240A" w:rsidP="00E96783">
            <w:pPr>
              <w:rPr>
                <w:rFonts w:cs="Arial"/>
                <w:b/>
                <w:noProof/>
                <w:szCs w:val="20"/>
                <w:lang w:val="fr-CA"/>
              </w:rPr>
            </w:pPr>
            <w:r w:rsidRPr="00E52AFF">
              <w:rPr>
                <w:rFonts w:cs="Arial"/>
                <w:b/>
                <w:noProof/>
                <w:szCs w:val="20"/>
                <w:lang w:val="fr-CA"/>
              </w:rPr>
              <w:t>Perte Continuité 2</w:t>
            </w:r>
          </w:p>
          <w:p w14:paraId="1127FCFC" w14:textId="28FA95D4" w:rsidR="00E96783" w:rsidRPr="00E52AFF" w:rsidRDefault="00E5240A" w:rsidP="00E96783">
            <w:pPr>
              <w:rPr>
                <w:rFonts w:cs="Arial"/>
                <w:noProof/>
                <w:szCs w:val="20"/>
                <w:lang w:val="fr-CA"/>
              </w:rPr>
            </w:pPr>
            <w:r w:rsidRPr="00E52AFF">
              <w:rPr>
                <w:rFonts w:cs="Arial"/>
                <w:noProof/>
                <w:szCs w:val="20"/>
                <w:lang w:val="fr-CA"/>
              </w:rPr>
              <w:t>Déconnecter le cable moteur #10 (Voir Schéma électriques pour plus de détails). Atendre 1-2 minutes.</w:t>
            </w:r>
          </w:p>
          <w:p w14:paraId="46210246" w14:textId="77777777" w:rsidR="00E96783" w:rsidRPr="00E52AFF" w:rsidRDefault="00E96783" w:rsidP="00E96783">
            <w:pPr>
              <w:rPr>
                <w:rFonts w:cs="Arial"/>
                <w:noProof/>
                <w:szCs w:val="20"/>
                <w:lang w:val="fr-CA"/>
              </w:rPr>
            </w:pPr>
          </w:p>
          <w:p w14:paraId="7B611024" w14:textId="29871B0C" w:rsidR="00E96783" w:rsidRPr="00E52AFF" w:rsidRDefault="00E5240A" w:rsidP="00E96783">
            <w:pPr>
              <w:rPr>
                <w:rFonts w:cs="Arial"/>
                <w:b/>
                <w:noProof/>
                <w:szCs w:val="20"/>
                <w:lang w:val="fr-CA"/>
              </w:rPr>
            </w:pPr>
            <w:r w:rsidRPr="00E52AFF">
              <w:rPr>
                <w:rFonts w:cs="Arial"/>
                <w:b/>
                <w:noProof/>
                <w:szCs w:val="20"/>
                <w:lang w:val="fr-CA"/>
              </w:rPr>
              <w:t>Basse Pression</w:t>
            </w:r>
          </w:p>
          <w:p w14:paraId="55B537AD" w14:textId="15FD9187"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la configuration&gt; Avancé&gt; Alarmes&gt; Sous pression. Modifiez la valeur de consigne de pression inférieure au maximum admissible.</w:t>
            </w:r>
          </w:p>
          <w:p w14:paraId="2425D8C4" w14:textId="77777777" w:rsidR="00E96783" w:rsidRPr="00E52AFF" w:rsidRDefault="00E96783" w:rsidP="00E96783">
            <w:pPr>
              <w:rPr>
                <w:rFonts w:cs="Arial"/>
                <w:noProof/>
                <w:szCs w:val="20"/>
                <w:lang w:val="fr-CA"/>
              </w:rPr>
            </w:pPr>
          </w:p>
          <w:p w14:paraId="5AF9A6C7" w14:textId="35630572" w:rsidR="00E96783" w:rsidRPr="00E52AFF" w:rsidRDefault="00E5240A" w:rsidP="00E96783">
            <w:pPr>
              <w:rPr>
                <w:rFonts w:cs="Arial"/>
                <w:b/>
                <w:noProof/>
                <w:szCs w:val="20"/>
                <w:lang w:val="fr-CA"/>
              </w:rPr>
            </w:pPr>
            <w:r w:rsidRPr="00E52AFF">
              <w:rPr>
                <w:rFonts w:cs="Arial"/>
                <w:b/>
                <w:noProof/>
                <w:szCs w:val="20"/>
                <w:lang w:val="fr-CA"/>
              </w:rPr>
              <w:t>Surpression</w:t>
            </w:r>
          </w:p>
          <w:p w14:paraId="367FF663" w14:textId="25A41D83"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Allez à configuration&gt; avancée&gt; alarmes&gt; surpression. Changez la consigne de surpression au minimum permis.</w:t>
            </w:r>
          </w:p>
          <w:p w14:paraId="661C027D" w14:textId="77777777" w:rsidR="00E96783" w:rsidRPr="00E52AFF" w:rsidRDefault="00E96783" w:rsidP="00E96783">
            <w:pPr>
              <w:rPr>
                <w:rFonts w:cs="Arial"/>
                <w:noProof/>
                <w:szCs w:val="20"/>
                <w:lang w:val="fr-CA"/>
              </w:rPr>
            </w:pPr>
          </w:p>
          <w:p w14:paraId="5B985D09" w14:textId="18C8C704" w:rsidR="00E96783" w:rsidRPr="00E52AFF" w:rsidRDefault="00E5240A" w:rsidP="00E96783">
            <w:pPr>
              <w:rPr>
                <w:rFonts w:cs="Arial"/>
                <w:b/>
                <w:noProof/>
                <w:szCs w:val="20"/>
                <w:lang w:val="fr-CA"/>
              </w:rPr>
            </w:pPr>
            <w:r w:rsidRPr="00E52AFF">
              <w:rPr>
                <w:rFonts w:cs="Arial"/>
                <w:b/>
                <w:noProof/>
                <w:szCs w:val="20"/>
                <w:lang w:val="fr-CA"/>
              </w:rPr>
              <w:t>Basse pression pneumatique</w:t>
            </w:r>
          </w:p>
          <w:p w14:paraId="7F36041F" w14:textId="1606C728" w:rsidR="00E96783" w:rsidRPr="00E52AFF" w:rsidRDefault="00E5240A" w:rsidP="00E96783">
            <w:pPr>
              <w:rPr>
                <w:rFonts w:cs="Arial"/>
                <w:noProof/>
                <w:szCs w:val="20"/>
                <w:lang w:val="fr-CA"/>
              </w:rPr>
            </w:pPr>
            <w:r w:rsidRPr="00E52AFF">
              <w:rPr>
                <w:rFonts w:cs="Arial"/>
                <w:noProof/>
                <w:szCs w:val="20"/>
                <w:lang w:val="fr-CA"/>
              </w:rPr>
              <w:t>Mettre un cavalier entre l'entrée Basse pression Pneumatique et la Mise à la Terre. (Voir Schéma électriques pour plus de détails.) Prendre note: ceci va arrêter le démarrage Pneumatique.</w:t>
            </w:r>
          </w:p>
          <w:p w14:paraId="56492201" w14:textId="77777777" w:rsidR="00E96783" w:rsidRPr="00E52AFF" w:rsidRDefault="00E96783" w:rsidP="00E96783">
            <w:pPr>
              <w:rPr>
                <w:rFonts w:cs="Arial"/>
                <w:noProof/>
                <w:szCs w:val="20"/>
                <w:lang w:val="fr-CA"/>
              </w:rPr>
            </w:pPr>
          </w:p>
          <w:p w14:paraId="4EAA6D3C" w14:textId="74444C84" w:rsidR="00E96783" w:rsidRPr="00E52AFF" w:rsidRDefault="00E5240A" w:rsidP="00E96783">
            <w:pPr>
              <w:rPr>
                <w:rFonts w:cs="Arial"/>
                <w:b/>
                <w:noProof/>
                <w:szCs w:val="20"/>
                <w:lang w:val="fr-CA"/>
              </w:rPr>
            </w:pPr>
            <w:r w:rsidRPr="00E52AFF">
              <w:rPr>
                <w:rFonts w:cs="Arial"/>
                <w:b/>
                <w:noProof/>
                <w:szCs w:val="20"/>
                <w:lang w:val="fr-CA"/>
              </w:rPr>
              <w:t>Trouble de moteur</w:t>
            </w:r>
          </w:p>
          <w:p w14:paraId="7B2D6DB6" w14:textId="4F5711DB" w:rsidR="00E96783" w:rsidRPr="00E52AFF" w:rsidRDefault="00E5240A" w:rsidP="00E96783">
            <w:pPr>
              <w:rPr>
                <w:rFonts w:cs="Arial"/>
                <w:noProof/>
                <w:szCs w:val="20"/>
                <w:lang w:val="fr-CA"/>
              </w:rPr>
            </w:pPr>
            <w:r w:rsidRPr="00E52AFF">
              <w:rPr>
                <w:rFonts w:cs="Arial"/>
                <w:noProof/>
                <w:szCs w:val="20"/>
                <w:lang w:val="fr-CA"/>
              </w:rPr>
              <w:t>Pour activer cette alarme commune, au moins une de ces alarmes doit être actives: Échec au démarrage moteur, Survitesse du moteur, Moteur Commande de sélecteur ECM en position alternée, Moteur Défaillance injection de carburant, Alerte ECM moteur, Moteur Défaut ECM, Moteur Température basse du liquide de refroidissement, Moteur Basse pression d'huile, Moteur Température élevée du liquide de refroidissement, Défaut de batterie 1, Défaut de batterie 2, Batterie faible 1, Batterie faible 2, Batterie 1 Surtension, Batterie 2 Surtension, Perte de continuité 1, Perte de continuité 2, Sous-pression, Surpression, Basse pression Pneumatique,.</w:t>
            </w:r>
          </w:p>
          <w:p w14:paraId="18D6D3EF" w14:textId="77777777" w:rsidR="00E96783" w:rsidRPr="00E52AFF" w:rsidRDefault="00E96783" w:rsidP="00E96783">
            <w:pPr>
              <w:rPr>
                <w:rFonts w:cs="Arial"/>
                <w:noProof/>
                <w:szCs w:val="20"/>
                <w:lang w:val="fr-CA"/>
              </w:rPr>
            </w:pPr>
          </w:p>
          <w:p w14:paraId="048D3233" w14:textId="36A9B067" w:rsidR="00E96783" w:rsidRPr="00E52AFF" w:rsidRDefault="00E5240A" w:rsidP="00E96783">
            <w:pPr>
              <w:rPr>
                <w:rFonts w:cs="Arial"/>
                <w:b/>
                <w:noProof/>
                <w:szCs w:val="20"/>
                <w:lang w:val="fr-CA"/>
              </w:rPr>
            </w:pPr>
            <w:r w:rsidRPr="00E52AFF">
              <w:rPr>
                <w:rFonts w:cs="Arial"/>
                <w:b/>
                <w:noProof/>
                <w:szCs w:val="20"/>
                <w:lang w:val="fr-CA"/>
              </w:rPr>
              <w:t>Température Externe Basse</w:t>
            </w:r>
          </w:p>
          <w:p w14:paraId="37CB6EBF" w14:textId="013182BD" w:rsidR="00E96783" w:rsidRPr="00E52AFF" w:rsidRDefault="00E5240A" w:rsidP="00E96783">
            <w:pPr>
              <w:rPr>
                <w:rFonts w:cs="Arial"/>
                <w:noProof/>
                <w:szCs w:val="20"/>
                <w:lang w:val="fr-CA"/>
              </w:rPr>
            </w:pPr>
            <w:r w:rsidRPr="00E52AFF">
              <w:rPr>
                <w:rFonts w:cs="Arial"/>
                <w:noProof/>
                <w:szCs w:val="20"/>
                <w:lang w:val="fr-CA"/>
              </w:rPr>
              <w:t>Déconnecter le connecteur de la Température de rechange. Dépendamment du type de capteur, mettre un cavalier en la connexion positive (Gauche) ou la connexion négative (Droite), et la connexion signal (Centre) du connecteur. (Voir Schéma électriques pour plus de détails.)</w:t>
            </w:r>
          </w:p>
          <w:p w14:paraId="12647346" w14:textId="77777777" w:rsidR="00E96783" w:rsidRPr="00E52AFF" w:rsidRDefault="00E96783" w:rsidP="00E96783">
            <w:pPr>
              <w:rPr>
                <w:rFonts w:cs="Arial"/>
                <w:noProof/>
                <w:szCs w:val="20"/>
                <w:lang w:val="fr-CA"/>
              </w:rPr>
            </w:pPr>
          </w:p>
          <w:p w14:paraId="32A70EC2" w14:textId="0F3B144A" w:rsidR="00E96783" w:rsidRPr="00E52AFF" w:rsidRDefault="00E5240A" w:rsidP="00E96783">
            <w:pPr>
              <w:rPr>
                <w:rFonts w:cs="Arial"/>
                <w:b/>
                <w:noProof/>
                <w:szCs w:val="20"/>
                <w:lang w:val="fr-CA"/>
              </w:rPr>
            </w:pPr>
            <w:r w:rsidRPr="00E52AFF">
              <w:rPr>
                <w:rFonts w:cs="Arial"/>
                <w:b/>
                <w:noProof/>
                <w:szCs w:val="20"/>
                <w:lang w:val="fr-CA"/>
              </w:rPr>
              <w:t>Test Pression Départ Non Atteint</w:t>
            </w:r>
          </w:p>
          <w:p w14:paraId="4DEE0982" w14:textId="7CC18FFC"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Accédez à la page de configuration. Changez le Cut-In à 0. Appuyez sur le bouton de test de fonctionnement (bouton jaune de la membrane). Attendez que le test se termine.</w:t>
            </w:r>
          </w:p>
          <w:p w14:paraId="3FEFA2AF" w14:textId="77777777" w:rsidR="00E96783" w:rsidRPr="00E52AFF" w:rsidRDefault="00E96783" w:rsidP="00E96783">
            <w:pPr>
              <w:rPr>
                <w:rFonts w:cs="Arial"/>
                <w:noProof/>
                <w:szCs w:val="20"/>
                <w:lang w:val="fr-CA"/>
              </w:rPr>
            </w:pPr>
          </w:p>
          <w:p w14:paraId="6740E0F9" w14:textId="6C668EB2" w:rsidR="00E96783" w:rsidRPr="00E52AFF" w:rsidRDefault="00E5240A" w:rsidP="00E96783">
            <w:pPr>
              <w:rPr>
                <w:rFonts w:cs="Arial"/>
                <w:b/>
                <w:noProof/>
                <w:szCs w:val="20"/>
                <w:lang w:val="fr-CA"/>
              </w:rPr>
            </w:pPr>
            <w:r w:rsidRPr="00E52AFF">
              <w:rPr>
                <w:rFonts w:cs="Arial"/>
                <w:b/>
                <w:noProof/>
                <w:szCs w:val="20"/>
                <w:lang w:val="fr-CA"/>
              </w:rPr>
              <w:t>Départ Débit</w:t>
            </w:r>
          </w:p>
          <w:p w14:paraId="3F03A2A6" w14:textId="1ED78EB7" w:rsidR="00E96783" w:rsidRPr="00E52AFF" w:rsidRDefault="00E5240A" w:rsidP="00E96783">
            <w:pPr>
              <w:rPr>
                <w:rFonts w:cs="Arial"/>
                <w:noProof/>
                <w:szCs w:val="20"/>
                <w:lang w:val="fr-CA"/>
              </w:rPr>
            </w:pPr>
            <w:r w:rsidRPr="00E52AFF">
              <w:rPr>
                <w:rFonts w:cs="Arial"/>
                <w:noProof/>
                <w:szCs w:val="20"/>
                <w:lang w:val="fr-CA"/>
              </w:rPr>
              <w:t>Mettre un cavalier entre l'entrée Démarrage forcé sur flux et la Mise à la Terre. (Voir Schéma électriques pour plus de détails.)</w:t>
            </w:r>
          </w:p>
          <w:p w14:paraId="09838D41" w14:textId="77777777" w:rsidR="00E96783" w:rsidRPr="00E52AFF" w:rsidRDefault="00E96783" w:rsidP="00E96783">
            <w:pPr>
              <w:rPr>
                <w:rFonts w:cs="Arial"/>
                <w:noProof/>
                <w:szCs w:val="20"/>
                <w:lang w:val="fr-CA"/>
              </w:rPr>
            </w:pPr>
          </w:p>
          <w:p w14:paraId="16CEAD04" w14:textId="44C737CD" w:rsidR="00E96783" w:rsidRPr="00E52AFF" w:rsidRDefault="00E5240A" w:rsidP="00E96783">
            <w:pPr>
              <w:rPr>
                <w:rFonts w:cs="Arial"/>
                <w:b/>
                <w:noProof/>
                <w:szCs w:val="20"/>
                <w:lang w:val="fr-CA"/>
              </w:rPr>
            </w:pPr>
            <w:r w:rsidRPr="00E52AFF">
              <w:rPr>
                <w:rFonts w:cs="Arial"/>
                <w:b/>
                <w:noProof/>
                <w:szCs w:val="20"/>
                <w:lang w:val="fr-CA"/>
              </w:rPr>
              <w:lastRenderedPageBreak/>
              <w:t>Refroidissement sans débit</w:t>
            </w:r>
          </w:p>
          <w:p w14:paraId="11D020FD" w14:textId="0FA0BC19" w:rsidR="00E96783" w:rsidRPr="00E52AFF" w:rsidRDefault="00E5240A" w:rsidP="00E96783">
            <w:pPr>
              <w:rPr>
                <w:rFonts w:cs="Arial"/>
                <w:noProof/>
                <w:szCs w:val="20"/>
                <w:lang w:val="fr-CA"/>
              </w:rPr>
            </w:pPr>
            <w:r w:rsidRPr="00E52AFF">
              <w:rPr>
                <w:rFonts w:cs="Arial"/>
                <w:noProof/>
                <w:szCs w:val="20"/>
                <w:lang w:val="fr-CA"/>
              </w:rPr>
              <w:t>Mettre un cavalier entre l'entrée Refroidissement sans débit et la Mise à la Terre. (Voir Schéma électriques pour plus de détails.)</w:t>
            </w:r>
          </w:p>
          <w:p w14:paraId="788E35AA" w14:textId="77777777" w:rsidR="00E96783" w:rsidRPr="00E52AFF" w:rsidRDefault="00E96783" w:rsidP="00E96783">
            <w:pPr>
              <w:rPr>
                <w:rFonts w:cs="Arial"/>
                <w:noProof/>
                <w:szCs w:val="20"/>
                <w:lang w:val="fr-CA"/>
              </w:rPr>
            </w:pPr>
          </w:p>
          <w:p w14:paraId="02ADBDF6" w14:textId="64A4ED12" w:rsidR="00E96783" w:rsidRPr="00E52AFF" w:rsidRDefault="00E5240A" w:rsidP="00E96783">
            <w:pPr>
              <w:rPr>
                <w:rFonts w:cs="Arial"/>
                <w:b/>
                <w:noProof/>
                <w:szCs w:val="20"/>
                <w:lang w:val="fr-CA"/>
              </w:rPr>
            </w:pPr>
            <w:r w:rsidRPr="00E52AFF">
              <w:rPr>
                <w:rFonts w:cs="Arial"/>
                <w:b/>
                <w:noProof/>
                <w:szCs w:val="20"/>
                <w:lang w:val="fr-CA"/>
              </w:rPr>
              <w:t>Débitmètre Actif</w:t>
            </w:r>
          </w:p>
          <w:p w14:paraId="5E5D3BF0" w14:textId="5A032BC8" w:rsidR="00E96783" w:rsidRPr="00E52AFF" w:rsidRDefault="00E5240A" w:rsidP="00E96783">
            <w:pPr>
              <w:rPr>
                <w:rFonts w:cs="Arial"/>
                <w:noProof/>
                <w:szCs w:val="20"/>
                <w:lang w:val="fr-CA"/>
              </w:rPr>
            </w:pPr>
            <w:r w:rsidRPr="00E52AFF">
              <w:rPr>
                <w:rFonts w:cs="Arial"/>
                <w:noProof/>
                <w:szCs w:val="20"/>
                <w:lang w:val="fr-CA"/>
              </w:rPr>
              <w:t>Mettre un cavalier entre l'entrée Débitmètre Actif et la Mise à la Terre. (Voir Schéma électriques pour plus de détails.)</w:t>
            </w:r>
          </w:p>
          <w:p w14:paraId="39D16186" w14:textId="77777777" w:rsidR="00E96783" w:rsidRPr="00E52AFF" w:rsidRDefault="00E96783" w:rsidP="00E96783">
            <w:pPr>
              <w:rPr>
                <w:rFonts w:cs="Arial"/>
                <w:noProof/>
                <w:szCs w:val="20"/>
                <w:lang w:val="fr-CA"/>
              </w:rPr>
            </w:pPr>
          </w:p>
          <w:p w14:paraId="30971B69" w14:textId="1F00A364" w:rsidR="00E96783" w:rsidRPr="00E52AFF" w:rsidRDefault="00E5240A" w:rsidP="00E96783">
            <w:pPr>
              <w:rPr>
                <w:rFonts w:cs="Arial"/>
                <w:b/>
                <w:noProof/>
                <w:szCs w:val="20"/>
                <w:lang w:val="fr-CA"/>
              </w:rPr>
            </w:pPr>
            <w:r w:rsidRPr="00E52AFF">
              <w:rPr>
                <w:rFonts w:cs="Arial"/>
                <w:b/>
                <w:noProof/>
                <w:szCs w:val="20"/>
                <w:lang w:val="fr-CA"/>
              </w:rPr>
              <w:t>Échec Moteur en Marche</w:t>
            </w:r>
          </w:p>
          <w:p w14:paraId="30035ACB" w14:textId="7EC02AD9" w:rsidR="00E96783" w:rsidRPr="00E52AFF" w:rsidRDefault="00E5240A" w:rsidP="00E96783">
            <w:pPr>
              <w:rPr>
                <w:rFonts w:cs="Arial"/>
                <w:noProof/>
                <w:szCs w:val="20"/>
                <w:lang w:val="fr-CA"/>
              </w:rPr>
            </w:pPr>
            <w:r w:rsidRPr="00E52AFF">
              <w:rPr>
                <w:rFonts w:cs="Arial"/>
                <w:noProof/>
                <w:szCs w:val="20"/>
                <w:lang w:val="fr-CA"/>
              </w:rPr>
              <w:t>Démarrer le moteur. Dépendamment du moteur, déconnecter le cable #1 ou mettre un cavalier entre #12 et #6 pour arrêter le moteur. (Voir Schéma électriques pour plus de détails.)</w:t>
            </w:r>
          </w:p>
          <w:p w14:paraId="0BBEFAD0" w14:textId="77777777" w:rsidR="00E96783" w:rsidRPr="00E52AFF" w:rsidRDefault="00E96783" w:rsidP="00E96783">
            <w:pPr>
              <w:rPr>
                <w:rFonts w:cs="Arial"/>
                <w:noProof/>
                <w:szCs w:val="20"/>
                <w:lang w:val="fr-CA"/>
              </w:rPr>
            </w:pPr>
          </w:p>
          <w:p w14:paraId="38A8A19B" w14:textId="58DE400C" w:rsidR="00E96783" w:rsidRPr="00E52AFF" w:rsidRDefault="00E5240A" w:rsidP="00E96783">
            <w:pPr>
              <w:rPr>
                <w:rFonts w:cs="Arial"/>
                <w:b/>
                <w:noProof/>
                <w:szCs w:val="20"/>
                <w:lang w:val="fr-CA"/>
              </w:rPr>
            </w:pPr>
            <w:r w:rsidRPr="00E52AFF">
              <w:rPr>
                <w:rFonts w:cs="Arial"/>
                <w:b/>
                <w:noProof/>
                <w:szCs w:val="20"/>
                <w:lang w:val="fr-CA"/>
              </w:rPr>
              <w:t>Erreur Communication E/S Diesel</w:t>
            </w:r>
          </w:p>
          <w:p w14:paraId="384C78F2" w14:textId="38E4B787" w:rsidR="00E96783" w:rsidRPr="00E52AFF" w:rsidRDefault="00E5240A" w:rsidP="00E96783">
            <w:pPr>
              <w:rPr>
                <w:rFonts w:cs="Arial"/>
                <w:noProof/>
                <w:szCs w:val="20"/>
                <w:lang w:val="fr-CA"/>
              </w:rPr>
            </w:pPr>
            <w:r w:rsidRPr="00E52AFF">
              <w:rPr>
                <w:rFonts w:cs="Arial"/>
                <w:noProof/>
                <w:szCs w:val="20"/>
                <w:lang w:val="fr-CA"/>
              </w:rPr>
              <w:t>Appuyer sur le bouton "Reset" de la carte Diesel IO. (Petit bouton près de la prise téléphonique.)</w:t>
            </w:r>
          </w:p>
          <w:p w14:paraId="68C8BA3F" w14:textId="77777777" w:rsidR="00E96783" w:rsidRPr="00E52AFF" w:rsidRDefault="00E96783" w:rsidP="00E96783">
            <w:pPr>
              <w:rPr>
                <w:rFonts w:cs="Arial"/>
                <w:noProof/>
                <w:szCs w:val="20"/>
                <w:lang w:val="fr-CA"/>
              </w:rPr>
            </w:pPr>
          </w:p>
          <w:p w14:paraId="779DF706" w14:textId="043DCFE3" w:rsidR="00E96783" w:rsidRPr="00E52AFF" w:rsidRDefault="00E5240A" w:rsidP="00E96783">
            <w:pPr>
              <w:rPr>
                <w:rFonts w:cs="Arial"/>
                <w:b/>
                <w:noProof/>
                <w:szCs w:val="20"/>
                <w:lang w:val="fr-CA"/>
              </w:rPr>
            </w:pPr>
            <w:r w:rsidRPr="00E52AFF">
              <w:rPr>
                <w:rFonts w:cs="Arial"/>
                <w:b/>
                <w:noProof/>
                <w:szCs w:val="20"/>
                <w:lang w:val="fr-CA"/>
              </w:rPr>
              <w:t>Erreur Communication E/S Expansion 1</w:t>
            </w:r>
          </w:p>
          <w:p w14:paraId="021A8FDA" w14:textId="4F860A0D" w:rsidR="00E96783" w:rsidRPr="00E52AFF" w:rsidRDefault="00E5240A" w:rsidP="00E96783">
            <w:pPr>
              <w:rPr>
                <w:rFonts w:cs="Arial"/>
                <w:noProof/>
                <w:szCs w:val="20"/>
                <w:lang w:val="fr-CA"/>
              </w:rPr>
            </w:pPr>
            <w:r w:rsidRPr="00E52AFF">
              <w:rPr>
                <w:rFonts w:cs="Arial"/>
                <w:noProof/>
                <w:szCs w:val="20"/>
                <w:lang w:val="fr-CA"/>
              </w:rPr>
              <w:t>Appuyer sur le bouton "Reset" de la carte Expansion IO 1. (Petit bouton près de la prise téléphonique.)</w:t>
            </w:r>
          </w:p>
          <w:p w14:paraId="500D5C9C" w14:textId="77777777" w:rsidR="00E96783" w:rsidRPr="00E52AFF" w:rsidRDefault="00E96783" w:rsidP="00E96783">
            <w:pPr>
              <w:rPr>
                <w:rFonts w:cs="Arial"/>
                <w:noProof/>
                <w:szCs w:val="20"/>
                <w:lang w:val="fr-CA"/>
              </w:rPr>
            </w:pPr>
          </w:p>
          <w:p w14:paraId="2BA6B247" w14:textId="00F0F361" w:rsidR="00E96783" w:rsidRPr="00E52AFF" w:rsidRDefault="00E5240A" w:rsidP="00E96783">
            <w:pPr>
              <w:rPr>
                <w:rFonts w:cs="Arial"/>
                <w:b/>
                <w:noProof/>
                <w:szCs w:val="20"/>
                <w:lang w:val="fr-CA"/>
              </w:rPr>
            </w:pPr>
            <w:r w:rsidRPr="00E52AFF">
              <w:rPr>
                <w:rFonts w:cs="Arial"/>
                <w:b/>
                <w:noProof/>
                <w:szCs w:val="20"/>
                <w:lang w:val="fr-CA"/>
              </w:rPr>
              <w:t>Erreur Communication E/S Expansion 2</w:t>
            </w:r>
          </w:p>
          <w:p w14:paraId="351223F6" w14:textId="6E064414" w:rsidR="00E96783" w:rsidRPr="00E52AFF" w:rsidRDefault="00E5240A" w:rsidP="00E96783">
            <w:pPr>
              <w:rPr>
                <w:rFonts w:cs="Arial"/>
                <w:noProof/>
                <w:szCs w:val="20"/>
                <w:lang w:val="fr-CA"/>
              </w:rPr>
            </w:pPr>
            <w:r w:rsidRPr="00E52AFF">
              <w:rPr>
                <w:rFonts w:cs="Arial"/>
                <w:noProof/>
                <w:szCs w:val="20"/>
                <w:lang w:val="fr-CA"/>
              </w:rPr>
              <w:t>Appuyer sur le bouton "Reset" de la carte Expansion IO 2. (Petit bouton près de la prise téléphonique.)</w:t>
            </w:r>
          </w:p>
          <w:p w14:paraId="13FA69DD" w14:textId="77777777" w:rsidR="00E96783" w:rsidRPr="00E52AFF" w:rsidRDefault="00E96783" w:rsidP="00E96783">
            <w:pPr>
              <w:rPr>
                <w:rFonts w:cs="Arial"/>
                <w:noProof/>
                <w:szCs w:val="20"/>
                <w:lang w:val="fr-CA"/>
              </w:rPr>
            </w:pPr>
          </w:p>
          <w:p w14:paraId="08BC006E" w14:textId="0F85ED28" w:rsidR="00E96783" w:rsidRPr="00E52AFF" w:rsidRDefault="00E5240A" w:rsidP="00E96783">
            <w:pPr>
              <w:rPr>
                <w:rFonts w:cs="Arial"/>
                <w:b/>
                <w:noProof/>
                <w:szCs w:val="20"/>
                <w:lang w:val="fr-CA"/>
              </w:rPr>
            </w:pPr>
            <w:r w:rsidRPr="00E52AFF">
              <w:rPr>
                <w:rFonts w:cs="Arial"/>
                <w:b/>
                <w:noProof/>
                <w:szCs w:val="20"/>
                <w:lang w:val="fr-CA"/>
              </w:rPr>
              <w:t>Erreur Communication E/S Expansion 3</w:t>
            </w:r>
          </w:p>
          <w:p w14:paraId="2F6937D4" w14:textId="1AD9C39A" w:rsidR="00E96783" w:rsidRPr="00E52AFF" w:rsidRDefault="00E5240A" w:rsidP="00E96783">
            <w:pPr>
              <w:rPr>
                <w:rFonts w:cs="Arial"/>
                <w:noProof/>
                <w:szCs w:val="20"/>
                <w:lang w:val="fr-CA"/>
              </w:rPr>
            </w:pPr>
            <w:r w:rsidRPr="00E52AFF">
              <w:rPr>
                <w:rFonts w:cs="Arial"/>
                <w:noProof/>
                <w:szCs w:val="20"/>
                <w:lang w:val="fr-CA"/>
              </w:rPr>
              <w:t>Appuyer sur le bouton "Reset" de la carte Expansion IO 3. (Petit bouton près de la prise téléphonique.)</w:t>
            </w:r>
          </w:p>
          <w:p w14:paraId="728F9EDF" w14:textId="77777777" w:rsidR="00E96783" w:rsidRPr="00E52AFF" w:rsidRDefault="00E96783" w:rsidP="00E96783">
            <w:pPr>
              <w:rPr>
                <w:rFonts w:cs="Arial"/>
                <w:noProof/>
                <w:szCs w:val="20"/>
                <w:lang w:val="fr-CA"/>
              </w:rPr>
            </w:pPr>
          </w:p>
          <w:p w14:paraId="0ACECF92" w14:textId="1D65192C" w:rsidR="00E96783" w:rsidRPr="00E52AFF" w:rsidRDefault="00E5240A" w:rsidP="00E96783">
            <w:pPr>
              <w:rPr>
                <w:rFonts w:cs="Arial"/>
                <w:b/>
                <w:noProof/>
                <w:szCs w:val="20"/>
                <w:lang w:val="fr-CA"/>
              </w:rPr>
            </w:pPr>
            <w:r w:rsidRPr="00E52AFF">
              <w:rPr>
                <w:rFonts w:cs="Arial"/>
                <w:b/>
                <w:noProof/>
                <w:szCs w:val="20"/>
                <w:lang w:val="fr-CA"/>
              </w:rPr>
              <w:t>Erreur Communication E/S Expansion 4</w:t>
            </w:r>
          </w:p>
          <w:p w14:paraId="3AFDBF93" w14:textId="2F36382A" w:rsidR="00E96783" w:rsidRPr="00E52AFF" w:rsidRDefault="00E5240A" w:rsidP="00E96783">
            <w:pPr>
              <w:rPr>
                <w:rFonts w:cs="Arial"/>
                <w:noProof/>
                <w:szCs w:val="20"/>
                <w:lang w:val="fr-CA"/>
              </w:rPr>
            </w:pPr>
            <w:r w:rsidRPr="00E52AFF">
              <w:rPr>
                <w:rFonts w:cs="Arial"/>
                <w:noProof/>
                <w:szCs w:val="20"/>
                <w:lang w:val="fr-CA"/>
              </w:rPr>
              <w:t>Appuyer sur le bouton "Reset" de la carte Expansion IO 4. (Petit bouton près de la prise téléphonique.)</w:t>
            </w:r>
          </w:p>
          <w:p w14:paraId="33AB3256" w14:textId="77777777" w:rsidR="00E96783" w:rsidRPr="00E52AFF" w:rsidRDefault="00E96783" w:rsidP="00E96783">
            <w:pPr>
              <w:rPr>
                <w:rFonts w:cs="Arial"/>
                <w:noProof/>
                <w:szCs w:val="20"/>
                <w:lang w:val="fr-CA"/>
              </w:rPr>
            </w:pPr>
          </w:p>
          <w:p w14:paraId="49B6CF1B" w14:textId="7D475E79" w:rsidR="00E96783" w:rsidRPr="00E52AFF" w:rsidRDefault="00E5240A" w:rsidP="00E96783">
            <w:pPr>
              <w:rPr>
                <w:rFonts w:cs="Arial"/>
                <w:b/>
                <w:noProof/>
                <w:szCs w:val="20"/>
                <w:lang w:val="fr-CA"/>
              </w:rPr>
            </w:pPr>
            <w:r w:rsidRPr="00E52AFF">
              <w:rPr>
                <w:rFonts w:cs="Arial"/>
                <w:b/>
                <w:noProof/>
                <w:szCs w:val="20"/>
                <w:lang w:val="fr-CA"/>
              </w:rPr>
              <w:t>Température Salle Pompe Basse</w:t>
            </w:r>
          </w:p>
          <w:p w14:paraId="05340BB0" w14:textId="416D5AA1" w:rsidR="00E96783" w:rsidRPr="00E52AFF" w:rsidRDefault="00E5240A" w:rsidP="00E96783">
            <w:pPr>
              <w:rPr>
                <w:rFonts w:cs="Arial"/>
                <w:noProof/>
                <w:szCs w:val="20"/>
                <w:lang w:val="fr-CA"/>
              </w:rPr>
            </w:pPr>
            <w:r w:rsidRPr="00E52AFF">
              <w:rPr>
                <w:rFonts w:cs="Arial"/>
                <w:noProof/>
                <w:szCs w:val="20"/>
                <w:lang w:val="fr-CA"/>
              </w:rPr>
              <w:t>Mettre un cavalier entre l'entrée Température de la salle de pompe basse et la Mise à la Terre. (Voir Schéma électriques pour plus de détails.)</w:t>
            </w:r>
          </w:p>
          <w:p w14:paraId="38B1205A" w14:textId="77777777" w:rsidR="00E96783" w:rsidRPr="00E52AFF" w:rsidRDefault="00E96783" w:rsidP="00E96783">
            <w:pPr>
              <w:rPr>
                <w:rFonts w:cs="Arial"/>
                <w:noProof/>
                <w:szCs w:val="20"/>
                <w:lang w:val="fr-CA"/>
              </w:rPr>
            </w:pPr>
          </w:p>
          <w:p w14:paraId="7E32E61F" w14:textId="5FEF487D" w:rsidR="00E96783" w:rsidRPr="00E52AFF" w:rsidRDefault="00E5240A" w:rsidP="00E96783">
            <w:pPr>
              <w:rPr>
                <w:rFonts w:cs="Arial"/>
                <w:b/>
                <w:noProof/>
                <w:szCs w:val="20"/>
                <w:lang w:val="fr-CA"/>
              </w:rPr>
            </w:pPr>
            <w:r w:rsidRPr="00E52AFF">
              <w:rPr>
                <w:rFonts w:cs="Arial"/>
                <w:b/>
                <w:noProof/>
                <w:szCs w:val="20"/>
                <w:lang w:val="fr-CA"/>
              </w:rPr>
              <w:t>Soupape Principale Ouverte</w:t>
            </w:r>
          </w:p>
          <w:p w14:paraId="01B333C5" w14:textId="5C8665F3" w:rsidR="00E96783" w:rsidRPr="00E52AFF" w:rsidRDefault="00E5240A" w:rsidP="00E96783">
            <w:pPr>
              <w:rPr>
                <w:rFonts w:cs="Arial"/>
                <w:noProof/>
                <w:szCs w:val="20"/>
                <w:lang w:val="fr-CA"/>
              </w:rPr>
            </w:pPr>
            <w:r w:rsidRPr="00E52AFF">
              <w:rPr>
                <w:rFonts w:cs="Arial"/>
                <w:noProof/>
                <w:szCs w:val="20"/>
                <w:lang w:val="fr-CA"/>
              </w:rPr>
              <w:t>Mettre un cavalier entre l'entrée Soupape Principale Ouverte et la Mise à la Terre. (Voir Schéma électriques pour plus de détails.)</w:t>
            </w:r>
          </w:p>
          <w:p w14:paraId="52D5AD76" w14:textId="77777777" w:rsidR="00E96783" w:rsidRPr="00E52AFF" w:rsidRDefault="00E96783" w:rsidP="00E96783">
            <w:pPr>
              <w:rPr>
                <w:rFonts w:cs="Arial"/>
                <w:noProof/>
                <w:szCs w:val="20"/>
                <w:lang w:val="fr-CA"/>
              </w:rPr>
            </w:pPr>
          </w:p>
          <w:p w14:paraId="6A6C57BE" w14:textId="04FCB4D7" w:rsidR="00E96783" w:rsidRPr="00E52AFF" w:rsidRDefault="00E5240A" w:rsidP="00E96783">
            <w:pPr>
              <w:rPr>
                <w:rFonts w:cs="Arial"/>
                <w:b/>
                <w:noProof/>
                <w:szCs w:val="20"/>
                <w:lang w:val="fr-CA"/>
              </w:rPr>
            </w:pPr>
            <w:r w:rsidRPr="00E52AFF">
              <w:rPr>
                <w:rFonts w:cs="Arial"/>
                <w:b/>
                <w:noProof/>
                <w:szCs w:val="20"/>
                <w:lang w:val="fr-CA"/>
              </w:rPr>
              <w:t>Pompe en Demande</w:t>
            </w:r>
          </w:p>
          <w:p w14:paraId="596EF6A1" w14:textId="6E0848C3" w:rsidR="00E96783" w:rsidRPr="00E52AFF" w:rsidRDefault="00E5240A" w:rsidP="00E96783">
            <w:pPr>
              <w:rPr>
                <w:rFonts w:cs="Arial"/>
                <w:noProof/>
                <w:szCs w:val="20"/>
                <w:lang w:val="fr-CA"/>
              </w:rPr>
            </w:pPr>
            <w:r w:rsidRPr="00E52AFF">
              <w:rPr>
                <w:rFonts w:cs="Arial"/>
                <w:noProof/>
                <w:szCs w:val="20"/>
                <w:lang w:val="fr-CA"/>
              </w:rPr>
              <w:t>Ouvrir la line de pression pour simuler une baisse de pression. Le moteur devrait démarrer et un avertissement Pompe en Demande devrait apparaitre.</w:t>
            </w:r>
          </w:p>
          <w:p w14:paraId="10F859D4" w14:textId="77777777" w:rsidR="00E96783" w:rsidRPr="00E52AFF" w:rsidRDefault="00E96783" w:rsidP="00E96783">
            <w:pPr>
              <w:rPr>
                <w:rFonts w:cs="Arial"/>
                <w:noProof/>
                <w:szCs w:val="20"/>
                <w:lang w:val="fr-CA"/>
              </w:rPr>
            </w:pPr>
          </w:p>
          <w:p w14:paraId="229ADD9A" w14:textId="448B8AC9" w:rsidR="00E96783" w:rsidRPr="00E52AFF" w:rsidRDefault="00E5240A" w:rsidP="00E96783">
            <w:pPr>
              <w:rPr>
                <w:rFonts w:cs="Arial"/>
                <w:b/>
                <w:noProof/>
                <w:szCs w:val="20"/>
                <w:lang w:val="fr-CA"/>
              </w:rPr>
            </w:pPr>
            <w:r w:rsidRPr="00E52AFF">
              <w:rPr>
                <w:rFonts w:cs="Arial"/>
                <w:b/>
                <w:noProof/>
                <w:szCs w:val="20"/>
                <w:lang w:val="fr-CA"/>
              </w:rPr>
              <w:t>Seuil de départ invalide</w:t>
            </w:r>
          </w:p>
          <w:p w14:paraId="2A3430A4" w14:textId="27085BBA" w:rsidR="00E96783" w:rsidRPr="00E52AFF" w:rsidRDefault="00E5240A" w:rsidP="00E96783">
            <w:pPr>
              <w:rPr>
                <w:rFonts w:cs="Arial"/>
                <w:noProof/>
                <w:szCs w:val="20"/>
                <w:lang w:val="fr-CA"/>
              </w:rPr>
            </w:pPr>
            <w:r w:rsidRPr="00E52AFF">
              <w:rPr>
                <w:rFonts w:cs="Arial"/>
                <w:noProof/>
                <w:szCs w:val="20"/>
                <w:lang w:val="fr-CA"/>
              </w:rPr>
              <w:t>Vous devez être connecté pour modifier ces paramètres. Accédez à la page de configuration. Changez le Cut-In à 0. (Remarque: Le moteur démarre.)</w:t>
            </w:r>
          </w:p>
          <w:p w14:paraId="2F3AD94C" w14:textId="77777777" w:rsidR="00E96783" w:rsidRPr="00E52AFF" w:rsidRDefault="00E96783" w:rsidP="00E96783">
            <w:pPr>
              <w:rPr>
                <w:rFonts w:cs="Arial"/>
                <w:noProof/>
                <w:szCs w:val="20"/>
                <w:lang w:val="fr-CA"/>
              </w:rPr>
            </w:pPr>
          </w:p>
          <w:p w14:paraId="7FAF0AA7" w14:textId="25BCC78B" w:rsidR="00E96783" w:rsidRPr="00E52AFF" w:rsidRDefault="00E5240A" w:rsidP="00E96783">
            <w:pPr>
              <w:rPr>
                <w:rFonts w:cs="Arial"/>
                <w:b/>
                <w:noProof/>
                <w:szCs w:val="20"/>
                <w:lang w:val="fr-CA"/>
              </w:rPr>
            </w:pPr>
            <w:r w:rsidRPr="00E52AFF">
              <w:rPr>
                <w:rFonts w:cs="Arial"/>
                <w:b/>
                <w:noProof/>
                <w:szCs w:val="20"/>
                <w:lang w:val="fr-CA"/>
              </w:rPr>
              <w:t>Échec démarrage pneumatique</w:t>
            </w:r>
          </w:p>
          <w:p w14:paraId="7938A4E5" w14:textId="70BF58BC" w:rsidR="00E96783" w:rsidRPr="00E52AFF" w:rsidRDefault="00E5240A" w:rsidP="00E96783">
            <w:pPr>
              <w:rPr>
                <w:rFonts w:cs="Arial"/>
                <w:noProof/>
                <w:szCs w:val="20"/>
                <w:lang w:val="fr-CA"/>
              </w:rPr>
            </w:pPr>
            <w:r w:rsidRPr="00E52AFF">
              <w:rPr>
                <w:rFonts w:cs="Arial"/>
                <w:noProof/>
                <w:szCs w:val="20"/>
                <w:lang w:val="fr-CA"/>
              </w:rPr>
              <w:t>Déconnecter le connecteur du relais TB6. Déconnecter les cables moteurs #1, #9, #10 et #12. (Voir Schéma électriques pour plus de détails.) Commencer une séquence de démarrage (Exemple: Retirer le cavalier Démarrage Automatique à Distance). Attendre jusqu'à la fin de la séquence.</w:t>
            </w:r>
          </w:p>
          <w:p w14:paraId="0D1AEBB1" w14:textId="77777777" w:rsidR="00E96783" w:rsidRPr="00E52AFF" w:rsidRDefault="00E96783" w:rsidP="00E96783">
            <w:pPr>
              <w:rPr>
                <w:rFonts w:cs="Arial"/>
                <w:noProof/>
                <w:szCs w:val="20"/>
                <w:lang w:val="fr-CA"/>
              </w:rPr>
            </w:pPr>
          </w:p>
          <w:p w14:paraId="5CD09A93" w14:textId="7E08C3A5" w:rsidR="00E96783" w:rsidRPr="00E52AFF" w:rsidRDefault="00E5240A" w:rsidP="00E96783">
            <w:pPr>
              <w:rPr>
                <w:rFonts w:cs="Arial"/>
                <w:b/>
                <w:noProof/>
                <w:szCs w:val="20"/>
                <w:lang w:val="fr-CA"/>
              </w:rPr>
            </w:pPr>
            <w:r w:rsidRPr="00E52AFF">
              <w:rPr>
                <w:rFonts w:cs="Arial"/>
                <w:b/>
                <w:noProof/>
                <w:szCs w:val="20"/>
                <w:lang w:val="fr-CA"/>
              </w:rPr>
              <w:t>Échec démarrage Hydraulique</w:t>
            </w:r>
          </w:p>
          <w:p w14:paraId="29A2DB04" w14:textId="77F3F751" w:rsidR="00E96783" w:rsidRDefault="00E5240A" w:rsidP="00E96783">
            <w:pPr>
              <w:rPr>
                <w:rFonts w:cs="Arial"/>
                <w:noProof/>
                <w:szCs w:val="20"/>
              </w:rPr>
            </w:pPr>
            <w:r w:rsidRPr="00E52AFF">
              <w:rPr>
                <w:rFonts w:cs="Arial"/>
                <w:noProof/>
                <w:szCs w:val="20"/>
                <w:lang w:val="fr-CA"/>
              </w:rPr>
              <w:t xml:space="preserve">Déconnecter le connecteur relais TB6. Déconnecter les cables engins #1, #9, #10 et #12. (Voir Schéma électriques pour plus de détails.) Commencer une séquence de démarrage (Exemple: Retirer le cavalier Démarrage Automatique à Distance). </w:t>
            </w:r>
            <w:r>
              <w:rPr>
                <w:rFonts w:cs="Arial"/>
                <w:noProof/>
                <w:szCs w:val="20"/>
              </w:rPr>
              <w:t>Attendre jusqu'à la fin de la séquence.</w:t>
            </w:r>
          </w:p>
          <w:p w14:paraId="3BEC5D94" w14:textId="49C6D8DC" w:rsidR="00917B0E" w:rsidRPr="009C43D5" w:rsidRDefault="00917B0E" w:rsidP="00E96783">
            <w:pPr>
              <w:rPr>
                <w:rFonts w:cs="Arial"/>
                <w:noProof/>
                <w:szCs w:val="20"/>
              </w:rPr>
            </w:pPr>
          </w:p>
        </w:tc>
      </w:tr>
    </w:tbl>
    <w:p w14:paraId="2F5877B2" w14:textId="77777777" w:rsidR="00A47933" w:rsidRDefault="00A47933">
      <w:pPr>
        <w:rPr>
          <w:noProof/>
        </w:rPr>
      </w:pPr>
      <w:r>
        <w:rPr>
          <w:noProof/>
        </w:rPr>
        <w:lastRenderedPageBreak/>
        <w:br w:type="page"/>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98"/>
      </w:tblGrid>
      <w:tr w:rsidR="00917B0E" w:rsidRPr="009C43D5" w14:paraId="02222882" w14:textId="77777777" w:rsidTr="00E5240A">
        <w:trPr>
          <w:trHeight w:val="1759"/>
        </w:trPr>
        <w:tc>
          <w:tcPr>
            <w:tcW w:w="10598" w:type="dxa"/>
            <w:shd w:val="clear" w:color="auto" w:fill="auto"/>
          </w:tcPr>
          <w:p w14:paraId="21F519F0" w14:textId="05A53E6C" w:rsidR="00917B0E" w:rsidRPr="005A55F9" w:rsidRDefault="00917B0E" w:rsidP="006D5A79">
            <w:pPr>
              <w:rPr>
                <w:rFonts w:asciiTheme="minorBidi" w:hAnsiTheme="minorBidi"/>
                <w:b/>
                <w:noProof/>
                <w:sz w:val="32"/>
                <w:szCs w:val="32"/>
              </w:rPr>
            </w:pPr>
            <w:r w:rsidRPr="005A55F9">
              <w:rPr>
                <w:rFonts w:asciiTheme="minorBidi" w:hAnsiTheme="minorBidi"/>
                <w:b/>
                <w:noProof/>
                <w:sz w:val="32"/>
                <w:szCs w:val="32"/>
              </w:rPr>
              <w:lastRenderedPageBreak/>
              <w:t>Patents</w:t>
            </w:r>
          </w:p>
          <w:p w14:paraId="52F0D2D8" w14:textId="77777777" w:rsidR="00917B0E" w:rsidRPr="005A55F9" w:rsidRDefault="00917B0E" w:rsidP="006D5A79">
            <w:pPr>
              <w:rPr>
                <w:rFonts w:asciiTheme="minorBidi" w:hAnsiTheme="minorBidi"/>
                <w:b/>
                <w:noProof/>
                <w:sz w:val="22"/>
              </w:rPr>
            </w:pPr>
          </w:p>
          <w:tbl>
            <w:tblPr>
              <w:tblW w:w="10480" w:type="dxa"/>
              <w:tblLayout w:type="fixed"/>
              <w:tblCellMar>
                <w:left w:w="70" w:type="dxa"/>
                <w:right w:w="70" w:type="dxa"/>
              </w:tblCellMar>
              <w:tblLook w:val="04A0" w:firstRow="1" w:lastRow="0" w:firstColumn="1" w:lastColumn="0" w:noHBand="0" w:noVBand="1"/>
            </w:tblPr>
            <w:tblGrid>
              <w:gridCol w:w="983"/>
              <w:gridCol w:w="7654"/>
              <w:gridCol w:w="1843"/>
            </w:tblGrid>
            <w:tr w:rsidR="00917B0E" w:rsidRPr="005A55F9" w14:paraId="0F186CD3" w14:textId="77777777" w:rsidTr="00917B0E">
              <w:trPr>
                <w:trHeight w:val="255"/>
              </w:trPr>
              <w:tc>
                <w:tcPr>
                  <w:tcW w:w="983" w:type="dxa"/>
                  <w:tcBorders>
                    <w:top w:val="single" w:sz="8" w:space="0" w:color="auto"/>
                    <w:left w:val="single" w:sz="8" w:space="0" w:color="auto"/>
                    <w:bottom w:val="single" w:sz="8" w:space="0" w:color="auto"/>
                    <w:right w:val="nil"/>
                  </w:tcBorders>
                  <w:shd w:val="clear" w:color="000000" w:fill="BFBFBF"/>
                  <w:noWrap/>
                  <w:vAlign w:val="center"/>
                  <w:hideMark/>
                </w:tcPr>
                <w:p w14:paraId="7BD58D52" w14:textId="77777777" w:rsidR="00917B0E" w:rsidRPr="005A55F9" w:rsidRDefault="00917B0E" w:rsidP="006D5A79">
                  <w:pPr>
                    <w:spacing w:after="0" w:line="240" w:lineRule="auto"/>
                    <w:jc w:val="center"/>
                    <w:rPr>
                      <w:rFonts w:asciiTheme="minorBidi" w:eastAsia="Times New Roman" w:hAnsiTheme="minorBidi"/>
                      <w:b/>
                      <w:bCs/>
                      <w:noProof/>
                      <w:szCs w:val="20"/>
                      <w:lang w:val="fr-CA" w:eastAsia="fr-CA"/>
                    </w:rPr>
                  </w:pPr>
                  <w:r w:rsidRPr="005A55F9">
                    <w:rPr>
                      <w:rFonts w:asciiTheme="minorBidi" w:eastAsia="Times New Roman" w:hAnsiTheme="minorBidi"/>
                      <w:b/>
                      <w:bCs/>
                      <w:noProof/>
                      <w:szCs w:val="20"/>
                      <w:lang w:val="fr-CA" w:eastAsia="fr-CA"/>
                    </w:rPr>
                    <w:t>Country</w:t>
                  </w:r>
                </w:p>
              </w:tc>
              <w:tc>
                <w:tcPr>
                  <w:tcW w:w="7654" w:type="dxa"/>
                  <w:tcBorders>
                    <w:top w:val="single" w:sz="8" w:space="0" w:color="auto"/>
                    <w:left w:val="single" w:sz="8" w:space="0" w:color="auto"/>
                    <w:bottom w:val="single" w:sz="8" w:space="0" w:color="auto"/>
                    <w:right w:val="single" w:sz="8" w:space="0" w:color="auto"/>
                  </w:tcBorders>
                  <w:shd w:val="clear" w:color="000000" w:fill="BFBFBF"/>
                  <w:noWrap/>
                  <w:vAlign w:val="center"/>
                  <w:hideMark/>
                </w:tcPr>
                <w:p w14:paraId="4A9B6F5C" w14:textId="77777777" w:rsidR="00917B0E" w:rsidRPr="005A55F9" w:rsidRDefault="00917B0E" w:rsidP="006D5A79">
                  <w:pPr>
                    <w:spacing w:after="0" w:line="240" w:lineRule="auto"/>
                    <w:rPr>
                      <w:rFonts w:asciiTheme="minorBidi" w:eastAsia="Times New Roman" w:hAnsiTheme="minorBidi"/>
                      <w:b/>
                      <w:bCs/>
                      <w:noProof/>
                      <w:szCs w:val="20"/>
                      <w:lang w:val="fr-CA" w:eastAsia="fr-CA"/>
                    </w:rPr>
                  </w:pPr>
                  <w:r w:rsidRPr="005A55F9">
                    <w:rPr>
                      <w:rFonts w:asciiTheme="minorBidi" w:eastAsia="Times New Roman" w:hAnsiTheme="minorBidi"/>
                      <w:b/>
                      <w:bCs/>
                      <w:noProof/>
                      <w:szCs w:val="20"/>
                      <w:lang w:val="fr-CA" w:eastAsia="fr-CA"/>
                    </w:rPr>
                    <w:t>Title</w:t>
                  </w:r>
                </w:p>
              </w:tc>
              <w:tc>
                <w:tcPr>
                  <w:tcW w:w="1843" w:type="dxa"/>
                  <w:tcBorders>
                    <w:top w:val="single" w:sz="8" w:space="0" w:color="auto"/>
                    <w:left w:val="nil"/>
                    <w:bottom w:val="single" w:sz="8" w:space="0" w:color="auto"/>
                    <w:right w:val="single" w:sz="8" w:space="0" w:color="auto"/>
                  </w:tcBorders>
                  <w:shd w:val="clear" w:color="000000" w:fill="BFBFBF"/>
                  <w:noWrap/>
                  <w:vAlign w:val="center"/>
                  <w:hideMark/>
                </w:tcPr>
                <w:p w14:paraId="480BFDE7" w14:textId="77777777" w:rsidR="00917B0E" w:rsidRPr="005A55F9" w:rsidRDefault="00917B0E" w:rsidP="006D5A79">
                  <w:pPr>
                    <w:spacing w:after="0" w:line="240" w:lineRule="auto"/>
                    <w:jc w:val="center"/>
                    <w:rPr>
                      <w:rFonts w:asciiTheme="minorBidi" w:eastAsia="Times New Roman" w:hAnsiTheme="minorBidi"/>
                      <w:b/>
                      <w:bCs/>
                      <w:noProof/>
                      <w:szCs w:val="20"/>
                      <w:lang w:val="fr-CA" w:eastAsia="fr-CA"/>
                    </w:rPr>
                  </w:pPr>
                  <w:r w:rsidRPr="005A55F9">
                    <w:rPr>
                      <w:rFonts w:asciiTheme="minorBidi" w:eastAsia="Times New Roman" w:hAnsiTheme="minorBidi"/>
                      <w:b/>
                      <w:bCs/>
                      <w:noProof/>
                      <w:szCs w:val="20"/>
                      <w:lang w:val="fr-CA" w:eastAsia="fr-CA"/>
                    </w:rPr>
                    <w:t>Grant No</w:t>
                  </w:r>
                </w:p>
              </w:tc>
            </w:tr>
            <w:tr w:rsidR="00917B0E" w:rsidRPr="005A55F9" w14:paraId="1690CD7E"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37138F54"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CA</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046E5798" w14:textId="77777777" w:rsidR="00917B0E" w:rsidRPr="005A55F9" w:rsidRDefault="00917B0E" w:rsidP="006D5A79">
                  <w:pPr>
                    <w:spacing w:after="0" w:line="240" w:lineRule="auto"/>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Mechanical activator for contactor</w:t>
                  </w:r>
                </w:p>
              </w:tc>
              <w:tc>
                <w:tcPr>
                  <w:tcW w:w="1843" w:type="dxa"/>
                  <w:tcBorders>
                    <w:top w:val="nil"/>
                    <w:left w:val="nil"/>
                    <w:bottom w:val="single" w:sz="4" w:space="0" w:color="auto"/>
                    <w:right w:val="single" w:sz="8" w:space="0" w:color="auto"/>
                  </w:tcBorders>
                  <w:shd w:val="clear" w:color="auto" w:fill="auto"/>
                  <w:noWrap/>
                  <w:vAlign w:val="bottom"/>
                  <w:hideMark/>
                </w:tcPr>
                <w:p w14:paraId="1823200A"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2741881</w:t>
                  </w:r>
                </w:p>
              </w:tc>
            </w:tr>
            <w:tr w:rsidR="00917B0E" w:rsidRPr="005A55F9" w14:paraId="71E1D3E1"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4C28148B"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US</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38A8F40F" w14:textId="77777777" w:rsidR="00917B0E" w:rsidRPr="005A55F9" w:rsidRDefault="00917B0E" w:rsidP="006D5A79">
                  <w:pPr>
                    <w:spacing w:after="0" w:line="240" w:lineRule="auto"/>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Mechanical activator for contactor</w:t>
                  </w:r>
                </w:p>
              </w:tc>
              <w:tc>
                <w:tcPr>
                  <w:tcW w:w="1843" w:type="dxa"/>
                  <w:tcBorders>
                    <w:top w:val="nil"/>
                    <w:left w:val="nil"/>
                    <w:bottom w:val="single" w:sz="4" w:space="0" w:color="auto"/>
                    <w:right w:val="single" w:sz="8" w:space="0" w:color="auto"/>
                  </w:tcBorders>
                  <w:shd w:val="clear" w:color="auto" w:fill="auto"/>
                  <w:noWrap/>
                  <w:vAlign w:val="bottom"/>
                  <w:hideMark/>
                </w:tcPr>
                <w:p w14:paraId="44A7BBF1"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US8399788B2</w:t>
                  </w:r>
                </w:p>
              </w:tc>
            </w:tr>
            <w:tr w:rsidR="00917B0E" w:rsidRPr="005A55F9" w14:paraId="650D2008"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7F8A5BF1"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CA</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79F61A78"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7162596A"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165512</w:t>
                  </w:r>
                </w:p>
              </w:tc>
            </w:tr>
            <w:tr w:rsidR="00917B0E" w:rsidRPr="005A55F9" w14:paraId="280B7BF6"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4392BBBB"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CA</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6F38D331"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720AEBF8"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165514</w:t>
                  </w:r>
                </w:p>
              </w:tc>
            </w:tr>
            <w:tr w:rsidR="00917B0E" w:rsidRPr="005A55F9" w14:paraId="4CF38A44"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5B9F5160"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US</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0A01B4E2"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7E84EFE1"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D803794</w:t>
                  </w:r>
                </w:p>
              </w:tc>
            </w:tr>
            <w:tr w:rsidR="00917B0E" w:rsidRPr="005A55F9" w14:paraId="29A0C28A"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360C328A"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US</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0CFB97D3"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2AFC3C44"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Patent pending</w:t>
                  </w:r>
                </w:p>
              </w:tc>
            </w:tr>
            <w:tr w:rsidR="00917B0E" w:rsidRPr="005A55F9" w14:paraId="0814C3A9"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1753E6B3"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EP</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08C62E35"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35E75E2D"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002955393-0001/2</w:t>
                  </w:r>
                </w:p>
              </w:tc>
            </w:tr>
            <w:tr w:rsidR="00917B0E" w:rsidRPr="005A55F9" w14:paraId="53A64DD2"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1FA2DFAC"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AE</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466B8294"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257D5157"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Patent pending</w:t>
                  </w:r>
                </w:p>
              </w:tc>
            </w:tr>
            <w:tr w:rsidR="00917B0E" w:rsidRPr="005A55F9" w14:paraId="64BC67ED"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2E045B9D"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AE</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783B6635"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Mechanical activator for electrical contactor</w:t>
                  </w:r>
                </w:p>
              </w:tc>
              <w:tc>
                <w:tcPr>
                  <w:tcW w:w="1843" w:type="dxa"/>
                  <w:tcBorders>
                    <w:top w:val="nil"/>
                    <w:left w:val="nil"/>
                    <w:bottom w:val="single" w:sz="4" w:space="0" w:color="auto"/>
                    <w:right w:val="single" w:sz="8" w:space="0" w:color="auto"/>
                  </w:tcBorders>
                  <w:shd w:val="clear" w:color="auto" w:fill="auto"/>
                  <w:noWrap/>
                  <w:vAlign w:val="bottom"/>
                  <w:hideMark/>
                </w:tcPr>
                <w:p w14:paraId="19CCE6BC"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Patent pending</w:t>
                  </w:r>
                </w:p>
              </w:tc>
            </w:tr>
            <w:tr w:rsidR="00917B0E" w:rsidRPr="005A55F9" w14:paraId="5512F890"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2AEBE0B1"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CA</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3617A7DD" w14:textId="77777777" w:rsidR="00917B0E" w:rsidRPr="005A55F9" w:rsidRDefault="00917B0E" w:rsidP="006D5A79">
                  <w:pPr>
                    <w:spacing w:after="0" w:line="240" w:lineRule="auto"/>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Fire pump digital operator</w:t>
                  </w:r>
                </w:p>
              </w:tc>
              <w:tc>
                <w:tcPr>
                  <w:tcW w:w="1843" w:type="dxa"/>
                  <w:tcBorders>
                    <w:top w:val="nil"/>
                    <w:left w:val="nil"/>
                    <w:bottom w:val="single" w:sz="4" w:space="0" w:color="auto"/>
                    <w:right w:val="single" w:sz="8" w:space="0" w:color="auto"/>
                  </w:tcBorders>
                  <w:shd w:val="clear" w:color="auto" w:fill="auto"/>
                  <w:noWrap/>
                  <w:vAlign w:val="bottom"/>
                  <w:hideMark/>
                </w:tcPr>
                <w:p w14:paraId="448FA0A7"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163254</w:t>
                  </w:r>
                </w:p>
              </w:tc>
            </w:tr>
            <w:tr w:rsidR="00917B0E" w:rsidRPr="005A55F9" w14:paraId="7CB2D9DD"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53D69A9B"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US</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6AF61488"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Fire pump digital operator interface</w:t>
                  </w:r>
                </w:p>
              </w:tc>
              <w:tc>
                <w:tcPr>
                  <w:tcW w:w="1843" w:type="dxa"/>
                  <w:tcBorders>
                    <w:top w:val="nil"/>
                    <w:left w:val="nil"/>
                    <w:bottom w:val="single" w:sz="4" w:space="0" w:color="auto"/>
                    <w:right w:val="single" w:sz="8" w:space="0" w:color="auto"/>
                  </w:tcBorders>
                  <w:shd w:val="clear" w:color="auto" w:fill="auto"/>
                  <w:noWrap/>
                  <w:vAlign w:val="bottom"/>
                  <w:hideMark/>
                </w:tcPr>
                <w:p w14:paraId="7D7E98A4"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D770313</w:t>
                  </w:r>
                </w:p>
              </w:tc>
            </w:tr>
            <w:tr w:rsidR="00917B0E" w:rsidRPr="005A55F9" w14:paraId="4AFDE850"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745CF116"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AE</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2C99D84C"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Fire pump digital operator interface</w:t>
                  </w:r>
                </w:p>
              </w:tc>
              <w:tc>
                <w:tcPr>
                  <w:tcW w:w="1843" w:type="dxa"/>
                  <w:tcBorders>
                    <w:top w:val="nil"/>
                    <w:left w:val="nil"/>
                    <w:bottom w:val="single" w:sz="4" w:space="0" w:color="auto"/>
                    <w:right w:val="single" w:sz="8" w:space="0" w:color="auto"/>
                  </w:tcBorders>
                  <w:shd w:val="clear" w:color="auto" w:fill="auto"/>
                  <w:noWrap/>
                  <w:vAlign w:val="bottom"/>
                  <w:hideMark/>
                </w:tcPr>
                <w:p w14:paraId="250BA677"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Patent pending</w:t>
                  </w:r>
                </w:p>
              </w:tc>
            </w:tr>
            <w:tr w:rsidR="00917B0E" w:rsidRPr="005A55F9" w14:paraId="39B91F2F"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09C6310A"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EP</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1353F64C"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Fire pump digital operator interface</w:t>
                  </w:r>
                </w:p>
              </w:tc>
              <w:tc>
                <w:tcPr>
                  <w:tcW w:w="1843" w:type="dxa"/>
                  <w:tcBorders>
                    <w:top w:val="nil"/>
                    <w:left w:val="nil"/>
                    <w:bottom w:val="single" w:sz="4" w:space="0" w:color="auto"/>
                    <w:right w:val="single" w:sz="8" w:space="0" w:color="auto"/>
                  </w:tcBorders>
                  <w:shd w:val="clear" w:color="auto" w:fill="auto"/>
                  <w:noWrap/>
                  <w:vAlign w:val="bottom"/>
                  <w:hideMark/>
                </w:tcPr>
                <w:p w14:paraId="171C74CA"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002937250-0001</w:t>
                  </w:r>
                </w:p>
              </w:tc>
            </w:tr>
            <w:tr w:rsidR="00917B0E" w:rsidRPr="005A55F9" w14:paraId="320B76C0" w14:textId="77777777" w:rsidTr="00917B0E">
              <w:trPr>
                <w:trHeight w:val="255"/>
              </w:trPr>
              <w:tc>
                <w:tcPr>
                  <w:tcW w:w="983" w:type="dxa"/>
                  <w:tcBorders>
                    <w:top w:val="nil"/>
                    <w:left w:val="single" w:sz="8" w:space="0" w:color="auto"/>
                    <w:bottom w:val="single" w:sz="4" w:space="0" w:color="auto"/>
                    <w:right w:val="nil"/>
                  </w:tcBorders>
                  <w:shd w:val="clear" w:color="auto" w:fill="auto"/>
                  <w:noWrap/>
                  <w:vAlign w:val="bottom"/>
                  <w:hideMark/>
                </w:tcPr>
                <w:p w14:paraId="0DEE1197"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CA</w:t>
                  </w:r>
                </w:p>
              </w:tc>
              <w:tc>
                <w:tcPr>
                  <w:tcW w:w="7654" w:type="dxa"/>
                  <w:tcBorders>
                    <w:top w:val="nil"/>
                    <w:left w:val="single" w:sz="8" w:space="0" w:color="auto"/>
                    <w:bottom w:val="single" w:sz="4" w:space="0" w:color="auto"/>
                    <w:right w:val="single" w:sz="8" w:space="0" w:color="auto"/>
                  </w:tcBorders>
                  <w:shd w:val="clear" w:color="auto" w:fill="auto"/>
                  <w:noWrap/>
                  <w:vAlign w:val="bottom"/>
                  <w:hideMark/>
                </w:tcPr>
                <w:p w14:paraId="01257439"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System and method for detecting failure in a pressure sensor of a fire pump system</w:t>
                  </w:r>
                </w:p>
              </w:tc>
              <w:tc>
                <w:tcPr>
                  <w:tcW w:w="1843" w:type="dxa"/>
                  <w:tcBorders>
                    <w:top w:val="nil"/>
                    <w:left w:val="nil"/>
                    <w:bottom w:val="single" w:sz="4" w:space="0" w:color="auto"/>
                    <w:right w:val="single" w:sz="8" w:space="0" w:color="auto"/>
                  </w:tcBorders>
                  <w:shd w:val="clear" w:color="auto" w:fill="auto"/>
                  <w:noWrap/>
                  <w:vAlign w:val="bottom"/>
                  <w:hideMark/>
                </w:tcPr>
                <w:p w14:paraId="14E86230"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Patent pending</w:t>
                  </w:r>
                </w:p>
              </w:tc>
            </w:tr>
            <w:tr w:rsidR="00917B0E" w:rsidRPr="005A55F9" w14:paraId="45CEE5A7" w14:textId="77777777" w:rsidTr="00917B0E">
              <w:trPr>
                <w:trHeight w:val="255"/>
              </w:trPr>
              <w:tc>
                <w:tcPr>
                  <w:tcW w:w="983" w:type="dxa"/>
                  <w:tcBorders>
                    <w:top w:val="nil"/>
                    <w:left w:val="single" w:sz="8" w:space="0" w:color="auto"/>
                    <w:bottom w:val="single" w:sz="8" w:space="0" w:color="auto"/>
                    <w:right w:val="nil"/>
                  </w:tcBorders>
                  <w:shd w:val="clear" w:color="auto" w:fill="auto"/>
                  <w:noWrap/>
                  <w:vAlign w:val="bottom"/>
                  <w:hideMark/>
                </w:tcPr>
                <w:p w14:paraId="7CD76246"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US</w:t>
                  </w:r>
                </w:p>
              </w:tc>
              <w:tc>
                <w:tcPr>
                  <w:tcW w:w="7654" w:type="dxa"/>
                  <w:tcBorders>
                    <w:top w:val="nil"/>
                    <w:left w:val="single" w:sz="8" w:space="0" w:color="auto"/>
                    <w:bottom w:val="single" w:sz="8" w:space="0" w:color="auto"/>
                    <w:right w:val="single" w:sz="8" w:space="0" w:color="auto"/>
                  </w:tcBorders>
                  <w:shd w:val="clear" w:color="auto" w:fill="auto"/>
                  <w:noWrap/>
                  <w:vAlign w:val="bottom"/>
                  <w:hideMark/>
                </w:tcPr>
                <w:p w14:paraId="6DE21AAA" w14:textId="77777777" w:rsidR="00917B0E" w:rsidRPr="005A55F9" w:rsidRDefault="00917B0E" w:rsidP="006D5A79">
                  <w:pPr>
                    <w:spacing w:after="0" w:line="240" w:lineRule="auto"/>
                    <w:rPr>
                      <w:rFonts w:asciiTheme="minorBidi" w:eastAsia="Times New Roman" w:hAnsiTheme="minorBidi"/>
                      <w:noProof/>
                      <w:szCs w:val="20"/>
                      <w:lang w:eastAsia="fr-CA"/>
                    </w:rPr>
                  </w:pPr>
                  <w:r w:rsidRPr="005A55F9">
                    <w:rPr>
                      <w:rFonts w:asciiTheme="minorBidi" w:eastAsia="Times New Roman" w:hAnsiTheme="minorBidi"/>
                      <w:noProof/>
                      <w:szCs w:val="20"/>
                      <w:lang w:eastAsia="fr-CA"/>
                    </w:rPr>
                    <w:t>System and method for detecting failure of a pressure sensor in a fire pump system</w:t>
                  </w:r>
                </w:p>
              </w:tc>
              <w:tc>
                <w:tcPr>
                  <w:tcW w:w="1843" w:type="dxa"/>
                  <w:tcBorders>
                    <w:top w:val="nil"/>
                    <w:left w:val="nil"/>
                    <w:bottom w:val="single" w:sz="8" w:space="0" w:color="auto"/>
                    <w:right w:val="single" w:sz="8" w:space="0" w:color="auto"/>
                  </w:tcBorders>
                  <w:shd w:val="clear" w:color="auto" w:fill="auto"/>
                  <w:noWrap/>
                  <w:vAlign w:val="bottom"/>
                  <w:hideMark/>
                </w:tcPr>
                <w:p w14:paraId="1625DE53" w14:textId="77777777" w:rsidR="00917B0E" w:rsidRPr="005A55F9" w:rsidRDefault="00917B0E" w:rsidP="006D5A79">
                  <w:pPr>
                    <w:spacing w:after="0" w:line="240" w:lineRule="auto"/>
                    <w:jc w:val="center"/>
                    <w:rPr>
                      <w:rFonts w:asciiTheme="minorBidi" w:eastAsia="Times New Roman" w:hAnsiTheme="minorBidi"/>
                      <w:noProof/>
                      <w:szCs w:val="20"/>
                      <w:lang w:val="fr-CA" w:eastAsia="fr-CA"/>
                    </w:rPr>
                  </w:pPr>
                  <w:r w:rsidRPr="005A55F9">
                    <w:rPr>
                      <w:rFonts w:asciiTheme="minorBidi" w:eastAsia="Times New Roman" w:hAnsiTheme="minorBidi"/>
                      <w:noProof/>
                      <w:szCs w:val="20"/>
                      <w:lang w:val="fr-CA" w:eastAsia="fr-CA"/>
                    </w:rPr>
                    <w:t>Patent pending</w:t>
                  </w:r>
                </w:p>
              </w:tc>
            </w:tr>
          </w:tbl>
          <w:p w14:paraId="3DFBDB8B" w14:textId="77777777" w:rsidR="00917B0E" w:rsidRPr="005A55F9" w:rsidRDefault="00917B0E" w:rsidP="00E96783">
            <w:pPr>
              <w:rPr>
                <w:rFonts w:asciiTheme="minorBidi" w:hAnsiTheme="minorBidi"/>
                <w:b/>
                <w:noProof/>
                <w:sz w:val="22"/>
              </w:rPr>
            </w:pPr>
          </w:p>
        </w:tc>
      </w:tr>
    </w:tbl>
    <w:p w14:paraId="179BF936" w14:textId="77777777" w:rsidR="00BF60A4" w:rsidRPr="009C43D5" w:rsidRDefault="00BF60A4" w:rsidP="00BF60A4">
      <w:pPr>
        <w:rPr>
          <w:rFonts w:cs="Arial"/>
          <w:noProof/>
          <w:szCs w:val="20"/>
        </w:rPr>
      </w:pPr>
      <w:r w:rsidRPr="009C43D5">
        <w:rPr>
          <w:rFonts w:cs="Arial"/>
          <w:noProof/>
          <w:szCs w:val="20"/>
        </w:rPr>
        <w:br w:type="page"/>
      </w:r>
    </w:p>
    <w:tbl>
      <w:tblPr>
        <w:tblStyle w:val="TableGrid"/>
        <w:tblW w:w="10553" w:type="dxa"/>
        <w:tblLayout w:type="fixed"/>
        <w:tblLook w:val="04A0" w:firstRow="1" w:lastRow="0" w:firstColumn="1" w:lastColumn="0" w:noHBand="0" w:noVBand="1"/>
      </w:tblPr>
      <w:tblGrid>
        <w:gridCol w:w="500"/>
        <w:gridCol w:w="7972"/>
        <w:gridCol w:w="1238"/>
        <w:gridCol w:w="843"/>
      </w:tblGrid>
      <w:tr w:rsidR="00A76432" w:rsidRPr="009C43D5" w14:paraId="72B8BFF9" w14:textId="77777777" w:rsidTr="00A76432">
        <w:tc>
          <w:tcPr>
            <w:tcW w:w="10553" w:type="dxa"/>
            <w:gridSpan w:val="4"/>
          </w:tcPr>
          <w:p w14:paraId="33C1ECEA" w14:textId="77777777" w:rsidR="00E5240A" w:rsidRPr="00E52AFF" w:rsidRDefault="00E5240A" w:rsidP="00A76432">
            <w:pPr>
              <w:jc w:val="center"/>
              <w:rPr>
                <w:rFonts w:cs="Arial"/>
                <w:b/>
                <w:noProof/>
                <w:szCs w:val="20"/>
                <w:lang w:val="fr-CA"/>
              </w:rPr>
            </w:pPr>
            <w:r w:rsidRPr="00E52AFF">
              <w:rPr>
                <w:rFonts w:cs="Arial"/>
                <w:b/>
                <w:noProof/>
                <w:szCs w:val="20"/>
                <w:lang w:val="fr-CA"/>
              </w:rPr>
              <w:lastRenderedPageBreak/>
              <w:t xml:space="preserve">TORNATECH MODÈLE GPD CONTROLEUR DE POMPE DIESEL INCENDIE </w:t>
            </w:r>
          </w:p>
          <w:p w14:paraId="7C0056CB" w14:textId="77777777" w:rsidR="00E5240A" w:rsidRPr="00E52AFF" w:rsidRDefault="00E5240A" w:rsidP="00A76432">
            <w:pPr>
              <w:jc w:val="center"/>
              <w:rPr>
                <w:rFonts w:cs="Arial"/>
                <w:b/>
                <w:noProof/>
                <w:szCs w:val="20"/>
                <w:lang w:val="fr-CA"/>
              </w:rPr>
            </w:pPr>
            <w:r w:rsidRPr="00E52AFF">
              <w:rPr>
                <w:rFonts w:cs="Arial"/>
                <w:b/>
                <w:noProof/>
                <w:szCs w:val="20"/>
                <w:lang w:val="fr-CA"/>
              </w:rPr>
              <w:t xml:space="preserve"> TEST DE PRÉ-RÉCEPTION DE TERRAIN </w:t>
            </w:r>
          </w:p>
          <w:p w14:paraId="0917D7A6" w14:textId="340E9AAA" w:rsidR="00A76432" w:rsidRPr="009C43D5" w:rsidRDefault="00E5240A" w:rsidP="00A76432">
            <w:pPr>
              <w:jc w:val="center"/>
              <w:rPr>
                <w:rFonts w:cs="Arial"/>
                <w:b/>
                <w:noProof/>
                <w:szCs w:val="20"/>
              </w:rPr>
            </w:pPr>
            <w:r w:rsidRPr="00E52AFF">
              <w:rPr>
                <w:rFonts w:cs="Arial"/>
                <w:b/>
                <w:noProof/>
                <w:szCs w:val="20"/>
                <w:lang w:val="fr-CA"/>
              </w:rPr>
              <w:t xml:space="preserve"> </w:t>
            </w:r>
            <w:r>
              <w:rPr>
                <w:rFonts w:cs="Arial"/>
                <w:b/>
                <w:noProof/>
                <w:szCs w:val="20"/>
              </w:rPr>
              <w:t>LISTE DE CONTRÔLE</w:t>
            </w:r>
            <w:r w:rsidR="00A76432" w:rsidRPr="009C43D5">
              <w:rPr>
                <w:rFonts w:cs="Arial"/>
                <w:b/>
                <w:noProof/>
                <w:szCs w:val="20"/>
              </w:rPr>
              <w:t xml:space="preserve"> </w:t>
            </w:r>
          </w:p>
        </w:tc>
      </w:tr>
      <w:tr w:rsidR="00A76432" w:rsidRPr="00331730" w14:paraId="6D375DD9" w14:textId="77777777" w:rsidTr="00A76432">
        <w:tc>
          <w:tcPr>
            <w:tcW w:w="10553" w:type="dxa"/>
            <w:gridSpan w:val="4"/>
          </w:tcPr>
          <w:p w14:paraId="34A9B2A6" w14:textId="4FD7BF36" w:rsidR="00A76432" w:rsidRPr="00E52AFF" w:rsidRDefault="00E5240A" w:rsidP="00A76432">
            <w:pPr>
              <w:jc w:val="both"/>
              <w:rPr>
                <w:rFonts w:cs="Arial"/>
                <w:b/>
                <w:noProof/>
                <w:szCs w:val="20"/>
                <w:lang w:val="fr-CA"/>
              </w:rPr>
            </w:pPr>
            <w:r w:rsidRPr="00E52AFF">
              <w:rPr>
                <w:rFonts w:cs="Arial"/>
                <w:b/>
                <w:noProof/>
                <w:szCs w:val="20"/>
                <w:lang w:val="fr-CA"/>
              </w:rPr>
              <w:t>À noter : Ce document devrait être une indication officielle servant à savoir si l'installation et la condition générale de l'équipement sont adéquat pour un test d'acceptation sur de terrain. Ce document devrait aussi aider le responsable de l'exécution du test d'acceptation de terrain à prendre la décision d'effectuer ou non le test d'acceptation de terrain de l'équipement.</w:t>
            </w:r>
          </w:p>
        </w:tc>
      </w:tr>
      <w:tr w:rsidR="00A76432" w:rsidRPr="009C43D5" w14:paraId="52BE2A54" w14:textId="77777777" w:rsidTr="00A76432">
        <w:tc>
          <w:tcPr>
            <w:tcW w:w="8472" w:type="dxa"/>
            <w:gridSpan w:val="2"/>
          </w:tcPr>
          <w:p w14:paraId="00183BFB" w14:textId="6BCE5D42" w:rsidR="00A76432" w:rsidRPr="009C43D5" w:rsidRDefault="00E5240A" w:rsidP="00A76432">
            <w:pPr>
              <w:rPr>
                <w:rFonts w:cs="Arial"/>
                <w:b/>
                <w:noProof/>
                <w:szCs w:val="20"/>
              </w:rPr>
            </w:pPr>
            <w:r>
              <w:rPr>
                <w:rFonts w:cs="Arial"/>
                <w:b/>
                <w:noProof/>
                <w:szCs w:val="20"/>
              </w:rPr>
              <w:t>Check-List d'installation :</w:t>
            </w:r>
          </w:p>
        </w:tc>
        <w:tc>
          <w:tcPr>
            <w:tcW w:w="1238" w:type="dxa"/>
            <w:vAlign w:val="center"/>
          </w:tcPr>
          <w:p w14:paraId="3CC1C042" w14:textId="3672FC74" w:rsidR="00A76432" w:rsidRPr="009C43D5" w:rsidRDefault="00E5240A" w:rsidP="00A76432">
            <w:pPr>
              <w:jc w:val="center"/>
              <w:rPr>
                <w:rFonts w:cs="Arial"/>
                <w:b/>
                <w:noProof/>
                <w:szCs w:val="20"/>
              </w:rPr>
            </w:pPr>
            <w:r>
              <w:rPr>
                <w:rFonts w:cs="Arial"/>
                <w:b/>
                <w:noProof/>
                <w:szCs w:val="20"/>
              </w:rPr>
              <w:t>OUI</w:t>
            </w:r>
          </w:p>
        </w:tc>
        <w:tc>
          <w:tcPr>
            <w:tcW w:w="843" w:type="dxa"/>
            <w:vAlign w:val="center"/>
          </w:tcPr>
          <w:p w14:paraId="6FF98708" w14:textId="165CCEF1" w:rsidR="00A76432" w:rsidRPr="009C43D5" w:rsidRDefault="00E5240A" w:rsidP="00A76432">
            <w:pPr>
              <w:jc w:val="center"/>
              <w:rPr>
                <w:rFonts w:cs="Arial"/>
                <w:b/>
                <w:noProof/>
                <w:szCs w:val="20"/>
              </w:rPr>
            </w:pPr>
            <w:r>
              <w:rPr>
                <w:rFonts w:cs="Arial"/>
                <w:b/>
                <w:noProof/>
                <w:szCs w:val="20"/>
              </w:rPr>
              <w:t>NON</w:t>
            </w:r>
          </w:p>
        </w:tc>
      </w:tr>
      <w:tr w:rsidR="00A76432" w:rsidRPr="00331730" w14:paraId="5D4EBCDD" w14:textId="77777777" w:rsidTr="00A76432">
        <w:tc>
          <w:tcPr>
            <w:tcW w:w="500" w:type="dxa"/>
            <w:vAlign w:val="center"/>
          </w:tcPr>
          <w:p w14:paraId="646AAC0F" w14:textId="77777777" w:rsidR="00A76432" w:rsidRPr="009C43D5" w:rsidRDefault="00A76432" w:rsidP="00A76432">
            <w:pPr>
              <w:jc w:val="center"/>
              <w:rPr>
                <w:rFonts w:cs="Arial"/>
                <w:b/>
                <w:noProof/>
                <w:szCs w:val="20"/>
              </w:rPr>
            </w:pPr>
            <w:r w:rsidRPr="009C43D5">
              <w:rPr>
                <w:rFonts w:cs="Arial"/>
                <w:b/>
                <w:noProof/>
                <w:szCs w:val="20"/>
              </w:rPr>
              <w:t>1</w:t>
            </w:r>
          </w:p>
        </w:tc>
        <w:tc>
          <w:tcPr>
            <w:tcW w:w="7972" w:type="dxa"/>
          </w:tcPr>
          <w:p w14:paraId="6B57A997" w14:textId="3403E1D8" w:rsidR="00A76432" w:rsidRPr="00E52AFF" w:rsidRDefault="00E5240A" w:rsidP="00A76432">
            <w:pPr>
              <w:rPr>
                <w:rFonts w:cs="Arial"/>
                <w:noProof/>
                <w:szCs w:val="20"/>
                <w:lang w:val="fr-CA"/>
              </w:rPr>
            </w:pPr>
            <w:r w:rsidRPr="00E52AFF">
              <w:rPr>
                <w:rFonts w:cs="Arial"/>
                <w:noProof/>
                <w:szCs w:val="20"/>
                <w:lang w:val="fr-CA"/>
              </w:rPr>
              <w:t>Vérifier que la plaque signalétique du contrôleur de pompe d'incendie correspond à la tension CA disponible et à la tension DC de démarrage du moteur.</w:t>
            </w:r>
          </w:p>
        </w:tc>
        <w:tc>
          <w:tcPr>
            <w:tcW w:w="1238" w:type="dxa"/>
          </w:tcPr>
          <w:p w14:paraId="1D120683" w14:textId="77777777" w:rsidR="00A76432" w:rsidRPr="00E52AFF" w:rsidRDefault="00A76432" w:rsidP="00A76432">
            <w:pPr>
              <w:jc w:val="center"/>
              <w:rPr>
                <w:rFonts w:cs="Arial"/>
                <w:noProof/>
                <w:szCs w:val="20"/>
                <w:lang w:val="fr-CA"/>
              </w:rPr>
            </w:pPr>
          </w:p>
        </w:tc>
        <w:tc>
          <w:tcPr>
            <w:tcW w:w="843" w:type="dxa"/>
          </w:tcPr>
          <w:p w14:paraId="57907E6B" w14:textId="77777777" w:rsidR="00A76432" w:rsidRPr="00E52AFF" w:rsidRDefault="00A76432" w:rsidP="00A76432">
            <w:pPr>
              <w:jc w:val="center"/>
              <w:rPr>
                <w:rFonts w:cs="Arial"/>
                <w:noProof/>
                <w:szCs w:val="20"/>
                <w:lang w:val="fr-CA"/>
              </w:rPr>
            </w:pPr>
          </w:p>
        </w:tc>
      </w:tr>
      <w:tr w:rsidR="00A76432" w:rsidRPr="00331730" w14:paraId="783EFB32" w14:textId="77777777" w:rsidTr="00A76432">
        <w:tc>
          <w:tcPr>
            <w:tcW w:w="500" w:type="dxa"/>
            <w:vAlign w:val="center"/>
          </w:tcPr>
          <w:p w14:paraId="30B05D00" w14:textId="77777777" w:rsidR="00A76432" w:rsidRPr="009C43D5" w:rsidRDefault="00A76432" w:rsidP="00A76432">
            <w:pPr>
              <w:jc w:val="center"/>
              <w:rPr>
                <w:rFonts w:cs="Arial"/>
                <w:b/>
                <w:noProof/>
                <w:szCs w:val="20"/>
              </w:rPr>
            </w:pPr>
            <w:r w:rsidRPr="009C43D5">
              <w:rPr>
                <w:rFonts w:cs="Arial"/>
                <w:b/>
                <w:noProof/>
                <w:szCs w:val="20"/>
              </w:rPr>
              <w:t>2</w:t>
            </w:r>
          </w:p>
        </w:tc>
        <w:tc>
          <w:tcPr>
            <w:tcW w:w="7972" w:type="dxa"/>
          </w:tcPr>
          <w:p w14:paraId="78ECA65C" w14:textId="062A68B0" w:rsidR="00A76432" w:rsidRPr="00E52AFF" w:rsidRDefault="00E5240A" w:rsidP="00A76432">
            <w:pPr>
              <w:rPr>
                <w:rFonts w:cs="Arial"/>
                <w:noProof/>
                <w:szCs w:val="20"/>
                <w:lang w:val="fr-CA"/>
              </w:rPr>
            </w:pPr>
            <w:r w:rsidRPr="00E52AFF">
              <w:rPr>
                <w:rFonts w:cs="Arial"/>
                <w:noProof/>
                <w:szCs w:val="20"/>
                <w:lang w:val="fr-CA"/>
              </w:rPr>
              <w:t>Inspection visuelle portant sur tout dégât à l'extérieur du contrôleur. Vérifier que le boîtier, la sonnerie d'alarme, le commutateur de sélecteur, la membrane et l'affichage ne sont pas endommagés.</w:t>
            </w:r>
          </w:p>
        </w:tc>
        <w:tc>
          <w:tcPr>
            <w:tcW w:w="1238" w:type="dxa"/>
          </w:tcPr>
          <w:p w14:paraId="29B6FDB3" w14:textId="77777777" w:rsidR="00A76432" w:rsidRPr="00E52AFF" w:rsidRDefault="00A76432" w:rsidP="00A76432">
            <w:pPr>
              <w:jc w:val="center"/>
              <w:rPr>
                <w:rFonts w:cs="Arial"/>
                <w:noProof/>
                <w:szCs w:val="20"/>
                <w:lang w:val="fr-CA"/>
              </w:rPr>
            </w:pPr>
          </w:p>
        </w:tc>
        <w:tc>
          <w:tcPr>
            <w:tcW w:w="843" w:type="dxa"/>
          </w:tcPr>
          <w:p w14:paraId="6C2F939E" w14:textId="77777777" w:rsidR="00A76432" w:rsidRPr="00E52AFF" w:rsidRDefault="00A76432" w:rsidP="00A76432">
            <w:pPr>
              <w:jc w:val="center"/>
              <w:rPr>
                <w:rFonts w:cs="Arial"/>
                <w:noProof/>
                <w:szCs w:val="20"/>
                <w:lang w:val="fr-CA"/>
              </w:rPr>
            </w:pPr>
          </w:p>
        </w:tc>
      </w:tr>
      <w:tr w:rsidR="00A76432" w:rsidRPr="00331730" w14:paraId="4170D67F" w14:textId="77777777" w:rsidTr="00A76432">
        <w:tc>
          <w:tcPr>
            <w:tcW w:w="500" w:type="dxa"/>
            <w:vAlign w:val="center"/>
          </w:tcPr>
          <w:p w14:paraId="2337B576" w14:textId="77777777" w:rsidR="00A76432" w:rsidRPr="009C43D5" w:rsidRDefault="00A76432" w:rsidP="00A76432">
            <w:pPr>
              <w:jc w:val="center"/>
              <w:rPr>
                <w:rFonts w:cs="Arial"/>
                <w:b/>
                <w:noProof/>
                <w:szCs w:val="20"/>
              </w:rPr>
            </w:pPr>
            <w:r w:rsidRPr="009C43D5">
              <w:rPr>
                <w:rFonts w:cs="Arial"/>
                <w:b/>
                <w:noProof/>
                <w:szCs w:val="20"/>
              </w:rPr>
              <w:t>3</w:t>
            </w:r>
          </w:p>
        </w:tc>
        <w:tc>
          <w:tcPr>
            <w:tcW w:w="7972" w:type="dxa"/>
          </w:tcPr>
          <w:p w14:paraId="2B3932EE" w14:textId="1FA31054" w:rsidR="00A76432" w:rsidRPr="00E52AFF" w:rsidRDefault="00E5240A" w:rsidP="00A76432">
            <w:pPr>
              <w:rPr>
                <w:rFonts w:cs="Arial"/>
                <w:noProof/>
                <w:szCs w:val="20"/>
                <w:lang w:val="fr-CA"/>
              </w:rPr>
            </w:pPr>
            <w:r w:rsidRPr="00E52AFF">
              <w:rPr>
                <w:rFonts w:cs="Arial"/>
                <w:noProof/>
                <w:szCs w:val="20"/>
                <w:lang w:val="fr-CA"/>
              </w:rPr>
              <w:t>Vérifier que le contrôleur de pompe d'incendie a été installé en offrant vue sur la pompe et le moteur.</w:t>
            </w:r>
          </w:p>
        </w:tc>
        <w:tc>
          <w:tcPr>
            <w:tcW w:w="1238" w:type="dxa"/>
          </w:tcPr>
          <w:p w14:paraId="4C639DBE" w14:textId="77777777" w:rsidR="00A76432" w:rsidRPr="00E52AFF" w:rsidRDefault="00A76432" w:rsidP="00A76432">
            <w:pPr>
              <w:jc w:val="center"/>
              <w:rPr>
                <w:rFonts w:cs="Arial"/>
                <w:noProof/>
                <w:szCs w:val="20"/>
                <w:lang w:val="fr-CA"/>
              </w:rPr>
            </w:pPr>
          </w:p>
        </w:tc>
        <w:tc>
          <w:tcPr>
            <w:tcW w:w="843" w:type="dxa"/>
          </w:tcPr>
          <w:p w14:paraId="24A74E3A" w14:textId="77777777" w:rsidR="00A76432" w:rsidRPr="00E52AFF" w:rsidRDefault="00A76432" w:rsidP="00A76432">
            <w:pPr>
              <w:jc w:val="center"/>
              <w:rPr>
                <w:rFonts w:cs="Arial"/>
                <w:noProof/>
                <w:szCs w:val="20"/>
                <w:lang w:val="fr-CA"/>
              </w:rPr>
            </w:pPr>
          </w:p>
        </w:tc>
      </w:tr>
      <w:tr w:rsidR="00A76432" w:rsidRPr="00331730" w14:paraId="0FDEF4B8" w14:textId="77777777" w:rsidTr="00A76432">
        <w:tc>
          <w:tcPr>
            <w:tcW w:w="500" w:type="dxa"/>
            <w:vAlign w:val="center"/>
          </w:tcPr>
          <w:p w14:paraId="20E18E4B" w14:textId="77777777" w:rsidR="00A76432" w:rsidRPr="009C43D5" w:rsidRDefault="00A76432" w:rsidP="00A76432">
            <w:pPr>
              <w:jc w:val="center"/>
              <w:rPr>
                <w:rFonts w:cs="Arial"/>
                <w:b/>
                <w:noProof/>
                <w:szCs w:val="20"/>
              </w:rPr>
            </w:pPr>
            <w:r w:rsidRPr="009C43D5">
              <w:rPr>
                <w:rFonts w:cs="Arial"/>
                <w:b/>
                <w:noProof/>
                <w:szCs w:val="20"/>
              </w:rPr>
              <w:t>4</w:t>
            </w:r>
          </w:p>
        </w:tc>
        <w:tc>
          <w:tcPr>
            <w:tcW w:w="7972" w:type="dxa"/>
          </w:tcPr>
          <w:p w14:paraId="081CAA04" w14:textId="1278638F" w:rsidR="00A76432" w:rsidRPr="00E52AFF" w:rsidRDefault="00E5240A" w:rsidP="00A76432">
            <w:pPr>
              <w:rPr>
                <w:rFonts w:cs="Arial"/>
                <w:noProof/>
                <w:szCs w:val="20"/>
                <w:lang w:val="fr-CA"/>
              </w:rPr>
            </w:pPr>
            <w:r w:rsidRPr="00E52AFF">
              <w:rPr>
                <w:rFonts w:cs="Arial"/>
                <w:noProof/>
                <w:szCs w:val="20"/>
                <w:lang w:val="fr-CA"/>
              </w:rPr>
              <w:t>Vérifier que le contrôleur de pompe d'incendie a été installé à pas moins de 12 pouces du sol de la salle de mécanique.</w:t>
            </w:r>
          </w:p>
        </w:tc>
        <w:tc>
          <w:tcPr>
            <w:tcW w:w="1238" w:type="dxa"/>
          </w:tcPr>
          <w:p w14:paraId="4EB31BF7" w14:textId="77777777" w:rsidR="00A76432" w:rsidRPr="00E52AFF" w:rsidRDefault="00A76432" w:rsidP="00A76432">
            <w:pPr>
              <w:jc w:val="center"/>
              <w:rPr>
                <w:rFonts w:cs="Arial"/>
                <w:noProof/>
                <w:szCs w:val="20"/>
                <w:lang w:val="fr-CA"/>
              </w:rPr>
            </w:pPr>
          </w:p>
        </w:tc>
        <w:tc>
          <w:tcPr>
            <w:tcW w:w="843" w:type="dxa"/>
          </w:tcPr>
          <w:p w14:paraId="4844BBA1" w14:textId="77777777" w:rsidR="00A76432" w:rsidRPr="00E52AFF" w:rsidRDefault="00A76432" w:rsidP="00A76432">
            <w:pPr>
              <w:jc w:val="center"/>
              <w:rPr>
                <w:rFonts w:cs="Arial"/>
                <w:noProof/>
                <w:szCs w:val="20"/>
                <w:lang w:val="fr-CA"/>
              </w:rPr>
            </w:pPr>
          </w:p>
        </w:tc>
      </w:tr>
      <w:tr w:rsidR="00A76432" w:rsidRPr="00331730" w14:paraId="1829CB72" w14:textId="77777777" w:rsidTr="00A76432">
        <w:tc>
          <w:tcPr>
            <w:tcW w:w="500" w:type="dxa"/>
            <w:vAlign w:val="center"/>
          </w:tcPr>
          <w:p w14:paraId="775EF987" w14:textId="77777777" w:rsidR="00A76432" w:rsidRPr="009C43D5" w:rsidRDefault="00A76432" w:rsidP="00A76432">
            <w:pPr>
              <w:jc w:val="center"/>
              <w:rPr>
                <w:rFonts w:cs="Arial"/>
                <w:b/>
                <w:noProof/>
                <w:szCs w:val="20"/>
              </w:rPr>
            </w:pPr>
            <w:r w:rsidRPr="009C43D5">
              <w:rPr>
                <w:rFonts w:cs="Arial"/>
                <w:b/>
                <w:noProof/>
                <w:szCs w:val="20"/>
              </w:rPr>
              <w:t>5</w:t>
            </w:r>
          </w:p>
        </w:tc>
        <w:tc>
          <w:tcPr>
            <w:tcW w:w="7972" w:type="dxa"/>
          </w:tcPr>
          <w:p w14:paraId="1197A336" w14:textId="3A043E19" w:rsidR="00A76432" w:rsidRPr="00E52AFF" w:rsidRDefault="00E5240A" w:rsidP="00A76432">
            <w:pPr>
              <w:rPr>
                <w:rFonts w:cs="Arial"/>
                <w:noProof/>
                <w:szCs w:val="20"/>
                <w:lang w:val="fr-CA"/>
              </w:rPr>
            </w:pPr>
            <w:r w:rsidRPr="00E52AFF">
              <w:rPr>
                <w:rFonts w:cs="Arial"/>
                <w:noProof/>
                <w:szCs w:val="20"/>
                <w:lang w:val="fr-CA"/>
              </w:rPr>
              <w:t xml:space="preserve">Vérifier que tous les raccordements électriques au contrôleur de pompe d'incendie sont faits en utilisant des gaines et des connecteurs étanches. </w:t>
            </w:r>
          </w:p>
        </w:tc>
        <w:tc>
          <w:tcPr>
            <w:tcW w:w="1238" w:type="dxa"/>
          </w:tcPr>
          <w:p w14:paraId="015D0924" w14:textId="77777777" w:rsidR="00A76432" w:rsidRPr="00E52AFF" w:rsidRDefault="00A76432" w:rsidP="00A76432">
            <w:pPr>
              <w:jc w:val="center"/>
              <w:rPr>
                <w:rFonts w:cs="Arial"/>
                <w:noProof/>
                <w:szCs w:val="20"/>
                <w:lang w:val="fr-CA"/>
              </w:rPr>
            </w:pPr>
          </w:p>
        </w:tc>
        <w:tc>
          <w:tcPr>
            <w:tcW w:w="843" w:type="dxa"/>
          </w:tcPr>
          <w:p w14:paraId="6934583B" w14:textId="77777777" w:rsidR="00A76432" w:rsidRPr="00E52AFF" w:rsidRDefault="00A76432" w:rsidP="00A76432">
            <w:pPr>
              <w:jc w:val="center"/>
              <w:rPr>
                <w:rFonts w:cs="Arial"/>
                <w:noProof/>
                <w:szCs w:val="20"/>
                <w:lang w:val="fr-CA"/>
              </w:rPr>
            </w:pPr>
          </w:p>
        </w:tc>
      </w:tr>
      <w:tr w:rsidR="00A76432" w:rsidRPr="00331730" w14:paraId="1418F79B" w14:textId="77777777" w:rsidTr="00A76432">
        <w:tc>
          <w:tcPr>
            <w:tcW w:w="500" w:type="dxa"/>
            <w:vAlign w:val="center"/>
          </w:tcPr>
          <w:p w14:paraId="166E8499" w14:textId="77777777" w:rsidR="00A76432" w:rsidRPr="009C43D5" w:rsidRDefault="00A76432" w:rsidP="00A76432">
            <w:pPr>
              <w:jc w:val="center"/>
              <w:rPr>
                <w:rFonts w:cs="Arial"/>
                <w:b/>
                <w:noProof/>
                <w:szCs w:val="20"/>
              </w:rPr>
            </w:pPr>
            <w:r w:rsidRPr="009C43D5">
              <w:rPr>
                <w:rFonts w:cs="Arial"/>
                <w:b/>
                <w:noProof/>
                <w:szCs w:val="20"/>
              </w:rPr>
              <w:t>6</w:t>
            </w:r>
          </w:p>
        </w:tc>
        <w:tc>
          <w:tcPr>
            <w:tcW w:w="7972" w:type="dxa"/>
          </w:tcPr>
          <w:p w14:paraId="28E18D31" w14:textId="2C9D0112" w:rsidR="00A76432" w:rsidRPr="00E52AFF" w:rsidRDefault="00E5240A" w:rsidP="00A76432">
            <w:pPr>
              <w:rPr>
                <w:rFonts w:cs="Arial"/>
                <w:noProof/>
                <w:szCs w:val="20"/>
                <w:lang w:val="fr-CA"/>
              </w:rPr>
            </w:pPr>
            <w:r w:rsidRPr="00E52AFF">
              <w:rPr>
                <w:rFonts w:cs="Arial"/>
                <w:noProof/>
                <w:szCs w:val="20"/>
                <w:lang w:val="fr-CA"/>
              </w:rPr>
              <w:t>La porte du contrôleur de pompe d'incendie ouverte, procéder à une inspection visuelle quant à la présence de copeaux de forage, de saletés ou d'objets étrangers au fond du boîtier, de fils débranchés, de composantes cassées et vérifier la qualité du travail général réalisé par l'électricien.</w:t>
            </w:r>
          </w:p>
        </w:tc>
        <w:tc>
          <w:tcPr>
            <w:tcW w:w="1238" w:type="dxa"/>
          </w:tcPr>
          <w:p w14:paraId="6FF25FB3" w14:textId="77777777" w:rsidR="00A76432" w:rsidRPr="00E52AFF" w:rsidRDefault="00A76432" w:rsidP="00A76432">
            <w:pPr>
              <w:jc w:val="center"/>
              <w:rPr>
                <w:rFonts w:cs="Arial"/>
                <w:noProof/>
                <w:szCs w:val="20"/>
                <w:lang w:val="fr-CA"/>
              </w:rPr>
            </w:pPr>
          </w:p>
        </w:tc>
        <w:tc>
          <w:tcPr>
            <w:tcW w:w="843" w:type="dxa"/>
          </w:tcPr>
          <w:p w14:paraId="404E3A22" w14:textId="77777777" w:rsidR="00A76432" w:rsidRPr="00E52AFF" w:rsidRDefault="00A76432" w:rsidP="00A76432">
            <w:pPr>
              <w:jc w:val="center"/>
              <w:rPr>
                <w:rFonts w:cs="Arial"/>
                <w:noProof/>
                <w:szCs w:val="20"/>
                <w:lang w:val="fr-CA"/>
              </w:rPr>
            </w:pPr>
          </w:p>
        </w:tc>
      </w:tr>
      <w:tr w:rsidR="00A76432" w:rsidRPr="00331730" w14:paraId="1ECAEA17" w14:textId="77777777" w:rsidTr="00A76432">
        <w:tc>
          <w:tcPr>
            <w:tcW w:w="500" w:type="dxa"/>
            <w:vAlign w:val="center"/>
          </w:tcPr>
          <w:p w14:paraId="1CDFB334" w14:textId="77777777" w:rsidR="00A76432" w:rsidRPr="009C43D5" w:rsidRDefault="00A76432" w:rsidP="00A76432">
            <w:pPr>
              <w:jc w:val="center"/>
              <w:rPr>
                <w:rFonts w:cs="Arial"/>
                <w:b/>
                <w:noProof/>
                <w:szCs w:val="20"/>
              </w:rPr>
            </w:pPr>
            <w:r w:rsidRPr="009C43D5">
              <w:rPr>
                <w:rFonts w:cs="Arial"/>
                <w:b/>
                <w:noProof/>
                <w:szCs w:val="20"/>
              </w:rPr>
              <w:t>7</w:t>
            </w:r>
          </w:p>
        </w:tc>
        <w:tc>
          <w:tcPr>
            <w:tcW w:w="7972" w:type="dxa"/>
          </w:tcPr>
          <w:p w14:paraId="4CEA86B7" w14:textId="480681CB" w:rsidR="00A76432" w:rsidRPr="00E52AFF" w:rsidRDefault="00E5240A" w:rsidP="00A76432">
            <w:pPr>
              <w:rPr>
                <w:rFonts w:cs="Arial"/>
                <w:noProof/>
                <w:szCs w:val="20"/>
                <w:lang w:val="fr-CA"/>
              </w:rPr>
            </w:pPr>
            <w:r w:rsidRPr="00E52AFF">
              <w:rPr>
                <w:rFonts w:cs="Arial"/>
                <w:noProof/>
                <w:szCs w:val="20"/>
                <w:lang w:val="fr-CA"/>
              </w:rPr>
              <w:t>Vérifier qu'une tension CA correcte est fournie au contrôleur en procédant à une lecture de la tension aux bornes L1 &amp; N (120V) ou L1 &amp; L2 (220-240).</w:t>
            </w:r>
          </w:p>
        </w:tc>
        <w:tc>
          <w:tcPr>
            <w:tcW w:w="1238" w:type="dxa"/>
          </w:tcPr>
          <w:p w14:paraId="5C3EF67E" w14:textId="77777777" w:rsidR="00A76432" w:rsidRPr="00E52AFF" w:rsidRDefault="00A76432" w:rsidP="00A76432">
            <w:pPr>
              <w:jc w:val="center"/>
              <w:rPr>
                <w:rFonts w:cs="Arial"/>
                <w:noProof/>
                <w:szCs w:val="20"/>
                <w:lang w:val="fr-CA"/>
              </w:rPr>
            </w:pPr>
          </w:p>
        </w:tc>
        <w:tc>
          <w:tcPr>
            <w:tcW w:w="843" w:type="dxa"/>
          </w:tcPr>
          <w:p w14:paraId="76831BB5" w14:textId="77777777" w:rsidR="00A76432" w:rsidRPr="00E52AFF" w:rsidRDefault="00A76432" w:rsidP="00A76432">
            <w:pPr>
              <w:jc w:val="center"/>
              <w:rPr>
                <w:rFonts w:cs="Arial"/>
                <w:noProof/>
                <w:szCs w:val="20"/>
                <w:lang w:val="fr-CA"/>
              </w:rPr>
            </w:pPr>
          </w:p>
        </w:tc>
      </w:tr>
      <w:tr w:rsidR="00A76432" w:rsidRPr="00331730" w14:paraId="3187CBA4" w14:textId="77777777" w:rsidTr="00A76432">
        <w:tc>
          <w:tcPr>
            <w:tcW w:w="500" w:type="dxa"/>
            <w:vAlign w:val="center"/>
          </w:tcPr>
          <w:p w14:paraId="6983273B" w14:textId="77777777" w:rsidR="00A76432" w:rsidRPr="009C43D5" w:rsidRDefault="00A76432" w:rsidP="00A76432">
            <w:pPr>
              <w:jc w:val="center"/>
              <w:rPr>
                <w:rFonts w:cs="Arial"/>
                <w:b/>
                <w:noProof/>
                <w:szCs w:val="20"/>
              </w:rPr>
            </w:pPr>
            <w:r w:rsidRPr="009C43D5">
              <w:rPr>
                <w:rFonts w:cs="Arial"/>
                <w:b/>
                <w:noProof/>
                <w:szCs w:val="20"/>
              </w:rPr>
              <w:t>8</w:t>
            </w:r>
          </w:p>
        </w:tc>
        <w:tc>
          <w:tcPr>
            <w:tcW w:w="7972" w:type="dxa"/>
          </w:tcPr>
          <w:p w14:paraId="6784E915" w14:textId="56D9A14E" w:rsidR="00A76432" w:rsidRPr="00E52AFF" w:rsidRDefault="00E5240A" w:rsidP="00A76432">
            <w:pPr>
              <w:rPr>
                <w:rFonts w:cs="Arial"/>
                <w:noProof/>
                <w:szCs w:val="20"/>
                <w:lang w:val="fr-CA"/>
              </w:rPr>
            </w:pPr>
            <w:r w:rsidRPr="00E52AFF">
              <w:rPr>
                <w:rFonts w:cs="Arial"/>
                <w:noProof/>
                <w:szCs w:val="20"/>
                <w:lang w:val="fr-CA"/>
              </w:rPr>
              <w:t>Vérifier que les branchements de borne entre Le contrôleur de pompe d'incendie et le moteur (1 à 12 et 301,302,303,304,305,310,311,312) sont faits correctement.</w:t>
            </w:r>
          </w:p>
        </w:tc>
        <w:tc>
          <w:tcPr>
            <w:tcW w:w="1238" w:type="dxa"/>
          </w:tcPr>
          <w:p w14:paraId="70EEC4FC" w14:textId="77777777" w:rsidR="00A76432" w:rsidRPr="00E52AFF" w:rsidRDefault="00A76432" w:rsidP="00A76432">
            <w:pPr>
              <w:jc w:val="center"/>
              <w:rPr>
                <w:rFonts w:cs="Arial"/>
                <w:noProof/>
                <w:szCs w:val="20"/>
                <w:lang w:val="fr-CA"/>
              </w:rPr>
            </w:pPr>
          </w:p>
        </w:tc>
        <w:tc>
          <w:tcPr>
            <w:tcW w:w="843" w:type="dxa"/>
          </w:tcPr>
          <w:p w14:paraId="1307E924" w14:textId="77777777" w:rsidR="00A76432" w:rsidRPr="00E52AFF" w:rsidRDefault="00A76432" w:rsidP="00A76432">
            <w:pPr>
              <w:jc w:val="center"/>
              <w:rPr>
                <w:rFonts w:cs="Arial"/>
                <w:noProof/>
                <w:szCs w:val="20"/>
                <w:lang w:val="fr-CA"/>
              </w:rPr>
            </w:pPr>
          </w:p>
        </w:tc>
      </w:tr>
      <w:tr w:rsidR="00A76432" w:rsidRPr="009C43D5" w14:paraId="76D7DBE0" w14:textId="77777777" w:rsidTr="00A76432">
        <w:tc>
          <w:tcPr>
            <w:tcW w:w="500" w:type="dxa"/>
            <w:vAlign w:val="center"/>
          </w:tcPr>
          <w:p w14:paraId="419C29F2" w14:textId="77777777" w:rsidR="00A76432" w:rsidRPr="009C43D5" w:rsidRDefault="00A76432" w:rsidP="00A76432">
            <w:pPr>
              <w:jc w:val="center"/>
              <w:rPr>
                <w:rFonts w:cs="Arial"/>
                <w:b/>
                <w:noProof/>
                <w:szCs w:val="20"/>
              </w:rPr>
            </w:pPr>
            <w:r w:rsidRPr="009C43D5">
              <w:rPr>
                <w:rFonts w:cs="Arial"/>
                <w:b/>
                <w:noProof/>
                <w:szCs w:val="20"/>
              </w:rPr>
              <w:t>9</w:t>
            </w:r>
          </w:p>
        </w:tc>
        <w:tc>
          <w:tcPr>
            <w:tcW w:w="7972" w:type="dxa"/>
          </w:tcPr>
          <w:p w14:paraId="1F01FAD0" w14:textId="7F43A83B" w:rsidR="00A76432" w:rsidRPr="009C43D5" w:rsidRDefault="00E5240A" w:rsidP="00A76432">
            <w:pPr>
              <w:rPr>
                <w:rFonts w:cs="Arial"/>
                <w:noProof/>
                <w:szCs w:val="20"/>
              </w:rPr>
            </w:pPr>
            <w:r w:rsidRPr="00E52AFF">
              <w:rPr>
                <w:rFonts w:cs="Arial"/>
                <w:noProof/>
                <w:szCs w:val="20"/>
                <w:lang w:val="fr-CA"/>
              </w:rPr>
              <w:t xml:space="preserve">Vérifiez que le câblage des bornes # 6, # 8 (batteries) et # 11 (masse) est de la taille de mesure appropriée. </w:t>
            </w:r>
            <w:r>
              <w:rPr>
                <w:rFonts w:cs="Arial"/>
                <w:noProof/>
                <w:szCs w:val="20"/>
              </w:rPr>
              <w:t>Voir étiquette dans le contrôleur.</w:t>
            </w:r>
          </w:p>
        </w:tc>
        <w:tc>
          <w:tcPr>
            <w:tcW w:w="1238" w:type="dxa"/>
          </w:tcPr>
          <w:p w14:paraId="29FFC57F" w14:textId="77777777" w:rsidR="00A76432" w:rsidRPr="009C43D5" w:rsidRDefault="00A76432" w:rsidP="00A76432">
            <w:pPr>
              <w:jc w:val="center"/>
              <w:rPr>
                <w:rFonts w:cs="Arial"/>
                <w:noProof/>
                <w:szCs w:val="20"/>
              </w:rPr>
            </w:pPr>
          </w:p>
        </w:tc>
        <w:tc>
          <w:tcPr>
            <w:tcW w:w="843" w:type="dxa"/>
          </w:tcPr>
          <w:p w14:paraId="54485AFF" w14:textId="77777777" w:rsidR="00A76432" w:rsidRPr="009C43D5" w:rsidRDefault="00A76432" w:rsidP="00A76432">
            <w:pPr>
              <w:jc w:val="center"/>
              <w:rPr>
                <w:rFonts w:cs="Arial"/>
                <w:noProof/>
                <w:szCs w:val="20"/>
              </w:rPr>
            </w:pPr>
          </w:p>
        </w:tc>
      </w:tr>
      <w:tr w:rsidR="00A76432" w:rsidRPr="00331730" w14:paraId="618F816F" w14:textId="77777777" w:rsidTr="00A76432">
        <w:tc>
          <w:tcPr>
            <w:tcW w:w="500" w:type="dxa"/>
          </w:tcPr>
          <w:p w14:paraId="521B0826" w14:textId="77777777" w:rsidR="00A76432" w:rsidRPr="009C43D5" w:rsidRDefault="00A76432" w:rsidP="00A76432">
            <w:pPr>
              <w:jc w:val="center"/>
              <w:rPr>
                <w:rFonts w:cs="Arial"/>
                <w:b/>
                <w:noProof/>
                <w:szCs w:val="20"/>
              </w:rPr>
            </w:pPr>
            <w:r w:rsidRPr="009C43D5">
              <w:rPr>
                <w:rFonts w:cs="Arial"/>
                <w:b/>
                <w:noProof/>
                <w:szCs w:val="20"/>
              </w:rPr>
              <w:t>10</w:t>
            </w:r>
          </w:p>
        </w:tc>
        <w:tc>
          <w:tcPr>
            <w:tcW w:w="7972" w:type="dxa"/>
          </w:tcPr>
          <w:p w14:paraId="721489AB" w14:textId="4678DA19" w:rsidR="00A76432" w:rsidRPr="00E52AFF" w:rsidRDefault="00E5240A" w:rsidP="00A76432">
            <w:pPr>
              <w:rPr>
                <w:rFonts w:cs="Arial"/>
                <w:noProof/>
                <w:szCs w:val="20"/>
                <w:lang w:val="fr-CA"/>
              </w:rPr>
            </w:pPr>
            <w:r w:rsidRPr="00E52AFF">
              <w:rPr>
                <w:rFonts w:cs="Arial"/>
                <w:noProof/>
                <w:szCs w:val="20"/>
                <w:lang w:val="fr-CA"/>
              </w:rPr>
              <w:t>Vérifier que la mise à la terre du contrôleur de pompe d'incendie est correcte.</w:t>
            </w:r>
          </w:p>
        </w:tc>
        <w:tc>
          <w:tcPr>
            <w:tcW w:w="1238" w:type="dxa"/>
          </w:tcPr>
          <w:p w14:paraId="18F26C98" w14:textId="77777777" w:rsidR="00A76432" w:rsidRPr="00E52AFF" w:rsidRDefault="00A76432" w:rsidP="00A76432">
            <w:pPr>
              <w:jc w:val="center"/>
              <w:rPr>
                <w:rFonts w:cs="Arial"/>
                <w:noProof/>
                <w:szCs w:val="20"/>
                <w:lang w:val="fr-CA"/>
              </w:rPr>
            </w:pPr>
          </w:p>
        </w:tc>
        <w:tc>
          <w:tcPr>
            <w:tcW w:w="843" w:type="dxa"/>
          </w:tcPr>
          <w:p w14:paraId="273CC648" w14:textId="77777777" w:rsidR="00A76432" w:rsidRPr="00E52AFF" w:rsidRDefault="00A76432" w:rsidP="00A76432">
            <w:pPr>
              <w:jc w:val="center"/>
              <w:rPr>
                <w:rFonts w:cs="Arial"/>
                <w:noProof/>
                <w:szCs w:val="20"/>
                <w:lang w:val="fr-CA"/>
              </w:rPr>
            </w:pPr>
          </w:p>
        </w:tc>
      </w:tr>
      <w:tr w:rsidR="00A76432" w:rsidRPr="009C43D5" w14:paraId="78CE2C55" w14:textId="77777777" w:rsidTr="00A76432">
        <w:tc>
          <w:tcPr>
            <w:tcW w:w="8472" w:type="dxa"/>
            <w:gridSpan w:val="2"/>
          </w:tcPr>
          <w:p w14:paraId="596571E3" w14:textId="18D665D8" w:rsidR="00A76432" w:rsidRPr="00E52AFF" w:rsidRDefault="00E5240A" w:rsidP="00A76432">
            <w:pPr>
              <w:rPr>
                <w:rFonts w:cs="Arial"/>
                <w:b/>
                <w:noProof/>
                <w:szCs w:val="20"/>
                <w:lang w:val="fr-CA"/>
              </w:rPr>
            </w:pPr>
            <w:r w:rsidRPr="00E52AFF">
              <w:rPr>
                <w:rFonts w:cs="Arial"/>
                <w:b/>
                <w:noProof/>
                <w:szCs w:val="20"/>
                <w:lang w:val="fr-CA"/>
              </w:rPr>
              <w:t>Check-List de mise sous tension initiale :</w:t>
            </w:r>
          </w:p>
        </w:tc>
        <w:tc>
          <w:tcPr>
            <w:tcW w:w="1238" w:type="dxa"/>
            <w:vAlign w:val="center"/>
          </w:tcPr>
          <w:p w14:paraId="23CF0741" w14:textId="0117DB7F" w:rsidR="00A76432" w:rsidRPr="009C43D5" w:rsidRDefault="00E5240A" w:rsidP="00A76432">
            <w:pPr>
              <w:jc w:val="center"/>
              <w:rPr>
                <w:rFonts w:cs="Arial"/>
                <w:b/>
                <w:noProof/>
                <w:szCs w:val="20"/>
              </w:rPr>
            </w:pPr>
            <w:r>
              <w:rPr>
                <w:rFonts w:cs="Arial"/>
                <w:b/>
                <w:noProof/>
                <w:szCs w:val="20"/>
              </w:rPr>
              <w:t>OUI</w:t>
            </w:r>
          </w:p>
        </w:tc>
        <w:tc>
          <w:tcPr>
            <w:tcW w:w="843" w:type="dxa"/>
            <w:vAlign w:val="center"/>
          </w:tcPr>
          <w:p w14:paraId="585610C5" w14:textId="41AE8403" w:rsidR="00A76432" w:rsidRPr="009C43D5" w:rsidRDefault="00E5240A" w:rsidP="00A76432">
            <w:pPr>
              <w:jc w:val="center"/>
              <w:rPr>
                <w:rFonts w:cs="Arial"/>
                <w:b/>
                <w:noProof/>
                <w:szCs w:val="20"/>
              </w:rPr>
            </w:pPr>
            <w:r>
              <w:rPr>
                <w:rFonts w:cs="Arial"/>
                <w:b/>
                <w:noProof/>
                <w:szCs w:val="20"/>
              </w:rPr>
              <w:t>NON</w:t>
            </w:r>
          </w:p>
        </w:tc>
      </w:tr>
      <w:tr w:rsidR="00A76432" w:rsidRPr="00331730" w14:paraId="2AA9D154" w14:textId="77777777" w:rsidTr="00A76432">
        <w:tc>
          <w:tcPr>
            <w:tcW w:w="500" w:type="dxa"/>
            <w:vAlign w:val="center"/>
          </w:tcPr>
          <w:p w14:paraId="18879FC2" w14:textId="77777777" w:rsidR="00A76432" w:rsidRPr="009C43D5" w:rsidRDefault="00A76432" w:rsidP="00A76432">
            <w:pPr>
              <w:jc w:val="center"/>
              <w:rPr>
                <w:rFonts w:cs="Arial"/>
                <w:b/>
                <w:noProof/>
                <w:szCs w:val="20"/>
              </w:rPr>
            </w:pPr>
            <w:r w:rsidRPr="009C43D5">
              <w:rPr>
                <w:rFonts w:cs="Arial"/>
                <w:b/>
                <w:noProof/>
                <w:szCs w:val="20"/>
              </w:rPr>
              <w:t>1</w:t>
            </w:r>
          </w:p>
        </w:tc>
        <w:tc>
          <w:tcPr>
            <w:tcW w:w="7972" w:type="dxa"/>
          </w:tcPr>
          <w:p w14:paraId="26089817" w14:textId="7CDD3225" w:rsidR="00A76432" w:rsidRPr="00E52AFF" w:rsidRDefault="00E5240A" w:rsidP="00A76432">
            <w:pPr>
              <w:rPr>
                <w:rFonts w:cs="Arial"/>
                <w:noProof/>
                <w:szCs w:val="20"/>
                <w:lang w:val="fr-CA"/>
              </w:rPr>
            </w:pPr>
            <w:r w:rsidRPr="00E52AFF">
              <w:rPr>
                <w:rFonts w:cs="Arial"/>
                <w:noProof/>
                <w:szCs w:val="20"/>
                <w:lang w:val="fr-CA"/>
              </w:rPr>
              <w:t>Vérifier que le commutateur de sélecteur est dans la position “OFF”</w:t>
            </w:r>
          </w:p>
        </w:tc>
        <w:tc>
          <w:tcPr>
            <w:tcW w:w="1238" w:type="dxa"/>
          </w:tcPr>
          <w:p w14:paraId="32BF7031" w14:textId="77777777" w:rsidR="00A76432" w:rsidRPr="00E52AFF" w:rsidRDefault="00A76432" w:rsidP="00A76432">
            <w:pPr>
              <w:jc w:val="center"/>
              <w:rPr>
                <w:rFonts w:cs="Arial"/>
                <w:noProof/>
                <w:szCs w:val="20"/>
                <w:lang w:val="fr-CA"/>
              </w:rPr>
            </w:pPr>
          </w:p>
        </w:tc>
        <w:tc>
          <w:tcPr>
            <w:tcW w:w="843" w:type="dxa"/>
          </w:tcPr>
          <w:p w14:paraId="753FC65D" w14:textId="77777777" w:rsidR="00A76432" w:rsidRPr="00E52AFF" w:rsidRDefault="00A76432" w:rsidP="00A76432">
            <w:pPr>
              <w:jc w:val="center"/>
              <w:rPr>
                <w:rFonts w:cs="Arial"/>
                <w:noProof/>
                <w:szCs w:val="20"/>
                <w:lang w:val="fr-CA"/>
              </w:rPr>
            </w:pPr>
          </w:p>
        </w:tc>
      </w:tr>
      <w:tr w:rsidR="00A76432" w:rsidRPr="009C43D5" w14:paraId="7C59DEC7" w14:textId="77777777" w:rsidTr="00A76432">
        <w:tc>
          <w:tcPr>
            <w:tcW w:w="500" w:type="dxa"/>
            <w:vAlign w:val="center"/>
          </w:tcPr>
          <w:p w14:paraId="4FD03A96" w14:textId="77777777" w:rsidR="00A76432" w:rsidRPr="009C43D5" w:rsidRDefault="00A76432" w:rsidP="00A76432">
            <w:pPr>
              <w:jc w:val="center"/>
              <w:rPr>
                <w:rFonts w:cs="Arial"/>
                <w:b/>
                <w:noProof/>
                <w:szCs w:val="20"/>
              </w:rPr>
            </w:pPr>
            <w:r w:rsidRPr="009C43D5">
              <w:rPr>
                <w:rFonts w:cs="Arial"/>
                <w:b/>
                <w:noProof/>
                <w:szCs w:val="20"/>
              </w:rPr>
              <w:t>2</w:t>
            </w:r>
          </w:p>
        </w:tc>
        <w:tc>
          <w:tcPr>
            <w:tcW w:w="7972" w:type="dxa"/>
          </w:tcPr>
          <w:p w14:paraId="026479BE" w14:textId="6576155C" w:rsidR="00A76432" w:rsidRPr="009C43D5" w:rsidRDefault="00E5240A" w:rsidP="00A76432">
            <w:pPr>
              <w:rPr>
                <w:rFonts w:cs="Arial"/>
                <w:noProof/>
                <w:szCs w:val="20"/>
              </w:rPr>
            </w:pPr>
            <w:r w:rsidRPr="00E52AFF">
              <w:rPr>
                <w:rFonts w:cs="Arial"/>
                <w:noProof/>
                <w:szCs w:val="20"/>
                <w:lang w:val="fr-CA"/>
              </w:rPr>
              <w:t xml:space="preserve">Avec la porte ouverte contrôleur de pompe à incendie, tourner sur "ON" disjoncteurs CB3 et CB4 (DC) puis CB1 et CB2 (AC), puis IS1. </w:t>
            </w:r>
            <w:r>
              <w:rPr>
                <w:rFonts w:cs="Arial"/>
                <w:noProof/>
                <w:szCs w:val="20"/>
              </w:rPr>
              <w:t>Cette séquence est très importante.</w:t>
            </w:r>
          </w:p>
        </w:tc>
        <w:tc>
          <w:tcPr>
            <w:tcW w:w="1238" w:type="dxa"/>
          </w:tcPr>
          <w:p w14:paraId="639F1B0E" w14:textId="77777777" w:rsidR="00A76432" w:rsidRPr="009C43D5" w:rsidRDefault="00A76432" w:rsidP="00A76432">
            <w:pPr>
              <w:jc w:val="center"/>
              <w:rPr>
                <w:rFonts w:cs="Arial"/>
                <w:noProof/>
                <w:szCs w:val="20"/>
              </w:rPr>
            </w:pPr>
          </w:p>
        </w:tc>
        <w:tc>
          <w:tcPr>
            <w:tcW w:w="843" w:type="dxa"/>
          </w:tcPr>
          <w:p w14:paraId="69DDC84B" w14:textId="77777777" w:rsidR="00A76432" w:rsidRPr="009C43D5" w:rsidRDefault="00A76432" w:rsidP="00A76432">
            <w:pPr>
              <w:jc w:val="center"/>
              <w:rPr>
                <w:rFonts w:cs="Arial"/>
                <w:noProof/>
                <w:szCs w:val="20"/>
              </w:rPr>
            </w:pPr>
          </w:p>
        </w:tc>
      </w:tr>
      <w:tr w:rsidR="00A76432" w:rsidRPr="00331730" w14:paraId="7FFEE1FF" w14:textId="77777777" w:rsidTr="00A76432">
        <w:tc>
          <w:tcPr>
            <w:tcW w:w="500" w:type="dxa"/>
            <w:vAlign w:val="center"/>
          </w:tcPr>
          <w:p w14:paraId="1EC469F6" w14:textId="77777777" w:rsidR="00A76432" w:rsidRPr="009C43D5" w:rsidRDefault="00A76432" w:rsidP="00A76432">
            <w:pPr>
              <w:jc w:val="center"/>
              <w:rPr>
                <w:rFonts w:cs="Arial"/>
                <w:b/>
                <w:noProof/>
                <w:szCs w:val="20"/>
              </w:rPr>
            </w:pPr>
            <w:r w:rsidRPr="009C43D5">
              <w:rPr>
                <w:rFonts w:cs="Arial"/>
                <w:b/>
                <w:noProof/>
                <w:szCs w:val="20"/>
              </w:rPr>
              <w:t>3</w:t>
            </w:r>
          </w:p>
        </w:tc>
        <w:tc>
          <w:tcPr>
            <w:tcW w:w="7972" w:type="dxa"/>
          </w:tcPr>
          <w:p w14:paraId="7021CAF8" w14:textId="16687C9A" w:rsidR="00A76432" w:rsidRPr="00E52AFF" w:rsidRDefault="00E5240A" w:rsidP="00A76432">
            <w:pPr>
              <w:rPr>
                <w:rFonts w:cs="Arial"/>
                <w:noProof/>
                <w:szCs w:val="20"/>
                <w:lang w:val="fr-CA"/>
              </w:rPr>
            </w:pPr>
            <w:r w:rsidRPr="00E52AFF">
              <w:rPr>
                <w:rFonts w:cs="Arial"/>
                <w:noProof/>
                <w:szCs w:val="20"/>
                <w:lang w:val="fr-CA"/>
              </w:rPr>
              <w:t>Fermez la porte du contrôleur de pompes à incendie (puis l'interrupteur d'isolement si la poignée extérieure est présente). Vérifiez sur la page d'accueil du ViZiTouch que la tension de batterie correcte apparaît.</w:t>
            </w:r>
          </w:p>
        </w:tc>
        <w:tc>
          <w:tcPr>
            <w:tcW w:w="1238" w:type="dxa"/>
          </w:tcPr>
          <w:p w14:paraId="5B748CAB" w14:textId="77777777" w:rsidR="00A76432" w:rsidRPr="00E52AFF" w:rsidRDefault="00A76432" w:rsidP="00A76432">
            <w:pPr>
              <w:jc w:val="center"/>
              <w:rPr>
                <w:rFonts w:cs="Arial"/>
                <w:noProof/>
                <w:szCs w:val="20"/>
                <w:lang w:val="fr-CA"/>
              </w:rPr>
            </w:pPr>
          </w:p>
        </w:tc>
        <w:tc>
          <w:tcPr>
            <w:tcW w:w="843" w:type="dxa"/>
          </w:tcPr>
          <w:p w14:paraId="214570A3" w14:textId="77777777" w:rsidR="00A76432" w:rsidRPr="00E52AFF" w:rsidRDefault="00A76432" w:rsidP="00A76432">
            <w:pPr>
              <w:jc w:val="center"/>
              <w:rPr>
                <w:rFonts w:cs="Arial"/>
                <w:noProof/>
                <w:szCs w:val="20"/>
                <w:lang w:val="fr-CA"/>
              </w:rPr>
            </w:pPr>
          </w:p>
        </w:tc>
      </w:tr>
      <w:tr w:rsidR="00A76432" w:rsidRPr="00331730" w14:paraId="0CAC3E5A" w14:textId="77777777" w:rsidTr="00A76432">
        <w:tc>
          <w:tcPr>
            <w:tcW w:w="500" w:type="dxa"/>
            <w:vAlign w:val="center"/>
          </w:tcPr>
          <w:p w14:paraId="7030EA19" w14:textId="77777777" w:rsidR="00A76432" w:rsidRPr="009C43D5" w:rsidRDefault="00A76432" w:rsidP="00A76432">
            <w:pPr>
              <w:jc w:val="center"/>
              <w:rPr>
                <w:rFonts w:cs="Arial"/>
                <w:b/>
                <w:noProof/>
                <w:szCs w:val="20"/>
              </w:rPr>
            </w:pPr>
            <w:r w:rsidRPr="009C43D5">
              <w:rPr>
                <w:rFonts w:cs="Arial"/>
                <w:b/>
                <w:noProof/>
                <w:szCs w:val="20"/>
              </w:rPr>
              <w:t>4</w:t>
            </w:r>
          </w:p>
        </w:tc>
        <w:tc>
          <w:tcPr>
            <w:tcW w:w="7972" w:type="dxa"/>
          </w:tcPr>
          <w:p w14:paraId="1F91A1AB" w14:textId="1FF68D4A" w:rsidR="00A76432" w:rsidRPr="00E52AFF" w:rsidRDefault="00E5240A" w:rsidP="00A76432">
            <w:pPr>
              <w:rPr>
                <w:rFonts w:cs="Arial"/>
                <w:noProof/>
                <w:szCs w:val="20"/>
                <w:lang w:val="fr-CA"/>
              </w:rPr>
            </w:pPr>
            <w:r w:rsidRPr="00E52AFF">
              <w:rPr>
                <w:rFonts w:cs="Arial"/>
                <w:noProof/>
                <w:szCs w:val="20"/>
                <w:lang w:val="fr-CA"/>
              </w:rPr>
              <w:t>Placer le commutateur de sélecteur en position “MANUEL”. Vérifier qu'aucune alarme n'est affichée à l'écran.</w:t>
            </w:r>
          </w:p>
        </w:tc>
        <w:tc>
          <w:tcPr>
            <w:tcW w:w="1238" w:type="dxa"/>
          </w:tcPr>
          <w:p w14:paraId="30F3D5D8" w14:textId="77777777" w:rsidR="00A76432" w:rsidRPr="00E52AFF" w:rsidRDefault="00A76432" w:rsidP="00A76432">
            <w:pPr>
              <w:jc w:val="center"/>
              <w:rPr>
                <w:rFonts w:cs="Arial"/>
                <w:noProof/>
                <w:szCs w:val="20"/>
                <w:lang w:val="fr-CA"/>
              </w:rPr>
            </w:pPr>
          </w:p>
        </w:tc>
        <w:tc>
          <w:tcPr>
            <w:tcW w:w="843" w:type="dxa"/>
          </w:tcPr>
          <w:p w14:paraId="155F8634" w14:textId="77777777" w:rsidR="00A76432" w:rsidRPr="00E52AFF" w:rsidRDefault="00A76432" w:rsidP="00A76432">
            <w:pPr>
              <w:jc w:val="center"/>
              <w:rPr>
                <w:rFonts w:cs="Arial"/>
                <w:noProof/>
                <w:szCs w:val="20"/>
                <w:lang w:val="fr-CA"/>
              </w:rPr>
            </w:pPr>
          </w:p>
        </w:tc>
      </w:tr>
      <w:tr w:rsidR="00A76432" w:rsidRPr="00331730" w14:paraId="6F18C992" w14:textId="77777777" w:rsidTr="00A76432">
        <w:tc>
          <w:tcPr>
            <w:tcW w:w="500" w:type="dxa"/>
            <w:vAlign w:val="center"/>
          </w:tcPr>
          <w:p w14:paraId="46E0C4C8" w14:textId="77777777" w:rsidR="00A76432" w:rsidRPr="009C43D5" w:rsidRDefault="00A76432" w:rsidP="00A76432">
            <w:pPr>
              <w:jc w:val="center"/>
              <w:rPr>
                <w:rFonts w:cs="Arial"/>
                <w:b/>
                <w:noProof/>
                <w:szCs w:val="20"/>
              </w:rPr>
            </w:pPr>
            <w:r w:rsidRPr="009C43D5">
              <w:rPr>
                <w:rFonts w:cs="Arial"/>
                <w:b/>
                <w:noProof/>
                <w:szCs w:val="20"/>
              </w:rPr>
              <w:t>5</w:t>
            </w:r>
          </w:p>
        </w:tc>
        <w:tc>
          <w:tcPr>
            <w:tcW w:w="7972" w:type="dxa"/>
          </w:tcPr>
          <w:p w14:paraId="37EA0E70" w14:textId="0EC6A8D1" w:rsidR="00A76432" w:rsidRPr="00E52AFF" w:rsidRDefault="00E5240A" w:rsidP="00A76432">
            <w:pPr>
              <w:rPr>
                <w:rFonts w:cs="Arial"/>
                <w:noProof/>
                <w:szCs w:val="20"/>
                <w:lang w:val="fr-CA"/>
              </w:rPr>
            </w:pPr>
            <w:r w:rsidRPr="00E52AFF">
              <w:rPr>
                <w:rFonts w:cs="Arial"/>
                <w:noProof/>
                <w:szCs w:val="20"/>
                <w:lang w:val="fr-CA"/>
              </w:rPr>
              <w:t>Placer le commutateur de sélecteur en position “AUTO”. Vérifier qu'aucune alarme n'est affichée à l'écran.</w:t>
            </w:r>
          </w:p>
        </w:tc>
        <w:tc>
          <w:tcPr>
            <w:tcW w:w="1238" w:type="dxa"/>
          </w:tcPr>
          <w:p w14:paraId="2938BA1A" w14:textId="77777777" w:rsidR="00A76432" w:rsidRPr="00E52AFF" w:rsidRDefault="00A76432" w:rsidP="00A76432">
            <w:pPr>
              <w:jc w:val="center"/>
              <w:rPr>
                <w:rFonts w:cs="Arial"/>
                <w:noProof/>
                <w:szCs w:val="20"/>
                <w:lang w:val="fr-CA"/>
              </w:rPr>
            </w:pPr>
          </w:p>
        </w:tc>
        <w:tc>
          <w:tcPr>
            <w:tcW w:w="843" w:type="dxa"/>
          </w:tcPr>
          <w:p w14:paraId="00484201" w14:textId="77777777" w:rsidR="00A76432" w:rsidRPr="00E52AFF" w:rsidRDefault="00A76432" w:rsidP="00A76432">
            <w:pPr>
              <w:jc w:val="center"/>
              <w:rPr>
                <w:rFonts w:cs="Arial"/>
                <w:noProof/>
                <w:szCs w:val="20"/>
                <w:lang w:val="fr-CA"/>
              </w:rPr>
            </w:pPr>
          </w:p>
        </w:tc>
      </w:tr>
      <w:tr w:rsidR="00A76432" w:rsidRPr="009C43D5" w14:paraId="76375591" w14:textId="77777777" w:rsidTr="00A76432">
        <w:tc>
          <w:tcPr>
            <w:tcW w:w="8472" w:type="dxa"/>
            <w:gridSpan w:val="2"/>
          </w:tcPr>
          <w:p w14:paraId="24F9E280" w14:textId="6262BC28" w:rsidR="00A76432" w:rsidRPr="00E52AFF" w:rsidRDefault="00E5240A" w:rsidP="00A76432">
            <w:pPr>
              <w:rPr>
                <w:rFonts w:cs="Arial"/>
                <w:b/>
                <w:noProof/>
                <w:szCs w:val="20"/>
                <w:lang w:val="fr-CA"/>
              </w:rPr>
            </w:pPr>
            <w:r w:rsidRPr="00E52AFF">
              <w:rPr>
                <w:rFonts w:cs="Arial"/>
                <w:b/>
                <w:noProof/>
                <w:szCs w:val="20"/>
                <w:lang w:val="fr-CA"/>
              </w:rPr>
              <w:t>Check-List de démarrage manuel et automatique :</w:t>
            </w:r>
          </w:p>
        </w:tc>
        <w:tc>
          <w:tcPr>
            <w:tcW w:w="1238" w:type="dxa"/>
            <w:vAlign w:val="center"/>
          </w:tcPr>
          <w:p w14:paraId="2172FF20" w14:textId="09E56E8E" w:rsidR="00A76432" w:rsidRPr="009C43D5" w:rsidRDefault="00E5240A" w:rsidP="00A76432">
            <w:pPr>
              <w:jc w:val="center"/>
              <w:rPr>
                <w:rFonts w:cs="Arial"/>
                <w:b/>
                <w:noProof/>
                <w:szCs w:val="20"/>
              </w:rPr>
            </w:pPr>
            <w:r>
              <w:rPr>
                <w:rFonts w:cs="Arial"/>
                <w:b/>
                <w:noProof/>
                <w:szCs w:val="20"/>
              </w:rPr>
              <w:t>OUI</w:t>
            </w:r>
          </w:p>
        </w:tc>
        <w:tc>
          <w:tcPr>
            <w:tcW w:w="843" w:type="dxa"/>
            <w:vAlign w:val="center"/>
          </w:tcPr>
          <w:p w14:paraId="53B2320F" w14:textId="4E73345F" w:rsidR="00A76432" w:rsidRPr="009C43D5" w:rsidRDefault="00E5240A" w:rsidP="00A76432">
            <w:pPr>
              <w:jc w:val="center"/>
              <w:rPr>
                <w:rFonts w:cs="Arial"/>
                <w:b/>
                <w:noProof/>
                <w:szCs w:val="20"/>
              </w:rPr>
            </w:pPr>
            <w:r>
              <w:rPr>
                <w:rFonts w:cs="Arial"/>
                <w:b/>
                <w:noProof/>
                <w:szCs w:val="20"/>
              </w:rPr>
              <w:t>NON</w:t>
            </w:r>
          </w:p>
        </w:tc>
      </w:tr>
      <w:tr w:rsidR="00A76432" w:rsidRPr="00331730" w14:paraId="724BFE16" w14:textId="77777777" w:rsidTr="00A76432">
        <w:tc>
          <w:tcPr>
            <w:tcW w:w="500" w:type="dxa"/>
            <w:vAlign w:val="center"/>
          </w:tcPr>
          <w:p w14:paraId="43DAA000" w14:textId="77777777" w:rsidR="00A76432" w:rsidRPr="009C43D5" w:rsidRDefault="00A76432" w:rsidP="00A76432">
            <w:pPr>
              <w:jc w:val="center"/>
              <w:rPr>
                <w:rFonts w:cs="Arial"/>
                <w:b/>
                <w:noProof/>
                <w:szCs w:val="20"/>
              </w:rPr>
            </w:pPr>
            <w:r w:rsidRPr="009C43D5">
              <w:rPr>
                <w:rFonts w:cs="Arial"/>
                <w:b/>
                <w:noProof/>
                <w:szCs w:val="20"/>
              </w:rPr>
              <w:t>1</w:t>
            </w:r>
          </w:p>
        </w:tc>
        <w:tc>
          <w:tcPr>
            <w:tcW w:w="7972" w:type="dxa"/>
          </w:tcPr>
          <w:p w14:paraId="3538F173" w14:textId="4E73DA8E" w:rsidR="00A76432" w:rsidRPr="00E52AFF" w:rsidRDefault="00E5240A" w:rsidP="00A76432">
            <w:pPr>
              <w:rPr>
                <w:rFonts w:cs="Arial"/>
                <w:noProof/>
                <w:szCs w:val="20"/>
                <w:lang w:val="fr-CA"/>
              </w:rPr>
            </w:pPr>
            <w:r w:rsidRPr="00E52AFF">
              <w:rPr>
                <w:rFonts w:cs="Arial"/>
                <w:noProof/>
                <w:szCs w:val="20"/>
                <w:lang w:val="fr-CA"/>
              </w:rPr>
              <w:t>Placez le sélecteur en position "manuel".</w:t>
            </w:r>
          </w:p>
        </w:tc>
        <w:tc>
          <w:tcPr>
            <w:tcW w:w="1238" w:type="dxa"/>
          </w:tcPr>
          <w:p w14:paraId="64938D43" w14:textId="77777777" w:rsidR="00A76432" w:rsidRPr="00E52AFF" w:rsidRDefault="00A76432" w:rsidP="00A76432">
            <w:pPr>
              <w:jc w:val="center"/>
              <w:rPr>
                <w:rFonts w:cs="Arial"/>
                <w:noProof/>
                <w:szCs w:val="20"/>
                <w:lang w:val="fr-CA"/>
              </w:rPr>
            </w:pPr>
          </w:p>
        </w:tc>
        <w:tc>
          <w:tcPr>
            <w:tcW w:w="843" w:type="dxa"/>
          </w:tcPr>
          <w:p w14:paraId="0B9F1DEF" w14:textId="77777777" w:rsidR="00A76432" w:rsidRPr="00E52AFF" w:rsidRDefault="00A76432" w:rsidP="00A76432">
            <w:pPr>
              <w:jc w:val="center"/>
              <w:rPr>
                <w:rFonts w:cs="Arial"/>
                <w:noProof/>
                <w:szCs w:val="20"/>
                <w:lang w:val="fr-CA"/>
              </w:rPr>
            </w:pPr>
          </w:p>
        </w:tc>
      </w:tr>
      <w:tr w:rsidR="00A76432" w:rsidRPr="00331730" w14:paraId="39141390" w14:textId="77777777" w:rsidTr="00A76432">
        <w:tc>
          <w:tcPr>
            <w:tcW w:w="500" w:type="dxa"/>
            <w:vAlign w:val="center"/>
          </w:tcPr>
          <w:p w14:paraId="685F8EE5" w14:textId="77777777" w:rsidR="00A76432" w:rsidRPr="009C43D5" w:rsidRDefault="00A76432" w:rsidP="00A76432">
            <w:pPr>
              <w:jc w:val="center"/>
              <w:rPr>
                <w:rFonts w:cs="Arial"/>
                <w:b/>
                <w:noProof/>
                <w:szCs w:val="20"/>
              </w:rPr>
            </w:pPr>
            <w:r w:rsidRPr="009C43D5">
              <w:rPr>
                <w:rFonts w:cs="Arial"/>
                <w:b/>
                <w:noProof/>
                <w:szCs w:val="20"/>
              </w:rPr>
              <w:t>2</w:t>
            </w:r>
          </w:p>
        </w:tc>
        <w:tc>
          <w:tcPr>
            <w:tcW w:w="7972" w:type="dxa"/>
          </w:tcPr>
          <w:p w14:paraId="34F9DF9A" w14:textId="13E385E5" w:rsidR="00A76432" w:rsidRPr="00E52AFF" w:rsidRDefault="00E5240A" w:rsidP="00A76432">
            <w:pPr>
              <w:rPr>
                <w:rFonts w:cs="Arial"/>
                <w:noProof/>
                <w:szCs w:val="20"/>
                <w:lang w:val="fr-CA"/>
              </w:rPr>
            </w:pPr>
            <w:r w:rsidRPr="00E52AFF">
              <w:rPr>
                <w:rFonts w:cs="Arial"/>
                <w:noProof/>
                <w:szCs w:val="20"/>
                <w:lang w:val="fr-CA"/>
              </w:rPr>
              <w:t>Vérifier le démarrage du moteur en appuyant sur le bouton membrane “Lancement manuel Batterie # 1”.</w:t>
            </w:r>
          </w:p>
        </w:tc>
        <w:tc>
          <w:tcPr>
            <w:tcW w:w="1238" w:type="dxa"/>
          </w:tcPr>
          <w:p w14:paraId="7103ECCF" w14:textId="77777777" w:rsidR="00A76432" w:rsidRPr="00E52AFF" w:rsidRDefault="00A76432" w:rsidP="00A76432">
            <w:pPr>
              <w:jc w:val="center"/>
              <w:rPr>
                <w:rFonts w:cs="Arial"/>
                <w:noProof/>
                <w:szCs w:val="20"/>
                <w:lang w:val="fr-CA"/>
              </w:rPr>
            </w:pPr>
          </w:p>
        </w:tc>
        <w:tc>
          <w:tcPr>
            <w:tcW w:w="843" w:type="dxa"/>
          </w:tcPr>
          <w:p w14:paraId="3EA0C78C" w14:textId="77777777" w:rsidR="00A76432" w:rsidRPr="00E52AFF" w:rsidRDefault="00A76432" w:rsidP="00A76432">
            <w:pPr>
              <w:jc w:val="center"/>
              <w:rPr>
                <w:rFonts w:cs="Arial"/>
                <w:noProof/>
                <w:szCs w:val="20"/>
                <w:lang w:val="fr-CA"/>
              </w:rPr>
            </w:pPr>
          </w:p>
        </w:tc>
      </w:tr>
      <w:tr w:rsidR="00A76432" w:rsidRPr="00331730" w14:paraId="2A386AE1" w14:textId="77777777" w:rsidTr="00A76432">
        <w:tc>
          <w:tcPr>
            <w:tcW w:w="500" w:type="dxa"/>
            <w:vAlign w:val="center"/>
          </w:tcPr>
          <w:p w14:paraId="523F3CA6" w14:textId="77777777" w:rsidR="00A76432" w:rsidRPr="009C43D5" w:rsidRDefault="00A76432" w:rsidP="00A76432">
            <w:pPr>
              <w:jc w:val="center"/>
              <w:rPr>
                <w:rFonts w:cs="Arial"/>
                <w:b/>
                <w:noProof/>
                <w:szCs w:val="20"/>
              </w:rPr>
            </w:pPr>
            <w:r w:rsidRPr="009C43D5">
              <w:rPr>
                <w:rFonts w:cs="Arial"/>
                <w:b/>
                <w:noProof/>
                <w:szCs w:val="20"/>
              </w:rPr>
              <w:t>3</w:t>
            </w:r>
          </w:p>
        </w:tc>
        <w:tc>
          <w:tcPr>
            <w:tcW w:w="7972" w:type="dxa"/>
          </w:tcPr>
          <w:p w14:paraId="5F069521" w14:textId="49EF37E8" w:rsidR="00A76432" w:rsidRPr="00E52AFF" w:rsidRDefault="00E5240A" w:rsidP="00A76432">
            <w:pPr>
              <w:rPr>
                <w:rFonts w:cs="Arial"/>
                <w:noProof/>
                <w:szCs w:val="20"/>
                <w:lang w:val="fr-CA"/>
              </w:rPr>
            </w:pPr>
            <w:r w:rsidRPr="00E52AFF">
              <w:rPr>
                <w:rFonts w:cs="Arial"/>
                <w:noProof/>
                <w:szCs w:val="20"/>
                <w:lang w:val="fr-CA"/>
              </w:rPr>
              <w:t>Arrêter le moteur en plaçant le commutateur de sélecteur en position “OFF”.</w:t>
            </w:r>
          </w:p>
        </w:tc>
        <w:tc>
          <w:tcPr>
            <w:tcW w:w="1238" w:type="dxa"/>
          </w:tcPr>
          <w:p w14:paraId="1A93F140" w14:textId="77777777" w:rsidR="00A76432" w:rsidRPr="00E52AFF" w:rsidRDefault="00A76432" w:rsidP="00A76432">
            <w:pPr>
              <w:jc w:val="center"/>
              <w:rPr>
                <w:rFonts w:cs="Arial"/>
                <w:noProof/>
                <w:szCs w:val="20"/>
                <w:lang w:val="fr-CA"/>
              </w:rPr>
            </w:pPr>
          </w:p>
        </w:tc>
        <w:tc>
          <w:tcPr>
            <w:tcW w:w="843" w:type="dxa"/>
          </w:tcPr>
          <w:p w14:paraId="389AEB0F" w14:textId="77777777" w:rsidR="00A76432" w:rsidRPr="00E52AFF" w:rsidRDefault="00A76432" w:rsidP="00A76432">
            <w:pPr>
              <w:jc w:val="center"/>
              <w:rPr>
                <w:rFonts w:cs="Arial"/>
                <w:noProof/>
                <w:szCs w:val="20"/>
                <w:lang w:val="fr-CA"/>
              </w:rPr>
            </w:pPr>
          </w:p>
        </w:tc>
      </w:tr>
      <w:tr w:rsidR="00A76432" w:rsidRPr="00331730" w14:paraId="58C4E142" w14:textId="77777777" w:rsidTr="00A76432">
        <w:tc>
          <w:tcPr>
            <w:tcW w:w="500" w:type="dxa"/>
            <w:vAlign w:val="center"/>
          </w:tcPr>
          <w:p w14:paraId="5168F7B4" w14:textId="77777777" w:rsidR="00A76432" w:rsidRPr="009C43D5" w:rsidRDefault="00A76432" w:rsidP="00A76432">
            <w:pPr>
              <w:jc w:val="center"/>
              <w:rPr>
                <w:rFonts w:cs="Arial"/>
                <w:b/>
                <w:noProof/>
                <w:szCs w:val="20"/>
              </w:rPr>
            </w:pPr>
            <w:r w:rsidRPr="009C43D5">
              <w:rPr>
                <w:rFonts w:cs="Arial"/>
                <w:b/>
                <w:noProof/>
                <w:szCs w:val="20"/>
              </w:rPr>
              <w:t>4</w:t>
            </w:r>
          </w:p>
        </w:tc>
        <w:tc>
          <w:tcPr>
            <w:tcW w:w="7972" w:type="dxa"/>
          </w:tcPr>
          <w:p w14:paraId="42F3968C" w14:textId="47CCB11D" w:rsidR="00A76432" w:rsidRPr="00E52AFF" w:rsidRDefault="00E5240A" w:rsidP="00A76432">
            <w:pPr>
              <w:rPr>
                <w:rFonts w:cs="Arial"/>
                <w:noProof/>
                <w:szCs w:val="20"/>
                <w:lang w:val="fr-CA"/>
              </w:rPr>
            </w:pPr>
            <w:r w:rsidRPr="00E52AFF">
              <w:rPr>
                <w:rFonts w:cs="Arial"/>
                <w:noProof/>
                <w:szCs w:val="20"/>
                <w:lang w:val="fr-CA"/>
              </w:rPr>
              <w:t>Vérifier le démarrage du moteur en appuyant sur le bouton membrane “Lancement manuel Batterie # 2”.</w:t>
            </w:r>
          </w:p>
        </w:tc>
        <w:tc>
          <w:tcPr>
            <w:tcW w:w="1238" w:type="dxa"/>
          </w:tcPr>
          <w:p w14:paraId="15E350C1" w14:textId="77777777" w:rsidR="00A76432" w:rsidRPr="00E52AFF" w:rsidRDefault="00A76432" w:rsidP="00A76432">
            <w:pPr>
              <w:jc w:val="center"/>
              <w:rPr>
                <w:rFonts w:cs="Arial"/>
                <w:noProof/>
                <w:szCs w:val="20"/>
                <w:lang w:val="fr-CA"/>
              </w:rPr>
            </w:pPr>
          </w:p>
        </w:tc>
        <w:tc>
          <w:tcPr>
            <w:tcW w:w="843" w:type="dxa"/>
          </w:tcPr>
          <w:p w14:paraId="4C9DB210" w14:textId="77777777" w:rsidR="00A76432" w:rsidRPr="00E52AFF" w:rsidRDefault="00A76432" w:rsidP="00A76432">
            <w:pPr>
              <w:jc w:val="center"/>
              <w:rPr>
                <w:rFonts w:cs="Arial"/>
                <w:noProof/>
                <w:szCs w:val="20"/>
                <w:lang w:val="fr-CA"/>
              </w:rPr>
            </w:pPr>
          </w:p>
        </w:tc>
      </w:tr>
      <w:tr w:rsidR="00A76432" w:rsidRPr="00331730" w14:paraId="3103A317" w14:textId="77777777" w:rsidTr="00A76432">
        <w:tc>
          <w:tcPr>
            <w:tcW w:w="500" w:type="dxa"/>
            <w:vAlign w:val="center"/>
          </w:tcPr>
          <w:p w14:paraId="14028BD4" w14:textId="77777777" w:rsidR="00A76432" w:rsidRPr="009C43D5" w:rsidRDefault="00A76432" w:rsidP="00A76432">
            <w:pPr>
              <w:jc w:val="center"/>
              <w:rPr>
                <w:rFonts w:cs="Arial"/>
                <w:b/>
                <w:noProof/>
                <w:szCs w:val="20"/>
              </w:rPr>
            </w:pPr>
            <w:r w:rsidRPr="009C43D5">
              <w:rPr>
                <w:rFonts w:cs="Arial"/>
                <w:b/>
                <w:noProof/>
                <w:szCs w:val="20"/>
              </w:rPr>
              <w:t>5</w:t>
            </w:r>
          </w:p>
        </w:tc>
        <w:tc>
          <w:tcPr>
            <w:tcW w:w="7972" w:type="dxa"/>
          </w:tcPr>
          <w:p w14:paraId="40BAF83E" w14:textId="40A63042" w:rsidR="00A76432" w:rsidRPr="00E52AFF" w:rsidRDefault="00E5240A" w:rsidP="00A76432">
            <w:pPr>
              <w:rPr>
                <w:rFonts w:cs="Arial"/>
                <w:noProof/>
                <w:szCs w:val="20"/>
                <w:lang w:val="fr-CA"/>
              </w:rPr>
            </w:pPr>
            <w:r w:rsidRPr="00E52AFF">
              <w:rPr>
                <w:rFonts w:cs="Arial"/>
                <w:noProof/>
                <w:szCs w:val="20"/>
                <w:lang w:val="fr-CA"/>
              </w:rPr>
              <w:t>Arrêter le moteur en plaçant le commutateur de sélecteur en position “OFF”.</w:t>
            </w:r>
          </w:p>
        </w:tc>
        <w:tc>
          <w:tcPr>
            <w:tcW w:w="1238" w:type="dxa"/>
          </w:tcPr>
          <w:p w14:paraId="5FD22D27" w14:textId="77777777" w:rsidR="00A76432" w:rsidRPr="00E52AFF" w:rsidRDefault="00A76432" w:rsidP="00A76432">
            <w:pPr>
              <w:jc w:val="center"/>
              <w:rPr>
                <w:rFonts w:cs="Arial"/>
                <w:noProof/>
                <w:szCs w:val="20"/>
                <w:lang w:val="fr-CA"/>
              </w:rPr>
            </w:pPr>
          </w:p>
        </w:tc>
        <w:tc>
          <w:tcPr>
            <w:tcW w:w="843" w:type="dxa"/>
          </w:tcPr>
          <w:p w14:paraId="1D1B07B6" w14:textId="77777777" w:rsidR="00A76432" w:rsidRPr="00E52AFF" w:rsidRDefault="00A76432" w:rsidP="00A76432">
            <w:pPr>
              <w:jc w:val="center"/>
              <w:rPr>
                <w:rFonts w:cs="Arial"/>
                <w:noProof/>
                <w:szCs w:val="20"/>
                <w:lang w:val="fr-CA"/>
              </w:rPr>
            </w:pPr>
          </w:p>
        </w:tc>
      </w:tr>
      <w:tr w:rsidR="00A76432" w:rsidRPr="00331730" w14:paraId="24E1B4A6" w14:textId="77777777" w:rsidTr="00A76432">
        <w:tc>
          <w:tcPr>
            <w:tcW w:w="500" w:type="dxa"/>
            <w:vAlign w:val="center"/>
          </w:tcPr>
          <w:p w14:paraId="73947841" w14:textId="77777777" w:rsidR="00A76432" w:rsidRPr="009C43D5" w:rsidRDefault="00A76432" w:rsidP="00A76432">
            <w:pPr>
              <w:jc w:val="center"/>
              <w:rPr>
                <w:rFonts w:cs="Arial"/>
                <w:b/>
                <w:noProof/>
                <w:szCs w:val="20"/>
              </w:rPr>
            </w:pPr>
            <w:r w:rsidRPr="009C43D5">
              <w:rPr>
                <w:rFonts w:cs="Arial"/>
                <w:b/>
                <w:noProof/>
                <w:szCs w:val="20"/>
              </w:rPr>
              <w:t>6</w:t>
            </w:r>
          </w:p>
        </w:tc>
        <w:tc>
          <w:tcPr>
            <w:tcW w:w="7972" w:type="dxa"/>
          </w:tcPr>
          <w:p w14:paraId="21D639B8" w14:textId="28E3C05C" w:rsidR="00A76432" w:rsidRPr="00E52AFF" w:rsidRDefault="00E5240A" w:rsidP="00A76432">
            <w:pPr>
              <w:rPr>
                <w:rFonts w:cs="Arial"/>
                <w:noProof/>
                <w:szCs w:val="20"/>
                <w:lang w:val="fr-CA"/>
              </w:rPr>
            </w:pPr>
            <w:r w:rsidRPr="00E52AFF">
              <w:rPr>
                <w:rFonts w:cs="Arial"/>
                <w:noProof/>
                <w:szCs w:val="20"/>
                <w:lang w:val="fr-CA"/>
              </w:rPr>
              <w:t>Fixer les réglages du seuil de départ et d'arrêt en suivant le guide de démarrage rapide ou en vous référant à la documentation ViZiTouch. Vous devez être connecté pour modifier ces réglages. Vérifier le démarrage automatique en baissant la pression de système sous le réglage du seuil de départ (Cut-In).</w:t>
            </w:r>
          </w:p>
        </w:tc>
        <w:tc>
          <w:tcPr>
            <w:tcW w:w="1238" w:type="dxa"/>
          </w:tcPr>
          <w:p w14:paraId="32711519" w14:textId="77777777" w:rsidR="00A76432" w:rsidRPr="00E52AFF" w:rsidRDefault="00A76432" w:rsidP="00A76432">
            <w:pPr>
              <w:jc w:val="center"/>
              <w:rPr>
                <w:rFonts w:cs="Arial"/>
                <w:noProof/>
                <w:szCs w:val="20"/>
                <w:lang w:val="fr-CA"/>
              </w:rPr>
            </w:pPr>
          </w:p>
        </w:tc>
        <w:tc>
          <w:tcPr>
            <w:tcW w:w="843" w:type="dxa"/>
          </w:tcPr>
          <w:p w14:paraId="37431DF9" w14:textId="77777777" w:rsidR="00A76432" w:rsidRPr="00E52AFF" w:rsidRDefault="00A76432" w:rsidP="00A76432">
            <w:pPr>
              <w:jc w:val="center"/>
              <w:rPr>
                <w:rFonts w:cs="Arial"/>
                <w:noProof/>
                <w:szCs w:val="20"/>
                <w:lang w:val="fr-CA"/>
              </w:rPr>
            </w:pPr>
          </w:p>
        </w:tc>
      </w:tr>
      <w:tr w:rsidR="00A76432" w:rsidRPr="00331730" w14:paraId="0648CEED" w14:textId="77777777" w:rsidTr="00A76432">
        <w:tc>
          <w:tcPr>
            <w:tcW w:w="500" w:type="dxa"/>
            <w:vAlign w:val="center"/>
          </w:tcPr>
          <w:p w14:paraId="01DBF9F5" w14:textId="77777777" w:rsidR="00A76432" w:rsidRPr="009C43D5" w:rsidRDefault="00A76432" w:rsidP="00A76432">
            <w:pPr>
              <w:jc w:val="center"/>
              <w:rPr>
                <w:rFonts w:cs="Arial"/>
                <w:b/>
                <w:noProof/>
                <w:szCs w:val="20"/>
              </w:rPr>
            </w:pPr>
            <w:r w:rsidRPr="009C43D5">
              <w:rPr>
                <w:rFonts w:cs="Arial"/>
                <w:b/>
                <w:noProof/>
                <w:szCs w:val="20"/>
              </w:rPr>
              <w:t>7</w:t>
            </w:r>
          </w:p>
        </w:tc>
        <w:tc>
          <w:tcPr>
            <w:tcW w:w="7972" w:type="dxa"/>
          </w:tcPr>
          <w:p w14:paraId="6F10E193" w14:textId="05A465C3" w:rsidR="00A76432" w:rsidRPr="00E52AFF" w:rsidRDefault="00E5240A" w:rsidP="00A76432">
            <w:pPr>
              <w:rPr>
                <w:rFonts w:cs="Arial"/>
                <w:noProof/>
                <w:szCs w:val="20"/>
                <w:lang w:val="fr-CA"/>
              </w:rPr>
            </w:pPr>
            <w:r w:rsidRPr="00E52AFF">
              <w:rPr>
                <w:rFonts w:cs="Arial"/>
                <w:noProof/>
                <w:szCs w:val="20"/>
                <w:lang w:val="fr-CA"/>
              </w:rPr>
              <w:t>Arrêter le moteur en appuyant sur le bouton-poussoir “Stop”. Note: Le moteur ne s'arrêtera que si la pression de système est au-dessus du réglage de coupure (Cut-Out).</w:t>
            </w:r>
          </w:p>
        </w:tc>
        <w:tc>
          <w:tcPr>
            <w:tcW w:w="1238" w:type="dxa"/>
          </w:tcPr>
          <w:p w14:paraId="75AABFBC" w14:textId="77777777" w:rsidR="00A76432" w:rsidRPr="00E52AFF" w:rsidRDefault="00A76432" w:rsidP="00A76432">
            <w:pPr>
              <w:jc w:val="center"/>
              <w:rPr>
                <w:rFonts w:cs="Arial"/>
                <w:noProof/>
                <w:szCs w:val="20"/>
                <w:lang w:val="fr-CA"/>
              </w:rPr>
            </w:pPr>
          </w:p>
        </w:tc>
        <w:tc>
          <w:tcPr>
            <w:tcW w:w="843" w:type="dxa"/>
          </w:tcPr>
          <w:p w14:paraId="328A7F77" w14:textId="77777777" w:rsidR="00A76432" w:rsidRPr="00E52AFF" w:rsidRDefault="00A76432" w:rsidP="00A76432">
            <w:pPr>
              <w:jc w:val="center"/>
              <w:rPr>
                <w:rFonts w:cs="Arial"/>
                <w:noProof/>
                <w:szCs w:val="20"/>
                <w:lang w:val="fr-CA"/>
              </w:rPr>
            </w:pPr>
          </w:p>
        </w:tc>
      </w:tr>
    </w:tbl>
    <w:p w14:paraId="3E561FC9" w14:textId="77777777" w:rsidR="00A47933" w:rsidRPr="00E52AFF" w:rsidRDefault="00A47933">
      <w:pPr>
        <w:rPr>
          <w:noProof/>
          <w:lang w:val="fr-CA"/>
        </w:rPr>
      </w:pPr>
      <w:r w:rsidRPr="00E52AFF">
        <w:rPr>
          <w:noProof/>
          <w:lang w:val="fr-CA"/>
        </w:rPr>
        <w:br w:type="page"/>
      </w:r>
    </w:p>
    <w:tbl>
      <w:tblPr>
        <w:tblStyle w:val="TableGrid"/>
        <w:tblW w:w="105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553"/>
      </w:tblGrid>
      <w:tr w:rsidR="00A76432" w:rsidRPr="009C43D5" w14:paraId="5519840A" w14:textId="77777777" w:rsidTr="00E5240A">
        <w:trPr>
          <w:trHeight w:val="209"/>
        </w:trPr>
        <w:tc>
          <w:tcPr>
            <w:tcW w:w="10553" w:type="dxa"/>
            <w:shd w:val="clear" w:color="auto" w:fill="auto"/>
            <w:vAlign w:val="center"/>
          </w:tcPr>
          <w:p w14:paraId="65C444A9" w14:textId="77777777" w:rsidR="00E5240A" w:rsidRPr="00E52AFF" w:rsidRDefault="00E5240A" w:rsidP="00A76432">
            <w:pPr>
              <w:rPr>
                <w:rFonts w:cs="Arial"/>
                <w:noProof/>
                <w:szCs w:val="20"/>
                <w:lang w:val="fr-CA"/>
              </w:rPr>
            </w:pPr>
            <w:r w:rsidRPr="00E52AFF">
              <w:rPr>
                <w:rFonts w:cs="Arial"/>
                <w:noProof/>
                <w:szCs w:val="20"/>
                <w:lang w:val="fr-CA"/>
              </w:rPr>
              <w:lastRenderedPageBreak/>
              <w:t>Contrôleur Tornatech S / N: _________________________________________</w:t>
            </w:r>
          </w:p>
          <w:p w14:paraId="2FBB20C2" w14:textId="77777777" w:rsidR="00E5240A" w:rsidRPr="00E52AFF" w:rsidRDefault="00E5240A" w:rsidP="00A76432">
            <w:pPr>
              <w:rPr>
                <w:rFonts w:cs="Arial"/>
                <w:noProof/>
                <w:szCs w:val="20"/>
                <w:lang w:val="fr-CA"/>
              </w:rPr>
            </w:pPr>
          </w:p>
          <w:p w14:paraId="3110664F" w14:textId="77777777" w:rsidR="00E5240A" w:rsidRPr="00E52AFF" w:rsidRDefault="00E5240A" w:rsidP="00A76432">
            <w:pPr>
              <w:rPr>
                <w:rFonts w:cs="Arial"/>
                <w:noProof/>
                <w:szCs w:val="20"/>
                <w:lang w:val="fr-CA"/>
              </w:rPr>
            </w:pPr>
            <w:r w:rsidRPr="00E52AFF">
              <w:rPr>
                <w:rFonts w:cs="Arial"/>
                <w:noProof/>
                <w:szCs w:val="20"/>
                <w:lang w:val="fr-CA"/>
              </w:rPr>
              <w:t>Adresse d'installation: _________________________________________</w:t>
            </w:r>
          </w:p>
          <w:p w14:paraId="5622DFED" w14:textId="77777777" w:rsidR="00E5240A" w:rsidRPr="00E52AFF" w:rsidRDefault="00E5240A" w:rsidP="00A76432">
            <w:pPr>
              <w:rPr>
                <w:rFonts w:cs="Arial"/>
                <w:noProof/>
                <w:szCs w:val="20"/>
                <w:lang w:val="fr-CA"/>
              </w:rPr>
            </w:pPr>
            <w:r w:rsidRPr="00E52AFF">
              <w:rPr>
                <w:rFonts w:cs="Arial"/>
                <w:noProof/>
                <w:szCs w:val="20"/>
                <w:lang w:val="fr-CA"/>
              </w:rPr>
              <w:t xml:space="preserve">                                           </w:t>
            </w:r>
          </w:p>
          <w:p w14:paraId="04F072D4" w14:textId="77777777" w:rsidR="00E5240A" w:rsidRPr="00E52AFF" w:rsidRDefault="00E5240A" w:rsidP="00A76432">
            <w:pPr>
              <w:rPr>
                <w:rFonts w:cs="Arial"/>
                <w:noProof/>
                <w:szCs w:val="20"/>
                <w:lang w:val="fr-CA"/>
              </w:rPr>
            </w:pPr>
            <w:r w:rsidRPr="00E52AFF">
              <w:rPr>
                <w:rFonts w:cs="Arial"/>
                <w:noProof/>
                <w:szCs w:val="20"/>
                <w:lang w:val="fr-CA"/>
              </w:rPr>
              <w:t xml:space="preserve">                                  _________________________________________</w:t>
            </w:r>
          </w:p>
          <w:p w14:paraId="07D40465" w14:textId="77777777" w:rsidR="00E5240A" w:rsidRPr="00E52AFF" w:rsidRDefault="00E5240A" w:rsidP="00A76432">
            <w:pPr>
              <w:rPr>
                <w:rFonts w:cs="Arial"/>
                <w:noProof/>
                <w:szCs w:val="20"/>
                <w:lang w:val="fr-CA"/>
              </w:rPr>
            </w:pPr>
            <w:r w:rsidRPr="00E52AFF">
              <w:rPr>
                <w:rFonts w:cs="Arial"/>
                <w:noProof/>
                <w:szCs w:val="20"/>
                <w:lang w:val="fr-CA"/>
              </w:rPr>
              <w:t xml:space="preserve">                                              </w:t>
            </w:r>
          </w:p>
          <w:p w14:paraId="41110641" w14:textId="77777777" w:rsidR="00E5240A" w:rsidRPr="00E52AFF" w:rsidRDefault="00E5240A" w:rsidP="00A76432">
            <w:pPr>
              <w:rPr>
                <w:rFonts w:cs="Arial"/>
                <w:noProof/>
                <w:szCs w:val="20"/>
                <w:lang w:val="fr-CA"/>
              </w:rPr>
            </w:pPr>
            <w:r w:rsidRPr="00E52AFF">
              <w:rPr>
                <w:rFonts w:cs="Arial"/>
                <w:noProof/>
                <w:szCs w:val="20"/>
                <w:lang w:val="fr-CA"/>
              </w:rPr>
              <w:t xml:space="preserve">                                  _________________________________________</w:t>
            </w:r>
          </w:p>
          <w:p w14:paraId="6FB9771A" w14:textId="77777777" w:rsidR="00E5240A" w:rsidRPr="00E52AFF" w:rsidRDefault="00E5240A" w:rsidP="00A76432">
            <w:pPr>
              <w:rPr>
                <w:rFonts w:cs="Arial"/>
                <w:noProof/>
                <w:szCs w:val="20"/>
                <w:lang w:val="fr-CA"/>
              </w:rPr>
            </w:pPr>
          </w:p>
          <w:p w14:paraId="5E75EC6F" w14:textId="77777777" w:rsidR="00E5240A" w:rsidRPr="00E52AFF" w:rsidRDefault="00E5240A" w:rsidP="00A76432">
            <w:pPr>
              <w:rPr>
                <w:rFonts w:cs="Arial"/>
                <w:noProof/>
                <w:szCs w:val="20"/>
                <w:lang w:val="fr-CA"/>
              </w:rPr>
            </w:pPr>
            <w:r w:rsidRPr="00E52AFF">
              <w:rPr>
                <w:rFonts w:cs="Arial"/>
                <w:noProof/>
                <w:szCs w:val="20"/>
                <w:lang w:val="fr-CA"/>
              </w:rPr>
              <w:t>Liste de contrôle terminée? _____________Oui Non</w:t>
            </w:r>
          </w:p>
          <w:p w14:paraId="237F0F5F" w14:textId="77777777" w:rsidR="00E5240A" w:rsidRPr="00E52AFF" w:rsidRDefault="00E5240A" w:rsidP="00A76432">
            <w:pPr>
              <w:rPr>
                <w:rFonts w:cs="Arial"/>
                <w:noProof/>
                <w:szCs w:val="20"/>
                <w:lang w:val="fr-CA"/>
              </w:rPr>
            </w:pPr>
          </w:p>
          <w:p w14:paraId="536D7D02" w14:textId="77777777" w:rsidR="00E5240A" w:rsidRPr="00E52AFF" w:rsidRDefault="00E5240A" w:rsidP="00A76432">
            <w:pPr>
              <w:rPr>
                <w:rFonts w:cs="Arial"/>
                <w:noProof/>
                <w:szCs w:val="20"/>
                <w:lang w:val="fr-CA"/>
              </w:rPr>
            </w:pPr>
            <w:r w:rsidRPr="00E52AFF">
              <w:rPr>
                <w:rFonts w:cs="Arial"/>
                <w:noProof/>
                <w:szCs w:val="20"/>
                <w:lang w:val="fr-CA"/>
              </w:rPr>
              <w:t>Liste de contrôle remplie par: __________________________________________</w:t>
            </w:r>
          </w:p>
          <w:p w14:paraId="7F205910" w14:textId="77777777" w:rsidR="00E5240A" w:rsidRPr="00E52AFF" w:rsidRDefault="00E5240A" w:rsidP="00A76432">
            <w:pPr>
              <w:rPr>
                <w:rFonts w:cs="Arial"/>
                <w:noProof/>
                <w:szCs w:val="20"/>
                <w:lang w:val="fr-CA"/>
              </w:rPr>
            </w:pPr>
          </w:p>
          <w:p w14:paraId="7759C02B" w14:textId="77777777" w:rsidR="00E5240A" w:rsidRPr="00E52AFF" w:rsidRDefault="00E5240A" w:rsidP="00A76432">
            <w:pPr>
              <w:rPr>
                <w:rFonts w:cs="Arial"/>
                <w:noProof/>
                <w:szCs w:val="20"/>
                <w:lang w:val="fr-CA"/>
              </w:rPr>
            </w:pPr>
            <w:r w:rsidRPr="00E52AFF">
              <w:rPr>
                <w:rFonts w:cs="Arial"/>
                <w:noProof/>
                <w:szCs w:val="20"/>
                <w:lang w:val="fr-CA"/>
              </w:rPr>
              <w:t>Compagnie: __________________________________________</w:t>
            </w:r>
          </w:p>
          <w:p w14:paraId="099F5B68" w14:textId="77777777" w:rsidR="00E5240A" w:rsidRPr="00E52AFF" w:rsidRDefault="00E5240A" w:rsidP="00A76432">
            <w:pPr>
              <w:rPr>
                <w:rFonts w:cs="Arial"/>
                <w:noProof/>
                <w:szCs w:val="20"/>
                <w:lang w:val="fr-CA"/>
              </w:rPr>
            </w:pPr>
          </w:p>
          <w:p w14:paraId="4107C792" w14:textId="77777777" w:rsidR="00E5240A" w:rsidRPr="00E52AFF" w:rsidRDefault="00E5240A" w:rsidP="00A76432">
            <w:pPr>
              <w:rPr>
                <w:rFonts w:cs="Arial"/>
                <w:noProof/>
                <w:szCs w:val="20"/>
                <w:lang w:val="fr-CA"/>
              </w:rPr>
            </w:pPr>
            <w:r w:rsidRPr="00E52AFF">
              <w:rPr>
                <w:rFonts w:cs="Arial"/>
                <w:noProof/>
                <w:szCs w:val="20"/>
                <w:lang w:val="fr-CA"/>
              </w:rPr>
              <w:t>Date: __________________________________________</w:t>
            </w:r>
          </w:p>
          <w:p w14:paraId="64153E6B" w14:textId="77777777" w:rsidR="00E5240A" w:rsidRPr="00E52AFF" w:rsidRDefault="00E5240A" w:rsidP="00A76432">
            <w:pPr>
              <w:rPr>
                <w:rFonts w:cs="Arial"/>
                <w:noProof/>
                <w:szCs w:val="20"/>
                <w:lang w:val="fr-CA"/>
              </w:rPr>
            </w:pPr>
          </w:p>
          <w:p w14:paraId="457A6AB5" w14:textId="77777777" w:rsidR="00E5240A" w:rsidRPr="00E52AFF" w:rsidRDefault="00E5240A" w:rsidP="00A76432">
            <w:pPr>
              <w:rPr>
                <w:rFonts w:cs="Arial"/>
                <w:noProof/>
                <w:szCs w:val="20"/>
                <w:lang w:val="fr-CA"/>
              </w:rPr>
            </w:pPr>
            <w:r w:rsidRPr="00E52AFF">
              <w:rPr>
                <w:rFonts w:cs="Arial"/>
                <w:noProof/>
                <w:szCs w:val="20"/>
                <w:lang w:val="fr-CA"/>
              </w:rPr>
              <w:t>Témoigné par: __________________________________________</w:t>
            </w:r>
          </w:p>
          <w:p w14:paraId="6DBE8834" w14:textId="77777777" w:rsidR="00E5240A" w:rsidRPr="00E52AFF" w:rsidRDefault="00E5240A" w:rsidP="00A76432">
            <w:pPr>
              <w:rPr>
                <w:rFonts w:cs="Arial"/>
                <w:noProof/>
                <w:szCs w:val="20"/>
                <w:lang w:val="fr-CA"/>
              </w:rPr>
            </w:pPr>
          </w:p>
          <w:p w14:paraId="52DB273F" w14:textId="77777777" w:rsidR="00E5240A" w:rsidRPr="00E52AFF" w:rsidRDefault="00E5240A" w:rsidP="00A76432">
            <w:pPr>
              <w:rPr>
                <w:rFonts w:cs="Arial"/>
                <w:noProof/>
                <w:szCs w:val="20"/>
                <w:lang w:val="fr-CA"/>
              </w:rPr>
            </w:pPr>
            <w:r w:rsidRPr="00E52AFF">
              <w:rPr>
                <w:rFonts w:cs="Arial"/>
                <w:noProof/>
                <w:szCs w:val="20"/>
                <w:lang w:val="fr-CA"/>
              </w:rPr>
              <w:t>Commentaires: ___________________________________________________________________________</w:t>
            </w:r>
          </w:p>
          <w:p w14:paraId="34EC08CD" w14:textId="77777777" w:rsidR="00E5240A" w:rsidRPr="00E52AFF" w:rsidRDefault="00E5240A" w:rsidP="00A76432">
            <w:pPr>
              <w:rPr>
                <w:rFonts w:cs="Arial"/>
                <w:noProof/>
                <w:szCs w:val="20"/>
                <w:lang w:val="fr-CA"/>
              </w:rPr>
            </w:pPr>
          </w:p>
          <w:p w14:paraId="653CAB7C" w14:textId="77777777" w:rsidR="00E5240A" w:rsidRDefault="00E5240A" w:rsidP="00A76432">
            <w:pPr>
              <w:rPr>
                <w:rFonts w:cs="Arial"/>
                <w:noProof/>
                <w:szCs w:val="20"/>
              </w:rPr>
            </w:pPr>
            <w:r w:rsidRPr="00E52AFF">
              <w:rPr>
                <w:rFonts w:cs="Arial"/>
                <w:noProof/>
                <w:szCs w:val="20"/>
                <w:lang w:val="fr-CA"/>
              </w:rPr>
              <w:t xml:space="preserve">                         </w:t>
            </w:r>
            <w:r>
              <w:rPr>
                <w:rFonts w:cs="Arial"/>
                <w:noProof/>
                <w:szCs w:val="20"/>
              </w:rPr>
              <w:t>___________________________________________________________________________</w:t>
            </w:r>
          </w:p>
          <w:p w14:paraId="7E4772AE" w14:textId="77777777" w:rsidR="00E5240A" w:rsidRDefault="00E5240A" w:rsidP="00A76432">
            <w:pPr>
              <w:rPr>
                <w:rFonts w:cs="Arial"/>
                <w:noProof/>
                <w:szCs w:val="20"/>
              </w:rPr>
            </w:pPr>
          </w:p>
          <w:p w14:paraId="3A6E45B8" w14:textId="77777777" w:rsidR="00E5240A" w:rsidRDefault="00E5240A" w:rsidP="00A76432">
            <w:pPr>
              <w:rPr>
                <w:rFonts w:cs="Arial"/>
                <w:noProof/>
                <w:szCs w:val="20"/>
              </w:rPr>
            </w:pPr>
            <w:r>
              <w:rPr>
                <w:rFonts w:cs="Arial"/>
                <w:noProof/>
                <w:szCs w:val="20"/>
              </w:rPr>
              <w:t xml:space="preserve">                         ___________________________________________________________________________</w:t>
            </w:r>
          </w:p>
          <w:p w14:paraId="3B32ED77" w14:textId="77777777" w:rsidR="00E5240A" w:rsidRDefault="00E5240A" w:rsidP="00A76432">
            <w:pPr>
              <w:rPr>
                <w:rFonts w:cs="Arial"/>
                <w:noProof/>
                <w:szCs w:val="20"/>
              </w:rPr>
            </w:pPr>
          </w:p>
          <w:p w14:paraId="51AD469D" w14:textId="77777777" w:rsidR="00E5240A" w:rsidRDefault="00E5240A" w:rsidP="00A76432">
            <w:pPr>
              <w:rPr>
                <w:rFonts w:cs="Arial"/>
                <w:noProof/>
                <w:szCs w:val="20"/>
              </w:rPr>
            </w:pPr>
            <w:r>
              <w:rPr>
                <w:rFonts w:cs="Arial"/>
                <w:noProof/>
                <w:szCs w:val="20"/>
              </w:rPr>
              <w:t xml:space="preserve">                         ___________________________________________________________________________</w:t>
            </w:r>
          </w:p>
          <w:p w14:paraId="27872038" w14:textId="77777777" w:rsidR="00E5240A" w:rsidRDefault="00E5240A" w:rsidP="00A76432">
            <w:pPr>
              <w:rPr>
                <w:rFonts w:cs="Arial"/>
                <w:noProof/>
                <w:szCs w:val="20"/>
              </w:rPr>
            </w:pPr>
          </w:p>
          <w:p w14:paraId="410E6CE8" w14:textId="77777777" w:rsidR="00E5240A" w:rsidRDefault="00E5240A" w:rsidP="00A76432">
            <w:pPr>
              <w:rPr>
                <w:rFonts w:cs="Arial"/>
                <w:noProof/>
                <w:szCs w:val="20"/>
              </w:rPr>
            </w:pPr>
            <w:r>
              <w:rPr>
                <w:rFonts w:cs="Arial"/>
                <w:noProof/>
                <w:szCs w:val="20"/>
              </w:rPr>
              <w:t xml:space="preserve">                         ___________________________________________________________________________</w:t>
            </w:r>
          </w:p>
          <w:p w14:paraId="5AEC286A" w14:textId="77777777" w:rsidR="00E5240A" w:rsidRDefault="00E5240A" w:rsidP="00A76432">
            <w:pPr>
              <w:rPr>
                <w:rFonts w:cs="Arial"/>
                <w:noProof/>
                <w:szCs w:val="20"/>
              </w:rPr>
            </w:pPr>
          </w:p>
          <w:p w14:paraId="5BF80660" w14:textId="30D759C7" w:rsidR="00A76432" w:rsidRPr="009C43D5" w:rsidRDefault="00E5240A" w:rsidP="00A76432">
            <w:pPr>
              <w:rPr>
                <w:rFonts w:cs="Arial"/>
                <w:noProof/>
                <w:szCs w:val="20"/>
              </w:rPr>
            </w:pPr>
            <w:r>
              <w:rPr>
                <w:rFonts w:cs="Arial"/>
                <w:noProof/>
                <w:szCs w:val="20"/>
              </w:rPr>
              <w:t xml:space="preserve">                         ___________________________________________________________________________</w:t>
            </w:r>
            <w:r w:rsidR="00A76432" w:rsidRPr="009C43D5">
              <w:rPr>
                <w:rFonts w:cs="Arial"/>
                <w:noProof/>
                <w:szCs w:val="20"/>
              </w:rPr>
              <w:t xml:space="preserve"> </w:t>
            </w:r>
          </w:p>
        </w:tc>
      </w:tr>
    </w:tbl>
    <w:p w14:paraId="4EEB5471" w14:textId="77777777" w:rsidR="00DE503E" w:rsidRPr="009C43D5" w:rsidRDefault="00DE503E">
      <w:pPr>
        <w:rPr>
          <w:rFonts w:cs="Arial"/>
          <w:noProof/>
          <w:szCs w:val="20"/>
        </w:rPr>
      </w:pPr>
      <w:r w:rsidRPr="009C43D5">
        <w:rPr>
          <w:rFonts w:cs="Arial"/>
          <w:noProof/>
          <w:szCs w:val="20"/>
        </w:rPr>
        <w:br w:type="page"/>
      </w:r>
    </w:p>
    <w:tbl>
      <w:tblPr>
        <w:tblStyle w:val="TableGrid"/>
        <w:tblW w:w="10553" w:type="dxa"/>
        <w:tblLayout w:type="fixed"/>
        <w:tblLook w:val="04A0" w:firstRow="1" w:lastRow="0" w:firstColumn="1" w:lastColumn="0" w:noHBand="0" w:noVBand="1"/>
      </w:tblPr>
      <w:tblGrid>
        <w:gridCol w:w="833"/>
        <w:gridCol w:w="11"/>
        <w:gridCol w:w="7628"/>
        <w:gridCol w:w="970"/>
        <w:gridCol w:w="11"/>
        <w:gridCol w:w="1100"/>
      </w:tblGrid>
      <w:tr w:rsidR="00F21E00" w:rsidRPr="00331730" w14:paraId="7226B76C" w14:textId="77777777" w:rsidTr="00F21E00">
        <w:tc>
          <w:tcPr>
            <w:tcW w:w="10553" w:type="dxa"/>
            <w:gridSpan w:val="6"/>
          </w:tcPr>
          <w:p w14:paraId="66C478B7" w14:textId="77777777" w:rsidR="00E5240A" w:rsidRPr="00E52AFF" w:rsidRDefault="00E5240A" w:rsidP="00BF4B3E">
            <w:pPr>
              <w:tabs>
                <w:tab w:val="left" w:pos="580"/>
                <w:tab w:val="center" w:pos="5168"/>
              </w:tabs>
              <w:jc w:val="center"/>
              <w:rPr>
                <w:rFonts w:cs="Arial"/>
                <w:b/>
                <w:noProof/>
                <w:szCs w:val="20"/>
                <w:lang w:val="fr-CA"/>
              </w:rPr>
            </w:pPr>
            <w:r w:rsidRPr="00E52AFF">
              <w:rPr>
                <w:rFonts w:cs="Arial"/>
                <w:b/>
                <w:noProof/>
                <w:szCs w:val="20"/>
                <w:lang w:val="fr-CA"/>
              </w:rPr>
              <w:lastRenderedPageBreak/>
              <w:t>TORNATECH MODÈLE GPD</w:t>
            </w:r>
          </w:p>
          <w:p w14:paraId="3CAD2B46" w14:textId="77777777" w:rsidR="00E5240A" w:rsidRPr="00E52AFF" w:rsidRDefault="00E5240A" w:rsidP="00BF4B3E">
            <w:pPr>
              <w:tabs>
                <w:tab w:val="left" w:pos="580"/>
                <w:tab w:val="center" w:pos="5168"/>
              </w:tabs>
              <w:jc w:val="center"/>
              <w:rPr>
                <w:rFonts w:cs="Arial"/>
                <w:b/>
                <w:noProof/>
                <w:szCs w:val="20"/>
                <w:lang w:val="fr-CA"/>
              </w:rPr>
            </w:pPr>
            <w:r w:rsidRPr="00E52AFF">
              <w:rPr>
                <w:rFonts w:cs="Arial"/>
                <w:b/>
                <w:noProof/>
                <w:szCs w:val="20"/>
                <w:lang w:val="fr-CA"/>
              </w:rPr>
              <w:t xml:space="preserve">CONTRÔLEUR DE POMPE D'INCENDIE À MOTEUR DIESEL </w:t>
            </w:r>
          </w:p>
          <w:p w14:paraId="687BD852" w14:textId="5A61F571" w:rsidR="00F21E00" w:rsidRPr="00E52AFF" w:rsidRDefault="00E5240A" w:rsidP="00BF4B3E">
            <w:pPr>
              <w:tabs>
                <w:tab w:val="left" w:pos="580"/>
                <w:tab w:val="center" w:pos="5168"/>
              </w:tabs>
              <w:jc w:val="center"/>
              <w:rPr>
                <w:rFonts w:cs="Arial"/>
                <w:b/>
                <w:noProof/>
                <w:szCs w:val="20"/>
                <w:lang w:val="fr-CA"/>
              </w:rPr>
            </w:pPr>
            <w:r w:rsidRPr="00E52AFF">
              <w:rPr>
                <w:rFonts w:cs="Arial"/>
                <w:b/>
                <w:noProof/>
                <w:szCs w:val="20"/>
                <w:lang w:val="fr-CA"/>
              </w:rPr>
              <w:t>RAPPORT D'ESSAI DE RÉCEPTION DE TERRAIN</w:t>
            </w:r>
          </w:p>
        </w:tc>
      </w:tr>
      <w:tr w:rsidR="00F21E00" w:rsidRPr="00331730" w14:paraId="093510CC" w14:textId="77777777" w:rsidTr="00F21E00">
        <w:tc>
          <w:tcPr>
            <w:tcW w:w="10553" w:type="dxa"/>
            <w:gridSpan w:val="6"/>
          </w:tcPr>
          <w:p w14:paraId="5257B12E" w14:textId="0553C6E0" w:rsidR="00F21E00" w:rsidRPr="00E52AFF" w:rsidRDefault="00E5240A" w:rsidP="00F21E00">
            <w:pPr>
              <w:rPr>
                <w:rFonts w:cs="Arial"/>
                <w:b/>
                <w:noProof/>
                <w:szCs w:val="20"/>
                <w:lang w:val="fr-CA"/>
              </w:rPr>
            </w:pPr>
            <w:r w:rsidRPr="00E52AFF">
              <w:rPr>
                <w:rFonts w:cs="Arial"/>
                <w:b/>
                <w:noProof/>
                <w:szCs w:val="20"/>
                <w:lang w:val="fr-CA"/>
              </w:rPr>
              <w:t>À noter : Ce document est le rapport officiel d'essai de réception de terrain de Tornatech qui remplit les dernières conditions NFPA 20 de l'article 14.2.6 de l'essai de réception de contrôleur relatif aux appareils de commande de pompe d'incendie à moteur diesel. Tornatech recommande vivement de procéder à une vérification de pré-réception de terrain (document Tornatech GPD-PREFAT-001-E Rapport d'Essai de réception terrain) avant cet essai officiel de réception de terrain.</w:t>
            </w:r>
          </w:p>
        </w:tc>
      </w:tr>
      <w:tr w:rsidR="00F21E00" w:rsidRPr="00331730" w14:paraId="4075ABED" w14:textId="77777777" w:rsidTr="00F21E00">
        <w:trPr>
          <w:trHeight w:val="296"/>
        </w:trPr>
        <w:tc>
          <w:tcPr>
            <w:tcW w:w="10553" w:type="dxa"/>
            <w:gridSpan w:val="6"/>
            <w:vAlign w:val="center"/>
          </w:tcPr>
          <w:p w14:paraId="53D228D7" w14:textId="093CC3F1" w:rsidR="00F21E00" w:rsidRPr="00E52AFF" w:rsidRDefault="00E5240A" w:rsidP="00F21E00">
            <w:pPr>
              <w:rPr>
                <w:rFonts w:cs="Arial"/>
                <w:b/>
                <w:noProof/>
                <w:szCs w:val="20"/>
                <w:lang w:val="fr-CA"/>
              </w:rPr>
            </w:pPr>
            <w:r w:rsidRPr="00E52AFF">
              <w:rPr>
                <w:rFonts w:cs="Arial"/>
                <w:b/>
                <w:noProof/>
                <w:szCs w:val="20"/>
                <w:lang w:val="fr-CA"/>
              </w:rPr>
              <w:t>Compléter cette première section si elle ne l'a pas été pendant l'essai de pré-réception de terrain</w:t>
            </w:r>
          </w:p>
        </w:tc>
      </w:tr>
      <w:tr w:rsidR="00F21E00" w:rsidRPr="009C43D5" w14:paraId="2F5423B3" w14:textId="77777777" w:rsidTr="00F21E00">
        <w:tc>
          <w:tcPr>
            <w:tcW w:w="8472" w:type="dxa"/>
            <w:gridSpan w:val="3"/>
          </w:tcPr>
          <w:p w14:paraId="7D518B8B" w14:textId="2799C810" w:rsidR="00F21E00" w:rsidRPr="00E52AFF" w:rsidRDefault="00E5240A" w:rsidP="00F21E00">
            <w:pPr>
              <w:rPr>
                <w:rFonts w:cs="Arial"/>
                <w:b/>
                <w:noProof/>
                <w:szCs w:val="20"/>
                <w:lang w:val="fr-CA"/>
              </w:rPr>
            </w:pPr>
            <w:r w:rsidRPr="00E52AFF">
              <w:rPr>
                <w:rFonts w:cs="Arial"/>
                <w:b/>
                <w:noProof/>
                <w:szCs w:val="20"/>
                <w:lang w:val="fr-CA"/>
              </w:rPr>
              <w:t>Check-List de démarrage manuel et automatique :</w:t>
            </w:r>
          </w:p>
        </w:tc>
        <w:tc>
          <w:tcPr>
            <w:tcW w:w="981" w:type="dxa"/>
            <w:gridSpan w:val="2"/>
            <w:vAlign w:val="center"/>
          </w:tcPr>
          <w:p w14:paraId="3C635BA4" w14:textId="3C1B07E0" w:rsidR="00F21E00" w:rsidRPr="009C43D5" w:rsidRDefault="00E5240A" w:rsidP="00F21E00">
            <w:pPr>
              <w:jc w:val="center"/>
              <w:rPr>
                <w:rFonts w:cs="Arial"/>
                <w:b/>
                <w:noProof/>
                <w:szCs w:val="20"/>
              </w:rPr>
            </w:pPr>
            <w:r>
              <w:rPr>
                <w:rFonts w:cs="Arial"/>
                <w:b/>
                <w:noProof/>
                <w:szCs w:val="20"/>
              </w:rPr>
              <w:t>OUI</w:t>
            </w:r>
          </w:p>
        </w:tc>
        <w:tc>
          <w:tcPr>
            <w:tcW w:w="1100" w:type="dxa"/>
            <w:vAlign w:val="center"/>
          </w:tcPr>
          <w:p w14:paraId="4ABF7E11" w14:textId="6E2C3C69" w:rsidR="00F21E00" w:rsidRPr="009C43D5" w:rsidRDefault="00E5240A" w:rsidP="00F21E00">
            <w:pPr>
              <w:jc w:val="center"/>
              <w:rPr>
                <w:rFonts w:cs="Arial"/>
                <w:b/>
                <w:noProof/>
                <w:szCs w:val="20"/>
              </w:rPr>
            </w:pPr>
            <w:r>
              <w:rPr>
                <w:rFonts w:cs="Arial"/>
                <w:b/>
                <w:noProof/>
                <w:szCs w:val="20"/>
              </w:rPr>
              <w:t>NON</w:t>
            </w:r>
          </w:p>
        </w:tc>
      </w:tr>
      <w:tr w:rsidR="00F21E00" w:rsidRPr="00331730" w14:paraId="08FCA219" w14:textId="77777777" w:rsidTr="00F21E00">
        <w:tc>
          <w:tcPr>
            <w:tcW w:w="833" w:type="dxa"/>
            <w:vAlign w:val="center"/>
          </w:tcPr>
          <w:p w14:paraId="49EA557B" w14:textId="77777777" w:rsidR="00F21E00" w:rsidRPr="009C43D5" w:rsidRDefault="00F21E00" w:rsidP="00F21E00">
            <w:pPr>
              <w:jc w:val="center"/>
              <w:rPr>
                <w:rFonts w:cs="Arial"/>
                <w:b/>
                <w:noProof/>
                <w:szCs w:val="20"/>
              </w:rPr>
            </w:pPr>
            <w:r w:rsidRPr="009C43D5">
              <w:rPr>
                <w:rFonts w:cs="Arial"/>
                <w:b/>
                <w:noProof/>
                <w:szCs w:val="20"/>
              </w:rPr>
              <w:t>1</w:t>
            </w:r>
          </w:p>
        </w:tc>
        <w:tc>
          <w:tcPr>
            <w:tcW w:w="7639" w:type="dxa"/>
            <w:gridSpan w:val="2"/>
          </w:tcPr>
          <w:p w14:paraId="3DDE2627" w14:textId="50D5314D" w:rsidR="00F21E00" w:rsidRPr="00E52AFF" w:rsidRDefault="00E5240A" w:rsidP="00F21E00">
            <w:pPr>
              <w:rPr>
                <w:rFonts w:cs="Arial"/>
                <w:noProof/>
                <w:szCs w:val="20"/>
                <w:lang w:val="fr-CA"/>
              </w:rPr>
            </w:pPr>
            <w:r w:rsidRPr="00E52AFF">
              <w:rPr>
                <w:rFonts w:cs="Arial"/>
                <w:noProof/>
                <w:szCs w:val="20"/>
                <w:lang w:val="fr-CA"/>
              </w:rPr>
              <w:t>Placez le sélecteur en position "manuel".</w:t>
            </w:r>
          </w:p>
        </w:tc>
        <w:tc>
          <w:tcPr>
            <w:tcW w:w="981" w:type="dxa"/>
            <w:gridSpan w:val="2"/>
          </w:tcPr>
          <w:p w14:paraId="0E6A712D" w14:textId="77777777" w:rsidR="00F21E00" w:rsidRPr="00E52AFF" w:rsidRDefault="00F21E00" w:rsidP="00F21E00">
            <w:pPr>
              <w:jc w:val="center"/>
              <w:rPr>
                <w:rFonts w:cs="Arial"/>
                <w:noProof/>
                <w:szCs w:val="20"/>
                <w:lang w:val="fr-CA"/>
              </w:rPr>
            </w:pPr>
          </w:p>
        </w:tc>
        <w:tc>
          <w:tcPr>
            <w:tcW w:w="1100" w:type="dxa"/>
          </w:tcPr>
          <w:p w14:paraId="24847802" w14:textId="77777777" w:rsidR="00F21E00" w:rsidRPr="00E52AFF" w:rsidRDefault="00F21E00" w:rsidP="00F21E00">
            <w:pPr>
              <w:jc w:val="center"/>
              <w:rPr>
                <w:rFonts w:cs="Arial"/>
                <w:noProof/>
                <w:szCs w:val="20"/>
                <w:lang w:val="fr-CA"/>
              </w:rPr>
            </w:pPr>
          </w:p>
        </w:tc>
      </w:tr>
      <w:tr w:rsidR="00F21E00" w:rsidRPr="00331730" w14:paraId="2B0D8CDF" w14:textId="77777777" w:rsidTr="00F21E00">
        <w:tc>
          <w:tcPr>
            <w:tcW w:w="833" w:type="dxa"/>
            <w:vAlign w:val="center"/>
          </w:tcPr>
          <w:p w14:paraId="5EE3437D" w14:textId="77777777" w:rsidR="00F21E00" w:rsidRPr="009C43D5" w:rsidRDefault="00F21E00" w:rsidP="00F21E00">
            <w:pPr>
              <w:jc w:val="center"/>
              <w:rPr>
                <w:rFonts w:cs="Arial"/>
                <w:b/>
                <w:noProof/>
                <w:szCs w:val="20"/>
              </w:rPr>
            </w:pPr>
            <w:r w:rsidRPr="009C43D5">
              <w:rPr>
                <w:rFonts w:cs="Arial"/>
                <w:b/>
                <w:noProof/>
                <w:szCs w:val="20"/>
              </w:rPr>
              <w:t>2</w:t>
            </w:r>
          </w:p>
        </w:tc>
        <w:tc>
          <w:tcPr>
            <w:tcW w:w="7639" w:type="dxa"/>
            <w:gridSpan w:val="2"/>
          </w:tcPr>
          <w:p w14:paraId="4FA10B45" w14:textId="0A60387C" w:rsidR="00F21E00" w:rsidRPr="00E52AFF" w:rsidRDefault="00E5240A" w:rsidP="00F21E00">
            <w:pPr>
              <w:rPr>
                <w:rFonts w:cs="Arial"/>
                <w:noProof/>
                <w:szCs w:val="20"/>
                <w:lang w:val="fr-CA"/>
              </w:rPr>
            </w:pPr>
            <w:r w:rsidRPr="00E52AFF">
              <w:rPr>
                <w:rFonts w:cs="Arial"/>
                <w:noProof/>
                <w:szCs w:val="20"/>
                <w:lang w:val="fr-CA"/>
              </w:rPr>
              <w:t>Vérifier le démarrage du moteur en appuyant sur le bouton membrane “Lancement manuel Batterie # 1”.</w:t>
            </w:r>
          </w:p>
        </w:tc>
        <w:tc>
          <w:tcPr>
            <w:tcW w:w="981" w:type="dxa"/>
            <w:gridSpan w:val="2"/>
          </w:tcPr>
          <w:p w14:paraId="703A2F61" w14:textId="77777777" w:rsidR="00F21E00" w:rsidRPr="00E52AFF" w:rsidRDefault="00F21E00" w:rsidP="00F21E00">
            <w:pPr>
              <w:jc w:val="center"/>
              <w:rPr>
                <w:rFonts w:cs="Arial"/>
                <w:noProof/>
                <w:szCs w:val="20"/>
                <w:lang w:val="fr-CA"/>
              </w:rPr>
            </w:pPr>
          </w:p>
        </w:tc>
        <w:tc>
          <w:tcPr>
            <w:tcW w:w="1100" w:type="dxa"/>
          </w:tcPr>
          <w:p w14:paraId="033889DD" w14:textId="77777777" w:rsidR="00F21E00" w:rsidRPr="00E52AFF" w:rsidRDefault="00F21E00" w:rsidP="00F21E00">
            <w:pPr>
              <w:jc w:val="center"/>
              <w:rPr>
                <w:rFonts w:cs="Arial"/>
                <w:noProof/>
                <w:szCs w:val="20"/>
                <w:lang w:val="fr-CA"/>
              </w:rPr>
            </w:pPr>
          </w:p>
        </w:tc>
      </w:tr>
      <w:tr w:rsidR="00F21E00" w:rsidRPr="00331730" w14:paraId="4EFB6A22" w14:textId="77777777" w:rsidTr="00F21E00">
        <w:tc>
          <w:tcPr>
            <w:tcW w:w="833" w:type="dxa"/>
            <w:vAlign w:val="center"/>
          </w:tcPr>
          <w:p w14:paraId="41E21996" w14:textId="77777777" w:rsidR="00F21E00" w:rsidRPr="009C43D5" w:rsidRDefault="00F21E00" w:rsidP="00F21E00">
            <w:pPr>
              <w:jc w:val="center"/>
              <w:rPr>
                <w:rFonts w:cs="Arial"/>
                <w:b/>
                <w:noProof/>
                <w:szCs w:val="20"/>
              </w:rPr>
            </w:pPr>
            <w:r w:rsidRPr="009C43D5">
              <w:rPr>
                <w:rFonts w:cs="Arial"/>
                <w:b/>
                <w:noProof/>
                <w:szCs w:val="20"/>
              </w:rPr>
              <w:t>3</w:t>
            </w:r>
          </w:p>
        </w:tc>
        <w:tc>
          <w:tcPr>
            <w:tcW w:w="7639" w:type="dxa"/>
            <w:gridSpan w:val="2"/>
          </w:tcPr>
          <w:p w14:paraId="19FC606B" w14:textId="07597DEB" w:rsidR="00F21E00" w:rsidRPr="00E52AFF" w:rsidRDefault="00E5240A" w:rsidP="00F21E00">
            <w:pPr>
              <w:rPr>
                <w:rFonts w:cs="Arial"/>
                <w:noProof/>
                <w:szCs w:val="20"/>
                <w:lang w:val="fr-CA"/>
              </w:rPr>
            </w:pPr>
            <w:r w:rsidRPr="00E52AFF">
              <w:rPr>
                <w:rFonts w:cs="Arial"/>
                <w:noProof/>
                <w:szCs w:val="20"/>
                <w:lang w:val="fr-CA"/>
              </w:rPr>
              <w:t>Arrêter le moteur en plaçant le commutateur de sélecteur en position “OFF”.</w:t>
            </w:r>
          </w:p>
        </w:tc>
        <w:tc>
          <w:tcPr>
            <w:tcW w:w="981" w:type="dxa"/>
            <w:gridSpan w:val="2"/>
          </w:tcPr>
          <w:p w14:paraId="020BA2F2" w14:textId="77777777" w:rsidR="00F21E00" w:rsidRPr="00E52AFF" w:rsidRDefault="00F21E00" w:rsidP="00F21E00">
            <w:pPr>
              <w:jc w:val="center"/>
              <w:rPr>
                <w:rFonts w:cs="Arial"/>
                <w:noProof/>
                <w:szCs w:val="20"/>
                <w:lang w:val="fr-CA"/>
              </w:rPr>
            </w:pPr>
          </w:p>
        </w:tc>
        <w:tc>
          <w:tcPr>
            <w:tcW w:w="1100" w:type="dxa"/>
          </w:tcPr>
          <w:p w14:paraId="1376C8A0" w14:textId="77777777" w:rsidR="00F21E00" w:rsidRPr="00E52AFF" w:rsidRDefault="00F21E00" w:rsidP="00F21E00">
            <w:pPr>
              <w:jc w:val="center"/>
              <w:rPr>
                <w:rFonts w:cs="Arial"/>
                <w:noProof/>
                <w:szCs w:val="20"/>
                <w:lang w:val="fr-CA"/>
              </w:rPr>
            </w:pPr>
          </w:p>
        </w:tc>
      </w:tr>
      <w:tr w:rsidR="00F21E00" w:rsidRPr="00331730" w14:paraId="47E92F39" w14:textId="77777777" w:rsidTr="00F21E00">
        <w:tc>
          <w:tcPr>
            <w:tcW w:w="833" w:type="dxa"/>
            <w:vAlign w:val="center"/>
          </w:tcPr>
          <w:p w14:paraId="1E237A30" w14:textId="77777777" w:rsidR="00F21E00" w:rsidRPr="009C43D5" w:rsidRDefault="00F21E00" w:rsidP="00F21E00">
            <w:pPr>
              <w:jc w:val="center"/>
              <w:rPr>
                <w:rFonts w:cs="Arial"/>
                <w:b/>
                <w:noProof/>
                <w:szCs w:val="20"/>
              </w:rPr>
            </w:pPr>
            <w:r w:rsidRPr="009C43D5">
              <w:rPr>
                <w:rFonts w:cs="Arial"/>
                <w:b/>
                <w:noProof/>
                <w:szCs w:val="20"/>
              </w:rPr>
              <w:t>4</w:t>
            </w:r>
          </w:p>
        </w:tc>
        <w:tc>
          <w:tcPr>
            <w:tcW w:w="7639" w:type="dxa"/>
            <w:gridSpan w:val="2"/>
          </w:tcPr>
          <w:p w14:paraId="52134320" w14:textId="08D19294" w:rsidR="00F21E00" w:rsidRPr="00E52AFF" w:rsidRDefault="00E5240A" w:rsidP="00F21E00">
            <w:pPr>
              <w:rPr>
                <w:rFonts w:cs="Arial"/>
                <w:noProof/>
                <w:szCs w:val="20"/>
                <w:lang w:val="fr-CA"/>
              </w:rPr>
            </w:pPr>
            <w:r w:rsidRPr="00E52AFF">
              <w:rPr>
                <w:rFonts w:cs="Arial"/>
                <w:noProof/>
                <w:szCs w:val="20"/>
                <w:lang w:val="fr-CA"/>
              </w:rPr>
              <w:t>Vérifier le démarrage du moteur en appuyant sur le bouton membrane “Lancement manuel Batterie # 2”.</w:t>
            </w:r>
          </w:p>
        </w:tc>
        <w:tc>
          <w:tcPr>
            <w:tcW w:w="981" w:type="dxa"/>
            <w:gridSpan w:val="2"/>
          </w:tcPr>
          <w:p w14:paraId="48030B99" w14:textId="77777777" w:rsidR="00F21E00" w:rsidRPr="00E52AFF" w:rsidRDefault="00F21E00" w:rsidP="00F21E00">
            <w:pPr>
              <w:jc w:val="center"/>
              <w:rPr>
                <w:rFonts w:cs="Arial"/>
                <w:noProof/>
                <w:szCs w:val="20"/>
                <w:lang w:val="fr-CA"/>
              </w:rPr>
            </w:pPr>
          </w:p>
        </w:tc>
        <w:tc>
          <w:tcPr>
            <w:tcW w:w="1100" w:type="dxa"/>
          </w:tcPr>
          <w:p w14:paraId="37E0D8C8" w14:textId="77777777" w:rsidR="00F21E00" w:rsidRPr="00E52AFF" w:rsidRDefault="00F21E00" w:rsidP="00F21E00">
            <w:pPr>
              <w:jc w:val="center"/>
              <w:rPr>
                <w:rFonts w:cs="Arial"/>
                <w:noProof/>
                <w:szCs w:val="20"/>
                <w:lang w:val="fr-CA"/>
              </w:rPr>
            </w:pPr>
          </w:p>
        </w:tc>
      </w:tr>
      <w:tr w:rsidR="00F21E00" w:rsidRPr="00331730" w14:paraId="32F60EA3" w14:textId="77777777" w:rsidTr="00F21E00">
        <w:tc>
          <w:tcPr>
            <w:tcW w:w="833" w:type="dxa"/>
            <w:vAlign w:val="center"/>
          </w:tcPr>
          <w:p w14:paraId="57C56AE2" w14:textId="77777777" w:rsidR="00F21E00" w:rsidRPr="009C43D5" w:rsidRDefault="00F21E00" w:rsidP="00F21E00">
            <w:pPr>
              <w:jc w:val="center"/>
              <w:rPr>
                <w:rFonts w:cs="Arial"/>
                <w:b/>
                <w:noProof/>
                <w:szCs w:val="20"/>
              </w:rPr>
            </w:pPr>
            <w:r w:rsidRPr="009C43D5">
              <w:rPr>
                <w:rFonts w:cs="Arial"/>
                <w:b/>
                <w:noProof/>
                <w:szCs w:val="20"/>
              </w:rPr>
              <w:t>5</w:t>
            </w:r>
          </w:p>
        </w:tc>
        <w:tc>
          <w:tcPr>
            <w:tcW w:w="7639" w:type="dxa"/>
            <w:gridSpan w:val="2"/>
          </w:tcPr>
          <w:p w14:paraId="4BA23D63" w14:textId="34951E35" w:rsidR="00F21E00" w:rsidRPr="00E52AFF" w:rsidRDefault="00E5240A" w:rsidP="00F21E00">
            <w:pPr>
              <w:rPr>
                <w:rFonts w:cs="Arial"/>
                <w:noProof/>
                <w:szCs w:val="20"/>
                <w:lang w:val="fr-CA"/>
              </w:rPr>
            </w:pPr>
            <w:r w:rsidRPr="00E52AFF">
              <w:rPr>
                <w:rFonts w:cs="Arial"/>
                <w:noProof/>
                <w:szCs w:val="20"/>
                <w:lang w:val="fr-CA"/>
              </w:rPr>
              <w:t>Arrêter le moteur en plaçant le commutateur de sélecteur en position “OFF”.</w:t>
            </w:r>
          </w:p>
        </w:tc>
        <w:tc>
          <w:tcPr>
            <w:tcW w:w="981" w:type="dxa"/>
            <w:gridSpan w:val="2"/>
          </w:tcPr>
          <w:p w14:paraId="2A19DE46" w14:textId="77777777" w:rsidR="00F21E00" w:rsidRPr="00E52AFF" w:rsidRDefault="00F21E00" w:rsidP="00F21E00">
            <w:pPr>
              <w:jc w:val="center"/>
              <w:rPr>
                <w:rFonts w:cs="Arial"/>
                <w:noProof/>
                <w:szCs w:val="20"/>
                <w:lang w:val="fr-CA"/>
              </w:rPr>
            </w:pPr>
          </w:p>
        </w:tc>
        <w:tc>
          <w:tcPr>
            <w:tcW w:w="1100" w:type="dxa"/>
          </w:tcPr>
          <w:p w14:paraId="3D70FF11" w14:textId="77777777" w:rsidR="00F21E00" w:rsidRPr="00E52AFF" w:rsidRDefault="00F21E00" w:rsidP="00F21E00">
            <w:pPr>
              <w:jc w:val="center"/>
              <w:rPr>
                <w:rFonts w:cs="Arial"/>
                <w:noProof/>
                <w:szCs w:val="20"/>
                <w:lang w:val="fr-CA"/>
              </w:rPr>
            </w:pPr>
          </w:p>
        </w:tc>
      </w:tr>
      <w:tr w:rsidR="00F21E00" w:rsidRPr="00331730" w14:paraId="146ED7B2" w14:textId="77777777" w:rsidTr="00F21E00">
        <w:tc>
          <w:tcPr>
            <w:tcW w:w="833" w:type="dxa"/>
            <w:vAlign w:val="center"/>
          </w:tcPr>
          <w:p w14:paraId="249C466D" w14:textId="77777777" w:rsidR="00F21E00" w:rsidRPr="009C43D5" w:rsidRDefault="00F21E00" w:rsidP="00F21E00">
            <w:pPr>
              <w:jc w:val="center"/>
              <w:rPr>
                <w:rFonts w:cs="Arial"/>
                <w:b/>
                <w:noProof/>
                <w:szCs w:val="20"/>
              </w:rPr>
            </w:pPr>
            <w:r w:rsidRPr="009C43D5">
              <w:rPr>
                <w:rFonts w:cs="Arial"/>
                <w:b/>
                <w:noProof/>
                <w:szCs w:val="20"/>
              </w:rPr>
              <w:t>6</w:t>
            </w:r>
          </w:p>
        </w:tc>
        <w:tc>
          <w:tcPr>
            <w:tcW w:w="7639" w:type="dxa"/>
            <w:gridSpan w:val="2"/>
          </w:tcPr>
          <w:p w14:paraId="1A469AD1" w14:textId="74768AC2" w:rsidR="00F21E00" w:rsidRPr="00E52AFF" w:rsidRDefault="00E5240A" w:rsidP="00F21E00">
            <w:pPr>
              <w:rPr>
                <w:rFonts w:cs="Arial"/>
                <w:noProof/>
                <w:szCs w:val="20"/>
                <w:lang w:val="fr-CA"/>
              </w:rPr>
            </w:pPr>
            <w:r w:rsidRPr="00E52AFF">
              <w:rPr>
                <w:rFonts w:cs="Arial"/>
                <w:noProof/>
                <w:szCs w:val="20"/>
                <w:lang w:val="fr-CA"/>
              </w:rPr>
              <w:t>Fixer les réglages du seuil de départ et d'arrêt en suivant le guide de démarrage rapide ou en vous référant à la documentation ViZiTouch. Vous devez être connecté pour modifier ces réglages. Vérifier le démarrage automatique en baissant la pression de système sous le réglage du seuil de départ (Cut-In).</w:t>
            </w:r>
          </w:p>
        </w:tc>
        <w:tc>
          <w:tcPr>
            <w:tcW w:w="981" w:type="dxa"/>
            <w:gridSpan w:val="2"/>
          </w:tcPr>
          <w:p w14:paraId="21AE07E3" w14:textId="77777777" w:rsidR="00F21E00" w:rsidRPr="00E52AFF" w:rsidRDefault="00F21E00" w:rsidP="00F21E00">
            <w:pPr>
              <w:jc w:val="center"/>
              <w:rPr>
                <w:rFonts w:cs="Arial"/>
                <w:noProof/>
                <w:szCs w:val="20"/>
                <w:lang w:val="fr-CA"/>
              </w:rPr>
            </w:pPr>
          </w:p>
        </w:tc>
        <w:tc>
          <w:tcPr>
            <w:tcW w:w="1100" w:type="dxa"/>
          </w:tcPr>
          <w:p w14:paraId="2C715FA4" w14:textId="77777777" w:rsidR="00F21E00" w:rsidRPr="00E52AFF" w:rsidRDefault="00F21E00" w:rsidP="00F21E00">
            <w:pPr>
              <w:jc w:val="center"/>
              <w:rPr>
                <w:rFonts w:cs="Arial"/>
                <w:noProof/>
                <w:szCs w:val="20"/>
                <w:lang w:val="fr-CA"/>
              </w:rPr>
            </w:pPr>
          </w:p>
        </w:tc>
      </w:tr>
      <w:tr w:rsidR="00F21E00" w:rsidRPr="00331730" w14:paraId="6ECD46D3" w14:textId="77777777" w:rsidTr="00F21E00">
        <w:tc>
          <w:tcPr>
            <w:tcW w:w="833" w:type="dxa"/>
            <w:vAlign w:val="center"/>
          </w:tcPr>
          <w:p w14:paraId="7B557538" w14:textId="77777777" w:rsidR="00F21E00" w:rsidRPr="009C43D5" w:rsidRDefault="00F21E00" w:rsidP="00F21E00">
            <w:pPr>
              <w:jc w:val="center"/>
              <w:rPr>
                <w:rFonts w:cs="Arial"/>
                <w:b/>
                <w:noProof/>
                <w:szCs w:val="20"/>
              </w:rPr>
            </w:pPr>
            <w:r w:rsidRPr="009C43D5">
              <w:rPr>
                <w:rFonts w:cs="Arial"/>
                <w:b/>
                <w:noProof/>
                <w:szCs w:val="20"/>
              </w:rPr>
              <w:t>7</w:t>
            </w:r>
          </w:p>
        </w:tc>
        <w:tc>
          <w:tcPr>
            <w:tcW w:w="7639" w:type="dxa"/>
            <w:gridSpan w:val="2"/>
          </w:tcPr>
          <w:p w14:paraId="187ECFF8" w14:textId="5C4D4396" w:rsidR="00F21E00" w:rsidRPr="00E52AFF" w:rsidRDefault="00E5240A" w:rsidP="00F21E00">
            <w:pPr>
              <w:rPr>
                <w:rFonts w:cs="Arial"/>
                <w:noProof/>
                <w:szCs w:val="20"/>
                <w:lang w:val="fr-CA"/>
              </w:rPr>
            </w:pPr>
            <w:r w:rsidRPr="00E52AFF">
              <w:rPr>
                <w:rFonts w:cs="Arial"/>
                <w:noProof/>
                <w:szCs w:val="20"/>
                <w:lang w:val="fr-CA"/>
              </w:rPr>
              <w:t>Arrêter le moteur en appuyant sur le bouton-poussoir “Stop”. Note: Le moteur ne s'arrêtera que si la pression de système est au-dessus du réglage de coupure (Cut-Out).</w:t>
            </w:r>
          </w:p>
        </w:tc>
        <w:tc>
          <w:tcPr>
            <w:tcW w:w="981" w:type="dxa"/>
            <w:gridSpan w:val="2"/>
          </w:tcPr>
          <w:p w14:paraId="53FD22DA" w14:textId="77777777" w:rsidR="00F21E00" w:rsidRPr="00E52AFF" w:rsidRDefault="00F21E00" w:rsidP="00F21E00">
            <w:pPr>
              <w:jc w:val="center"/>
              <w:rPr>
                <w:rFonts w:cs="Arial"/>
                <w:noProof/>
                <w:szCs w:val="20"/>
                <w:lang w:val="fr-CA"/>
              </w:rPr>
            </w:pPr>
          </w:p>
        </w:tc>
        <w:tc>
          <w:tcPr>
            <w:tcW w:w="1100" w:type="dxa"/>
          </w:tcPr>
          <w:p w14:paraId="312EE328" w14:textId="77777777" w:rsidR="00F21E00" w:rsidRPr="00E52AFF" w:rsidRDefault="00F21E00" w:rsidP="00F21E00">
            <w:pPr>
              <w:jc w:val="center"/>
              <w:rPr>
                <w:rFonts w:cs="Arial"/>
                <w:noProof/>
                <w:szCs w:val="20"/>
                <w:lang w:val="fr-CA"/>
              </w:rPr>
            </w:pPr>
          </w:p>
        </w:tc>
      </w:tr>
      <w:tr w:rsidR="00F21E00" w:rsidRPr="009C43D5" w14:paraId="40A16C31" w14:textId="77777777" w:rsidTr="00F21E00">
        <w:tc>
          <w:tcPr>
            <w:tcW w:w="8472" w:type="dxa"/>
            <w:gridSpan w:val="3"/>
          </w:tcPr>
          <w:p w14:paraId="54230FED" w14:textId="77A3C32C" w:rsidR="00F21E00" w:rsidRPr="009C43D5" w:rsidRDefault="00E5240A" w:rsidP="00F21E00">
            <w:pPr>
              <w:rPr>
                <w:rFonts w:cs="Arial"/>
                <w:b/>
                <w:noProof/>
                <w:szCs w:val="20"/>
              </w:rPr>
            </w:pPr>
            <w:r>
              <w:rPr>
                <w:rFonts w:cs="Arial"/>
                <w:b/>
                <w:noProof/>
                <w:szCs w:val="20"/>
              </w:rPr>
              <w:t>Batterie # 1</w:t>
            </w:r>
          </w:p>
        </w:tc>
        <w:tc>
          <w:tcPr>
            <w:tcW w:w="981" w:type="dxa"/>
            <w:gridSpan w:val="2"/>
            <w:vAlign w:val="center"/>
          </w:tcPr>
          <w:p w14:paraId="6026D9ED" w14:textId="3D4E6C9E" w:rsidR="00F21E00" w:rsidRPr="009C43D5" w:rsidRDefault="00E5240A" w:rsidP="00F21E00">
            <w:pPr>
              <w:jc w:val="center"/>
              <w:rPr>
                <w:rFonts w:cs="Arial"/>
                <w:b/>
                <w:noProof/>
                <w:szCs w:val="20"/>
              </w:rPr>
            </w:pPr>
            <w:r>
              <w:rPr>
                <w:rFonts w:cs="Arial"/>
                <w:b/>
                <w:noProof/>
                <w:szCs w:val="20"/>
              </w:rPr>
              <w:t>OUI</w:t>
            </w:r>
          </w:p>
        </w:tc>
        <w:tc>
          <w:tcPr>
            <w:tcW w:w="1100" w:type="dxa"/>
            <w:vAlign w:val="center"/>
          </w:tcPr>
          <w:p w14:paraId="4D834957" w14:textId="263187CE" w:rsidR="00F21E00" w:rsidRPr="009C43D5" w:rsidRDefault="00E5240A" w:rsidP="00F21E00">
            <w:pPr>
              <w:jc w:val="center"/>
              <w:rPr>
                <w:rFonts w:cs="Arial"/>
                <w:b/>
                <w:noProof/>
                <w:szCs w:val="20"/>
              </w:rPr>
            </w:pPr>
            <w:r>
              <w:rPr>
                <w:rFonts w:cs="Arial"/>
                <w:b/>
                <w:noProof/>
                <w:szCs w:val="20"/>
              </w:rPr>
              <w:t>NON</w:t>
            </w:r>
          </w:p>
        </w:tc>
      </w:tr>
      <w:tr w:rsidR="00F21E00" w:rsidRPr="009C43D5" w14:paraId="4EF82F9B" w14:textId="77777777" w:rsidTr="00F21E00">
        <w:tc>
          <w:tcPr>
            <w:tcW w:w="833" w:type="dxa"/>
            <w:vAlign w:val="center"/>
          </w:tcPr>
          <w:p w14:paraId="0BC068A0" w14:textId="77777777" w:rsidR="00F21E00" w:rsidRPr="009C43D5" w:rsidRDefault="00F21E00" w:rsidP="00F21E00">
            <w:pPr>
              <w:jc w:val="center"/>
              <w:rPr>
                <w:rFonts w:cs="Arial"/>
                <w:b/>
                <w:noProof/>
                <w:szCs w:val="20"/>
              </w:rPr>
            </w:pPr>
            <w:r w:rsidRPr="009C43D5">
              <w:rPr>
                <w:rFonts w:cs="Arial"/>
                <w:b/>
                <w:noProof/>
                <w:szCs w:val="20"/>
              </w:rPr>
              <w:t>1</w:t>
            </w:r>
          </w:p>
        </w:tc>
        <w:tc>
          <w:tcPr>
            <w:tcW w:w="7639" w:type="dxa"/>
            <w:gridSpan w:val="2"/>
          </w:tcPr>
          <w:p w14:paraId="6F7A66EA" w14:textId="5D94278E" w:rsidR="00F21E00" w:rsidRPr="009C43D5" w:rsidRDefault="00E5240A" w:rsidP="00F21E00">
            <w:pPr>
              <w:rPr>
                <w:rFonts w:cs="Arial"/>
                <w:noProof/>
                <w:szCs w:val="20"/>
              </w:rPr>
            </w:pPr>
            <w:r>
              <w:rPr>
                <w:rFonts w:cs="Arial"/>
                <w:noProof/>
                <w:szCs w:val="20"/>
              </w:rPr>
              <w:t>3 démarrages manuels</w:t>
            </w:r>
          </w:p>
        </w:tc>
        <w:tc>
          <w:tcPr>
            <w:tcW w:w="981" w:type="dxa"/>
            <w:gridSpan w:val="2"/>
          </w:tcPr>
          <w:p w14:paraId="45CAFFF7" w14:textId="77777777" w:rsidR="00F21E00" w:rsidRPr="009C43D5" w:rsidRDefault="00F21E00" w:rsidP="00F21E00">
            <w:pPr>
              <w:jc w:val="center"/>
              <w:rPr>
                <w:rFonts w:cs="Arial"/>
                <w:noProof/>
                <w:szCs w:val="20"/>
              </w:rPr>
            </w:pPr>
          </w:p>
        </w:tc>
        <w:tc>
          <w:tcPr>
            <w:tcW w:w="1100" w:type="dxa"/>
          </w:tcPr>
          <w:p w14:paraId="17CA825F" w14:textId="77777777" w:rsidR="00F21E00" w:rsidRPr="009C43D5" w:rsidRDefault="00F21E00" w:rsidP="00F21E00">
            <w:pPr>
              <w:jc w:val="center"/>
              <w:rPr>
                <w:rFonts w:cs="Arial"/>
                <w:noProof/>
                <w:szCs w:val="20"/>
              </w:rPr>
            </w:pPr>
          </w:p>
        </w:tc>
      </w:tr>
      <w:tr w:rsidR="00F21E00" w:rsidRPr="009C43D5" w14:paraId="34DC3A36" w14:textId="77777777" w:rsidTr="00F21E00">
        <w:tc>
          <w:tcPr>
            <w:tcW w:w="833" w:type="dxa"/>
            <w:vAlign w:val="center"/>
          </w:tcPr>
          <w:p w14:paraId="224736E2" w14:textId="77777777" w:rsidR="00F21E00" w:rsidRPr="009C43D5" w:rsidRDefault="00F21E00" w:rsidP="00F21E00">
            <w:pPr>
              <w:jc w:val="center"/>
              <w:rPr>
                <w:rFonts w:cs="Arial"/>
                <w:b/>
                <w:noProof/>
                <w:szCs w:val="20"/>
              </w:rPr>
            </w:pPr>
            <w:r w:rsidRPr="009C43D5">
              <w:rPr>
                <w:rFonts w:cs="Arial"/>
                <w:b/>
                <w:noProof/>
                <w:szCs w:val="20"/>
              </w:rPr>
              <w:t>2</w:t>
            </w:r>
          </w:p>
        </w:tc>
        <w:tc>
          <w:tcPr>
            <w:tcW w:w="7639" w:type="dxa"/>
            <w:gridSpan w:val="2"/>
          </w:tcPr>
          <w:p w14:paraId="21115352" w14:textId="60CEB695" w:rsidR="00F21E00" w:rsidRPr="009C43D5" w:rsidRDefault="00E5240A" w:rsidP="00F21E00">
            <w:pPr>
              <w:rPr>
                <w:rFonts w:cs="Arial"/>
                <w:noProof/>
                <w:szCs w:val="20"/>
              </w:rPr>
            </w:pPr>
            <w:r>
              <w:rPr>
                <w:rFonts w:cs="Arial"/>
                <w:noProof/>
                <w:szCs w:val="20"/>
              </w:rPr>
              <w:t>3 démarrages automatiques</w:t>
            </w:r>
          </w:p>
        </w:tc>
        <w:tc>
          <w:tcPr>
            <w:tcW w:w="981" w:type="dxa"/>
            <w:gridSpan w:val="2"/>
          </w:tcPr>
          <w:p w14:paraId="30B634C0" w14:textId="77777777" w:rsidR="00F21E00" w:rsidRPr="009C43D5" w:rsidRDefault="00F21E00" w:rsidP="00F21E00">
            <w:pPr>
              <w:jc w:val="center"/>
              <w:rPr>
                <w:rFonts w:cs="Arial"/>
                <w:noProof/>
                <w:szCs w:val="20"/>
              </w:rPr>
            </w:pPr>
          </w:p>
        </w:tc>
        <w:tc>
          <w:tcPr>
            <w:tcW w:w="1100" w:type="dxa"/>
          </w:tcPr>
          <w:p w14:paraId="591279EC" w14:textId="77777777" w:rsidR="00F21E00" w:rsidRPr="009C43D5" w:rsidRDefault="00F21E00" w:rsidP="00F21E00">
            <w:pPr>
              <w:jc w:val="center"/>
              <w:rPr>
                <w:rFonts w:cs="Arial"/>
                <w:noProof/>
                <w:szCs w:val="20"/>
              </w:rPr>
            </w:pPr>
          </w:p>
        </w:tc>
      </w:tr>
      <w:tr w:rsidR="00F21E00" w:rsidRPr="009C43D5" w14:paraId="03D127F6" w14:textId="77777777" w:rsidTr="00F21E00">
        <w:tc>
          <w:tcPr>
            <w:tcW w:w="833" w:type="dxa"/>
            <w:vAlign w:val="center"/>
          </w:tcPr>
          <w:p w14:paraId="7FB1FD89" w14:textId="77777777" w:rsidR="00F21E00" w:rsidRPr="009C43D5" w:rsidRDefault="00F21E00" w:rsidP="00F21E00">
            <w:pPr>
              <w:jc w:val="center"/>
              <w:rPr>
                <w:rFonts w:cs="Arial"/>
                <w:b/>
                <w:noProof/>
                <w:szCs w:val="20"/>
              </w:rPr>
            </w:pPr>
            <w:r w:rsidRPr="009C43D5">
              <w:rPr>
                <w:rFonts w:cs="Arial"/>
                <w:b/>
                <w:noProof/>
                <w:szCs w:val="20"/>
              </w:rPr>
              <w:t>3</w:t>
            </w:r>
          </w:p>
        </w:tc>
        <w:tc>
          <w:tcPr>
            <w:tcW w:w="7639" w:type="dxa"/>
            <w:gridSpan w:val="2"/>
          </w:tcPr>
          <w:p w14:paraId="6A585B64" w14:textId="29B74D2D" w:rsidR="00F21E00" w:rsidRPr="009C43D5" w:rsidRDefault="00E5240A" w:rsidP="00F21E00">
            <w:pPr>
              <w:rPr>
                <w:rFonts w:cs="Arial"/>
                <w:noProof/>
                <w:szCs w:val="20"/>
              </w:rPr>
            </w:pPr>
            <w:r>
              <w:rPr>
                <w:rFonts w:cs="Arial"/>
                <w:noProof/>
                <w:szCs w:val="20"/>
              </w:rPr>
              <w:t>1 démarrage ESSAI de MARCHE</w:t>
            </w:r>
          </w:p>
        </w:tc>
        <w:tc>
          <w:tcPr>
            <w:tcW w:w="981" w:type="dxa"/>
            <w:gridSpan w:val="2"/>
          </w:tcPr>
          <w:p w14:paraId="5AB6F773" w14:textId="77777777" w:rsidR="00F21E00" w:rsidRPr="009C43D5" w:rsidRDefault="00F21E00" w:rsidP="00F21E00">
            <w:pPr>
              <w:jc w:val="center"/>
              <w:rPr>
                <w:rFonts w:cs="Arial"/>
                <w:noProof/>
                <w:szCs w:val="20"/>
              </w:rPr>
            </w:pPr>
          </w:p>
        </w:tc>
        <w:tc>
          <w:tcPr>
            <w:tcW w:w="1100" w:type="dxa"/>
          </w:tcPr>
          <w:p w14:paraId="383FD4BD" w14:textId="77777777" w:rsidR="00F21E00" w:rsidRPr="009C43D5" w:rsidRDefault="00F21E00" w:rsidP="00F21E00">
            <w:pPr>
              <w:jc w:val="center"/>
              <w:rPr>
                <w:rFonts w:cs="Arial"/>
                <w:noProof/>
                <w:szCs w:val="20"/>
              </w:rPr>
            </w:pPr>
          </w:p>
        </w:tc>
      </w:tr>
      <w:tr w:rsidR="00F21E00" w:rsidRPr="00331730" w14:paraId="3F1A102C" w14:textId="77777777" w:rsidTr="00F21E00">
        <w:tc>
          <w:tcPr>
            <w:tcW w:w="833" w:type="dxa"/>
            <w:vAlign w:val="center"/>
          </w:tcPr>
          <w:p w14:paraId="09F6BEEB" w14:textId="77777777" w:rsidR="00F21E00" w:rsidRPr="009C43D5" w:rsidRDefault="00F21E00" w:rsidP="00F21E00">
            <w:pPr>
              <w:jc w:val="center"/>
              <w:rPr>
                <w:rFonts w:cs="Arial"/>
                <w:b/>
                <w:noProof/>
                <w:szCs w:val="20"/>
              </w:rPr>
            </w:pPr>
            <w:r w:rsidRPr="009C43D5">
              <w:rPr>
                <w:rFonts w:cs="Arial"/>
                <w:b/>
                <w:noProof/>
                <w:szCs w:val="20"/>
              </w:rPr>
              <w:t>4</w:t>
            </w:r>
          </w:p>
        </w:tc>
        <w:tc>
          <w:tcPr>
            <w:tcW w:w="7639" w:type="dxa"/>
            <w:gridSpan w:val="2"/>
          </w:tcPr>
          <w:p w14:paraId="5A06F9D6" w14:textId="79044D40" w:rsidR="00F21E00" w:rsidRPr="00E52AFF" w:rsidRDefault="00E5240A" w:rsidP="00F21E00">
            <w:pPr>
              <w:rPr>
                <w:rFonts w:cs="Arial"/>
                <w:noProof/>
                <w:szCs w:val="20"/>
                <w:lang w:val="fr-CA"/>
              </w:rPr>
            </w:pPr>
            <w:r w:rsidRPr="00E52AFF">
              <w:rPr>
                <w:rFonts w:cs="Arial"/>
                <w:noProof/>
                <w:szCs w:val="20"/>
                <w:lang w:val="fr-CA"/>
              </w:rPr>
              <w:t>1 démarrage valve à distance/déluge</w:t>
            </w:r>
          </w:p>
        </w:tc>
        <w:tc>
          <w:tcPr>
            <w:tcW w:w="981" w:type="dxa"/>
            <w:gridSpan w:val="2"/>
          </w:tcPr>
          <w:p w14:paraId="58AB76FC" w14:textId="77777777" w:rsidR="00F21E00" w:rsidRPr="00E52AFF" w:rsidRDefault="00F21E00" w:rsidP="00F21E00">
            <w:pPr>
              <w:jc w:val="center"/>
              <w:rPr>
                <w:rFonts w:cs="Arial"/>
                <w:noProof/>
                <w:szCs w:val="20"/>
                <w:lang w:val="fr-CA"/>
              </w:rPr>
            </w:pPr>
          </w:p>
        </w:tc>
        <w:tc>
          <w:tcPr>
            <w:tcW w:w="1100" w:type="dxa"/>
          </w:tcPr>
          <w:p w14:paraId="45007F22" w14:textId="77777777" w:rsidR="00F21E00" w:rsidRPr="00E52AFF" w:rsidRDefault="00F21E00" w:rsidP="00F21E00">
            <w:pPr>
              <w:jc w:val="center"/>
              <w:rPr>
                <w:rFonts w:cs="Arial"/>
                <w:noProof/>
                <w:szCs w:val="20"/>
                <w:lang w:val="fr-CA"/>
              </w:rPr>
            </w:pPr>
          </w:p>
        </w:tc>
      </w:tr>
      <w:tr w:rsidR="008C010B" w:rsidRPr="00331730" w14:paraId="0DBD5A18" w14:textId="77777777" w:rsidTr="00F21E00">
        <w:tc>
          <w:tcPr>
            <w:tcW w:w="833" w:type="dxa"/>
            <w:vAlign w:val="center"/>
          </w:tcPr>
          <w:p w14:paraId="2A72407E" w14:textId="37FB9299" w:rsidR="008C010B" w:rsidRPr="009C43D5" w:rsidRDefault="008C010B" w:rsidP="00F21E00">
            <w:pPr>
              <w:jc w:val="center"/>
              <w:rPr>
                <w:rFonts w:cs="Arial"/>
                <w:b/>
                <w:noProof/>
                <w:szCs w:val="20"/>
              </w:rPr>
            </w:pPr>
            <w:r>
              <w:rPr>
                <w:rFonts w:cs="Arial"/>
                <w:b/>
                <w:noProof/>
                <w:szCs w:val="20"/>
              </w:rPr>
              <w:t>5</w:t>
            </w:r>
          </w:p>
        </w:tc>
        <w:tc>
          <w:tcPr>
            <w:tcW w:w="7639" w:type="dxa"/>
            <w:gridSpan w:val="2"/>
          </w:tcPr>
          <w:p w14:paraId="7C20FA56" w14:textId="6045377B" w:rsidR="008C010B" w:rsidRPr="00E52AFF" w:rsidRDefault="00E5240A" w:rsidP="00F21E00">
            <w:pPr>
              <w:rPr>
                <w:rFonts w:cs="Arial"/>
                <w:noProof/>
                <w:szCs w:val="20"/>
                <w:lang w:val="fr-CA"/>
              </w:rPr>
            </w:pPr>
            <w:r w:rsidRPr="00E52AFF">
              <w:rPr>
                <w:rFonts w:cs="Arial"/>
                <w:noProof/>
                <w:szCs w:val="20"/>
                <w:lang w:val="fr-CA"/>
              </w:rPr>
              <w:t>Démarrage et marche moteur à pleine vitesse après 1 cycle de lancement</w:t>
            </w:r>
          </w:p>
        </w:tc>
        <w:tc>
          <w:tcPr>
            <w:tcW w:w="981" w:type="dxa"/>
            <w:gridSpan w:val="2"/>
          </w:tcPr>
          <w:p w14:paraId="1830A9E9" w14:textId="77777777" w:rsidR="008C010B" w:rsidRPr="00E52AFF" w:rsidRDefault="008C010B" w:rsidP="00F21E00">
            <w:pPr>
              <w:jc w:val="center"/>
              <w:rPr>
                <w:rFonts w:cs="Arial"/>
                <w:noProof/>
                <w:szCs w:val="20"/>
                <w:lang w:val="fr-CA"/>
              </w:rPr>
            </w:pPr>
          </w:p>
        </w:tc>
        <w:tc>
          <w:tcPr>
            <w:tcW w:w="1100" w:type="dxa"/>
          </w:tcPr>
          <w:p w14:paraId="1DF2FC14" w14:textId="77777777" w:rsidR="008C010B" w:rsidRPr="00E52AFF" w:rsidRDefault="008C010B" w:rsidP="00F21E00">
            <w:pPr>
              <w:jc w:val="center"/>
              <w:rPr>
                <w:rFonts w:cs="Arial"/>
                <w:noProof/>
                <w:szCs w:val="20"/>
                <w:lang w:val="fr-CA"/>
              </w:rPr>
            </w:pPr>
          </w:p>
        </w:tc>
      </w:tr>
      <w:tr w:rsidR="00F21E00" w:rsidRPr="009C43D5" w14:paraId="4EC441C0" w14:textId="77777777" w:rsidTr="00F21E00">
        <w:tc>
          <w:tcPr>
            <w:tcW w:w="8472" w:type="dxa"/>
            <w:gridSpan w:val="3"/>
            <w:vAlign w:val="center"/>
          </w:tcPr>
          <w:p w14:paraId="5E9D9FAE" w14:textId="2A0E9B7C" w:rsidR="00F21E00" w:rsidRPr="009C43D5" w:rsidRDefault="00E5240A" w:rsidP="00F21E00">
            <w:pPr>
              <w:rPr>
                <w:rFonts w:cs="Arial"/>
                <w:b/>
                <w:noProof/>
                <w:szCs w:val="20"/>
              </w:rPr>
            </w:pPr>
            <w:r>
              <w:rPr>
                <w:rFonts w:cs="Arial"/>
                <w:b/>
                <w:noProof/>
                <w:szCs w:val="20"/>
              </w:rPr>
              <w:t>Batterie # 2</w:t>
            </w:r>
          </w:p>
        </w:tc>
        <w:tc>
          <w:tcPr>
            <w:tcW w:w="981" w:type="dxa"/>
            <w:gridSpan w:val="2"/>
            <w:vAlign w:val="center"/>
          </w:tcPr>
          <w:p w14:paraId="6003C793" w14:textId="0071844D" w:rsidR="00F21E00" w:rsidRPr="009C43D5" w:rsidRDefault="00E5240A" w:rsidP="00F21E00">
            <w:pPr>
              <w:jc w:val="center"/>
              <w:rPr>
                <w:rFonts w:cs="Arial"/>
                <w:b/>
                <w:noProof/>
                <w:szCs w:val="20"/>
              </w:rPr>
            </w:pPr>
            <w:r>
              <w:rPr>
                <w:rFonts w:cs="Arial"/>
                <w:b/>
                <w:noProof/>
                <w:szCs w:val="20"/>
              </w:rPr>
              <w:t>OUI</w:t>
            </w:r>
          </w:p>
        </w:tc>
        <w:tc>
          <w:tcPr>
            <w:tcW w:w="1100" w:type="dxa"/>
            <w:vAlign w:val="center"/>
          </w:tcPr>
          <w:p w14:paraId="0C0C4BCA" w14:textId="39D8E435" w:rsidR="00F21E00" w:rsidRPr="009C43D5" w:rsidRDefault="00E5240A" w:rsidP="00F21E00">
            <w:pPr>
              <w:jc w:val="center"/>
              <w:rPr>
                <w:rFonts w:cs="Arial"/>
                <w:b/>
                <w:noProof/>
                <w:szCs w:val="20"/>
              </w:rPr>
            </w:pPr>
            <w:r>
              <w:rPr>
                <w:rFonts w:cs="Arial"/>
                <w:b/>
                <w:noProof/>
                <w:szCs w:val="20"/>
              </w:rPr>
              <w:t>NON</w:t>
            </w:r>
          </w:p>
        </w:tc>
      </w:tr>
      <w:tr w:rsidR="00F21E00" w:rsidRPr="009C43D5" w14:paraId="0A4BBB55" w14:textId="77777777" w:rsidTr="00F21E00">
        <w:tc>
          <w:tcPr>
            <w:tcW w:w="833" w:type="dxa"/>
            <w:vAlign w:val="center"/>
          </w:tcPr>
          <w:p w14:paraId="5A1B3385" w14:textId="77777777" w:rsidR="00F21E00" w:rsidRPr="009C43D5" w:rsidRDefault="00F21E00" w:rsidP="00F21E00">
            <w:pPr>
              <w:jc w:val="center"/>
              <w:rPr>
                <w:rFonts w:cs="Arial"/>
                <w:b/>
                <w:noProof/>
                <w:szCs w:val="20"/>
              </w:rPr>
            </w:pPr>
            <w:r w:rsidRPr="009C43D5">
              <w:rPr>
                <w:rFonts w:cs="Arial"/>
                <w:b/>
                <w:noProof/>
                <w:szCs w:val="20"/>
              </w:rPr>
              <w:t>1</w:t>
            </w:r>
          </w:p>
        </w:tc>
        <w:tc>
          <w:tcPr>
            <w:tcW w:w="7639" w:type="dxa"/>
            <w:gridSpan w:val="2"/>
          </w:tcPr>
          <w:p w14:paraId="60946E2D" w14:textId="7A1F47EC" w:rsidR="00F21E00" w:rsidRPr="009C43D5" w:rsidRDefault="00E5240A" w:rsidP="00F21E00">
            <w:pPr>
              <w:rPr>
                <w:rFonts w:cs="Arial"/>
                <w:noProof/>
                <w:szCs w:val="20"/>
              </w:rPr>
            </w:pPr>
            <w:r>
              <w:rPr>
                <w:rFonts w:cs="Arial"/>
                <w:noProof/>
                <w:szCs w:val="20"/>
              </w:rPr>
              <w:t>3 démarrages manuels</w:t>
            </w:r>
          </w:p>
        </w:tc>
        <w:tc>
          <w:tcPr>
            <w:tcW w:w="981" w:type="dxa"/>
            <w:gridSpan w:val="2"/>
          </w:tcPr>
          <w:p w14:paraId="39538DAA" w14:textId="77777777" w:rsidR="00F21E00" w:rsidRPr="009C43D5" w:rsidRDefault="00F21E00" w:rsidP="00F21E00">
            <w:pPr>
              <w:jc w:val="center"/>
              <w:rPr>
                <w:rFonts w:cs="Arial"/>
                <w:noProof/>
                <w:szCs w:val="20"/>
              </w:rPr>
            </w:pPr>
          </w:p>
        </w:tc>
        <w:tc>
          <w:tcPr>
            <w:tcW w:w="1100" w:type="dxa"/>
          </w:tcPr>
          <w:p w14:paraId="556E7A03" w14:textId="77777777" w:rsidR="00F21E00" w:rsidRPr="009C43D5" w:rsidRDefault="00F21E00" w:rsidP="00F21E00">
            <w:pPr>
              <w:jc w:val="center"/>
              <w:rPr>
                <w:rFonts w:cs="Arial"/>
                <w:noProof/>
                <w:szCs w:val="20"/>
              </w:rPr>
            </w:pPr>
          </w:p>
        </w:tc>
      </w:tr>
      <w:tr w:rsidR="00F21E00" w:rsidRPr="009C43D5" w14:paraId="113DECE3" w14:textId="77777777" w:rsidTr="00F21E00">
        <w:tc>
          <w:tcPr>
            <w:tcW w:w="833" w:type="dxa"/>
            <w:vAlign w:val="center"/>
          </w:tcPr>
          <w:p w14:paraId="165E511F" w14:textId="77777777" w:rsidR="00F21E00" w:rsidRPr="009C43D5" w:rsidRDefault="00F21E00" w:rsidP="00F21E00">
            <w:pPr>
              <w:jc w:val="center"/>
              <w:rPr>
                <w:rFonts w:cs="Arial"/>
                <w:b/>
                <w:noProof/>
                <w:szCs w:val="20"/>
              </w:rPr>
            </w:pPr>
            <w:r w:rsidRPr="009C43D5">
              <w:rPr>
                <w:rFonts w:cs="Arial"/>
                <w:b/>
                <w:noProof/>
                <w:szCs w:val="20"/>
              </w:rPr>
              <w:t>2</w:t>
            </w:r>
          </w:p>
        </w:tc>
        <w:tc>
          <w:tcPr>
            <w:tcW w:w="7639" w:type="dxa"/>
            <w:gridSpan w:val="2"/>
          </w:tcPr>
          <w:p w14:paraId="3B5AD04E" w14:textId="1A1B4635" w:rsidR="00F21E00" w:rsidRPr="009C43D5" w:rsidRDefault="00E5240A" w:rsidP="00F21E00">
            <w:pPr>
              <w:rPr>
                <w:rFonts w:cs="Arial"/>
                <w:noProof/>
                <w:szCs w:val="20"/>
              </w:rPr>
            </w:pPr>
            <w:r>
              <w:rPr>
                <w:rFonts w:cs="Arial"/>
                <w:noProof/>
                <w:szCs w:val="20"/>
              </w:rPr>
              <w:t>3 démarrages automatiques</w:t>
            </w:r>
          </w:p>
        </w:tc>
        <w:tc>
          <w:tcPr>
            <w:tcW w:w="981" w:type="dxa"/>
            <w:gridSpan w:val="2"/>
          </w:tcPr>
          <w:p w14:paraId="25F60319" w14:textId="77777777" w:rsidR="00F21E00" w:rsidRPr="009C43D5" w:rsidRDefault="00F21E00" w:rsidP="00F21E00">
            <w:pPr>
              <w:jc w:val="center"/>
              <w:rPr>
                <w:rFonts w:cs="Arial"/>
                <w:noProof/>
                <w:szCs w:val="20"/>
              </w:rPr>
            </w:pPr>
          </w:p>
        </w:tc>
        <w:tc>
          <w:tcPr>
            <w:tcW w:w="1100" w:type="dxa"/>
          </w:tcPr>
          <w:p w14:paraId="69E1A9DA" w14:textId="77777777" w:rsidR="00F21E00" w:rsidRPr="009C43D5" w:rsidRDefault="00F21E00" w:rsidP="00F21E00">
            <w:pPr>
              <w:jc w:val="center"/>
              <w:rPr>
                <w:rFonts w:cs="Arial"/>
                <w:noProof/>
                <w:szCs w:val="20"/>
              </w:rPr>
            </w:pPr>
          </w:p>
        </w:tc>
      </w:tr>
      <w:tr w:rsidR="00F21E00" w:rsidRPr="009C43D5" w14:paraId="65D829C8" w14:textId="77777777" w:rsidTr="00F21E00">
        <w:tc>
          <w:tcPr>
            <w:tcW w:w="833" w:type="dxa"/>
            <w:vAlign w:val="center"/>
          </w:tcPr>
          <w:p w14:paraId="0FB56808" w14:textId="77777777" w:rsidR="00F21E00" w:rsidRPr="009C43D5" w:rsidRDefault="00F21E00" w:rsidP="00F21E00">
            <w:pPr>
              <w:jc w:val="center"/>
              <w:rPr>
                <w:rFonts w:cs="Arial"/>
                <w:b/>
                <w:noProof/>
                <w:szCs w:val="20"/>
              </w:rPr>
            </w:pPr>
            <w:r w:rsidRPr="009C43D5">
              <w:rPr>
                <w:rFonts w:cs="Arial"/>
                <w:b/>
                <w:noProof/>
                <w:szCs w:val="20"/>
              </w:rPr>
              <w:t>3</w:t>
            </w:r>
          </w:p>
        </w:tc>
        <w:tc>
          <w:tcPr>
            <w:tcW w:w="7639" w:type="dxa"/>
            <w:gridSpan w:val="2"/>
          </w:tcPr>
          <w:p w14:paraId="3D64AAC9" w14:textId="6110D569" w:rsidR="00F21E00" w:rsidRPr="009C43D5" w:rsidRDefault="00E5240A" w:rsidP="00F21E00">
            <w:pPr>
              <w:rPr>
                <w:rFonts w:cs="Arial"/>
                <w:noProof/>
                <w:szCs w:val="20"/>
              </w:rPr>
            </w:pPr>
            <w:r>
              <w:rPr>
                <w:rFonts w:cs="Arial"/>
                <w:noProof/>
                <w:szCs w:val="20"/>
              </w:rPr>
              <w:t>1 démarrage ESSAI de MARCHE</w:t>
            </w:r>
          </w:p>
        </w:tc>
        <w:tc>
          <w:tcPr>
            <w:tcW w:w="981" w:type="dxa"/>
            <w:gridSpan w:val="2"/>
          </w:tcPr>
          <w:p w14:paraId="59F8BD7B" w14:textId="77777777" w:rsidR="00F21E00" w:rsidRPr="009C43D5" w:rsidRDefault="00F21E00" w:rsidP="00F21E00">
            <w:pPr>
              <w:jc w:val="center"/>
              <w:rPr>
                <w:rFonts w:cs="Arial"/>
                <w:noProof/>
                <w:szCs w:val="20"/>
              </w:rPr>
            </w:pPr>
          </w:p>
        </w:tc>
        <w:tc>
          <w:tcPr>
            <w:tcW w:w="1100" w:type="dxa"/>
          </w:tcPr>
          <w:p w14:paraId="3689F711" w14:textId="77777777" w:rsidR="00F21E00" w:rsidRPr="009C43D5" w:rsidRDefault="00F21E00" w:rsidP="00F21E00">
            <w:pPr>
              <w:jc w:val="center"/>
              <w:rPr>
                <w:rFonts w:cs="Arial"/>
                <w:noProof/>
                <w:szCs w:val="20"/>
              </w:rPr>
            </w:pPr>
          </w:p>
        </w:tc>
      </w:tr>
      <w:tr w:rsidR="00F21E00" w:rsidRPr="00331730" w14:paraId="6A28E9A1" w14:textId="77777777" w:rsidTr="00F21E00">
        <w:tc>
          <w:tcPr>
            <w:tcW w:w="833" w:type="dxa"/>
            <w:vAlign w:val="center"/>
          </w:tcPr>
          <w:p w14:paraId="30C7B8FF" w14:textId="77777777" w:rsidR="00F21E00" w:rsidRPr="009C43D5" w:rsidRDefault="00F21E00" w:rsidP="00F21E00">
            <w:pPr>
              <w:jc w:val="center"/>
              <w:rPr>
                <w:rFonts w:cs="Arial"/>
                <w:b/>
                <w:noProof/>
                <w:szCs w:val="20"/>
              </w:rPr>
            </w:pPr>
            <w:r w:rsidRPr="009C43D5">
              <w:rPr>
                <w:rFonts w:cs="Arial"/>
                <w:b/>
                <w:noProof/>
                <w:szCs w:val="20"/>
              </w:rPr>
              <w:t>4</w:t>
            </w:r>
          </w:p>
        </w:tc>
        <w:tc>
          <w:tcPr>
            <w:tcW w:w="7639" w:type="dxa"/>
            <w:gridSpan w:val="2"/>
          </w:tcPr>
          <w:p w14:paraId="7910D238" w14:textId="6E9ADF0B" w:rsidR="00F21E00" w:rsidRPr="00E52AFF" w:rsidRDefault="00E5240A" w:rsidP="00F21E00">
            <w:pPr>
              <w:rPr>
                <w:rFonts w:cs="Arial"/>
                <w:noProof/>
                <w:szCs w:val="20"/>
                <w:lang w:val="fr-CA"/>
              </w:rPr>
            </w:pPr>
            <w:r w:rsidRPr="00E52AFF">
              <w:rPr>
                <w:rFonts w:cs="Arial"/>
                <w:noProof/>
                <w:szCs w:val="20"/>
                <w:lang w:val="fr-CA"/>
              </w:rPr>
              <w:t>1 démarrage valve à distance/déluge</w:t>
            </w:r>
          </w:p>
        </w:tc>
        <w:tc>
          <w:tcPr>
            <w:tcW w:w="981" w:type="dxa"/>
            <w:gridSpan w:val="2"/>
          </w:tcPr>
          <w:p w14:paraId="155DA868" w14:textId="77777777" w:rsidR="00F21E00" w:rsidRPr="00E52AFF" w:rsidRDefault="00F21E00" w:rsidP="00F21E00">
            <w:pPr>
              <w:jc w:val="center"/>
              <w:rPr>
                <w:rFonts w:cs="Arial"/>
                <w:noProof/>
                <w:szCs w:val="20"/>
                <w:lang w:val="fr-CA"/>
              </w:rPr>
            </w:pPr>
          </w:p>
        </w:tc>
        <w:tc>
          <w:tcPr>
            <w:tcW w:w="1100" w:type="dxa"/>
          </w:tcPr>
          <w:p w14:paraId="45124D36" w14:textId="77777777" w:rsidR="00F21E00" w:rsidRPr="00E52AFF" w:rsidRDefault="00F21E00" w:rsidP="00F21E00">
            <w:pPr>
              <w:jc w:val="center"/>
              <w:rPr>
                <w:rFonts w:cs="Arial"/>
                <w:noProof/>
                <w:szCs w:val="20"/>
                <w:lang w:val="fr-CA"/>
              </w:rPr>
            </w:pPr>
          </w:p>
        </w:tc>
      </w:tr>
      <w:tr w:rsidR="008C010B" w:rsidRPr="00331730" w14:paraId="731FA12D" w14:textId="77777777" w:rsidTr="00F21E00">
        <w:tc>
          <w:tcPr>
            <w:tcW w:w="833" w:type="dxa"/>
            <w:vAlign w:val="center"/>
          </w:tcPr>
          <w:p w14:paraId="2C93F7C1" w14:textId="1F771F61" w:rsidR="008C010B" w:rsidRPr="009C43D5" w:rsidRDefault="008C010B" w:rsidP="00F21E00">
            <w:pPr>
              <w:jc w:val="center"/>
              <w:rPr>
                <w:rFonts w:cs="Arial"/>
                <w:b/>
                <w:noProof/>
                <w:szCs w:val="20"/>
              </w:rPr>
            </w:pPr>
            <w:r>
              <w:rPr>
                <w:rFonts w:cs="Arial"/>
                <w:b/>
                <w:noProof/>
                <w:szCs w:val="20"/>
              </w:rPr>
              <w:t>5</w:t>
            </w:r>
          </w:p>
        </w:tc>
        <w:tc>
          <w:tcPr>
            <w:tcW w:w="7639" w:type="dxa"/>
            <w:gridSpan w:val="2"/>
          </w:tcPr>
          <w:p w14:paraId="43948141" w14:textId="436F9918" w:rsidR="008C010B" w:rsidRPr="00E52AFF" w:rsidRDefault="00E5240A" w:rsidP="00F21E00">
            <w:pPr>
              <w:rPr>
                <w:rFonts w:cs="Arial"/>
                <w:noProof/>
                <w:szCs w:val="20"/>
                <w:lang w:val="fr-CA"/>
              </w:rPr>
            </w:pPr>
            <w:r w:rsidRPr="00E52AFF">
              <w:rPr>
                <w:rFonts w:cs="Arial"/>
                <w:noProof/>
                <w:szCs w:val="20"/>
                <w:lang w:val="fr-CA"/>
              </w:rPr>
              <w:t>Démarrage et marche moteur à pleine vitesse après 1 cycle de lancement</w:t>
            </w:r>
          </w:p>
        </w:tc>
        <w:tc>
          <w:tcPr>
            <w:tcW w:w="981" w:type="dxa"/>
            <w:gridSpan w:val="2"/>
          </w:tcPr>
          <w:p w14:paraId="332F61CC" w14:textId="77777777" w:rsidR="008C010B" w:rsidRPr="00E52AFF" w:rsidRDefault="008C010B" w:rsidP="00F21E00">
            <w:pPr>
              <w:jc w:val="center"/>
              <w:rPr>
                <w:rFonts w:cs="Arial"/>
                <w:noProof/>
                <w:szCs w:val="20"/>
                <w:lang w:val="fr-CA"/>
              </w:rPr>
            </w:pPr>
          </w:p>
        </w:tc>
        <w:tc>
          <w:tcPr>
            <w:tcW w:w="1100" w:type="dxa"/>
          </w:tcPr>
          <w:p w14:paraId="3BC79804" w14:textId="77777777" w:rsidR="008C010B" w:rsidRPr="00E52AFF" w:rsidRDefault="008C010B" w:rsidP="00F21E00">
            <w:pPr>
              <w:jc w:val="center"/>
              <w:rPr>
                <w:rFonts w:cs="Arial"/>
                <w:noProof/>
                <w:szCs w:val="20"/>
                <w:lang w:val="fr-CA"/>
              </w:rPr>
            </w:pPr>
          </w:p>
        </w:tc>
      </w:tr>
      <w:tr w:rsidR="00F21E00" w:rsidRPr="009C43D5" w14:paraId="3FEFCEDA" w14:textId="77777777" w:rsidTr="00F21E00">
        <w:tc>
          <w:tcPr>
            <w:tcW w:w="8472" w:type="dxa"/>
            <w:gridSpan w:val="3"/>
            <w:vAlign w:val="center"/>
          </w:tcPr>
          <w:p w14:paraId="0935BC0D" w14:textId="53A57767" w:rsidR="00F21E00" w:rsidRPr="00E52AFF" w:rsidRDefault="00E5240A" w:rsidP="00F21E00">
            <w:pPr>
              <w:rPr>
                <w:rFonts w:cs="Arial"/>
                <w:b/>
                <w:noProof/>
                <w:szCs w:val="20"/>
                <w:lang w:val="fr-CA"/>
              </w:rPr>
            </w:pPr>
            <w:r w:rsidRPr="00E52AFF">
              <w:rPr>
                <w:rFonts w:cs="Arial"/>
                <w:b/>
                <w:noProof/>
                <w:szCs w:val="20"/>
                <w:lang w:val="fr-CA"/>
              </w:rPr>
              <w:t>Vérification de l'alarme visuelle/audible</w:t>
            </w:r>
          </w:p>
        </w:tc>
        <w:tc>
          <w:tcPr>
            <w:tcW w:w="970" w:type="dxa"/>
            <w:vAlign w:val="center"/>
          </w:tcPr>
          <w:p w14:paraId="6D7BF5B8" w14:textId="2EF9612D" w:rsidR="00F21E00" w:rsidRPr="009C43D5" w:rsidRDefault="00E5240A" w:rsidP="00F21E00">
            <w:pPr>
              <w:jc w:val="center"/>
              <w:rPr>
                <w:rFonts w:cs="Arial"/>
                <w:b/>
                <w:noProof/>
                <w:szCs w:val="20"/>
              </w:rPr>
            </w:pPr>
            <w:r>
              <w:rPr>
                <w:rFonts w:cs="Arial"/>
                <w:b/>
                <w:noProof/>
                <w:szCs w:val="20"/>
              </w:rPr>
              <w:t>OUI</w:t>
            </w:r>
          </w:p>
        </w:tc>
        <w:tc>
          <w:tcPr>
            <w:tcW w:w="1111" w:type="dxa"/>
            <w:gridSpan w:val="2"/>
            <w:vAlign w:val="center"/>
          </w:tcPr>
          <w:p w14:paraId="478E7A1F" w14:textId="2E091CC8" w:rsidR="00F21E00" w:rsidRPr="009C43D5" w:rsidRDefault="00E5240A" w:rsidP="00F21E00">
            <w:pPr>
              <w:jc w:val="center"/>
              <w:rPr>
                <w:rFonts w:cs="Arial"/>
                <w:b/>
                <w:noProof/>
                <w:szCs w:val="20"/>
              </w:rPr>
            </w:pPr>
            <w:r>
              <w:rPr>
                <w:rFonts w:cs="Arial"/>
                <w:b/>
                <w:noProof/>
                <w:szCs w:val="20"/>
              </w:rPr>
              <w:t>NON</w:t>
            </w:r>
          </w:p>
        </w:tc>
      </w:tr>
      <w:tr w:rsidR="00F21E00" w:rsidRPr="00331730" w14:paraId="29F6FB3E" w14:textId="77777777" w:rsidTr="00F21E00">
        <w:tc>
          <w:tcPr>
            <w:tcW w:w="844" w:type="dxa"/>
            <w:gridSpan w:val="2"/>
            <w:vAlign w:val="center"/>
          </w:tcPr>
          <w:p w14:paraId="6DDF67FF" w14:textId="77777777" w:rsidR="00F21E00" w:rsidRPr="009C43D5" w:rsidRDefault="00F21E00" w:rsidP="00F21E00">
            <w:pPr>
              <w:jc w:val="center"/>
              <w:rPr>
                <w:rFonts w:cs="Arial"/>
                <w:b/>
                <w:noProof/>
                <w:szCs w:val="20"/>
              </w:rPr>
            </w:pPr>
            <w:r w:rsidRPr="009C43D5">
              <w:rPr>
                <w:rFonts w:cs="Arial"/>
                <w:b/>
                <w:noProof/>
                <w:szCs w:val="20"/>
              </w:rPr>
              <w:t>1</w:t>
            </w:r>
          </w:p>
        </w:tc>
        <w:tc>
          <w:tcPr>
            <w:tcW w:w="7628" w:type="dxa"/>
          </w:tcPr>
          <w:p w14:paraId="4FCB433F" w14:textId="77777777" w:rsidR="00E5240A" w:rsidRPr="00E52AFF" w:rsidRDefault="00E5240A" w:rsidP="00F21E00">
            <w:pPr>
              <w:rPr>
                <w:rFonts w:cs="Arial"/>
                <w:noProof/>
                <w:szCs w:val="20"/>
                <w:lang w:val="fr-CA"/>
              </w:rPr>
            </w:pPr>
            <w:r w:rsidRPr="00E52AFF">
              <w:rPr>
                <w:rFonts w:cs="Arial"/>
                <w:noProof/>
                <w:szCs w:val="20"/>
                <w:lang w:val="fr-CA"/>
              </w:rPr>
              <w:t>Échec de la batterie:</w:t>
            </w:r>
          </w:p>
          <w:p w14:paraId="7482F74B" w14:textId="77777777" w:rsidR="00E5240A" w:rsidRPr="00E52AFF" w:rsidRDefault="00E5240A" w:rsidP="00F21E00">
            <w:pPr>
              <w:rPr>
                <w:rFonts w:cs="Arial"/>
                <w:noProof/>
                <w:szCs w:val="20"/>
                <w:lang w:val="fr-CA"/>
              </w:rPr>
            </w:pPr>
            <w:r w:rsidRPr="00E52AFF">
              <w:rPr>
                <w:rFonts w:cs="Arial"/>
                <w:noProof/>
                <w:szCs w:val="20"/>
                <w:lang w:val="fr-CA"/>
              </w:rPr>
              <w:t>- Sur le bornier, débrancher le fil n ° 6 de la batterie1. Attendre l'alarme, puis rebrancher le fil.</w:t>
            </w:r>
          </w:p>
          <w:p w14:paraId="7D54C61C" w14:textId="77777777" w:rsidR="00E5240A" w:rsidRPr="00E52AFF" w:rsidRDefault="00E5240A" w:rsidP="00F21E00">
            <w:pPr>
              <w:rPr>
                <w:rFonts w:cs="Arial"/>
                <w:noProof/>
                <w:szCs w:val="20"/>
                <w:lang w:val="fr-CA"/>
              </w:rPr>
            </w:pPr>
            <w:r w:rsidRPr="00E52AFF">
              <w:rPr>
                <w:rFonts w:cs="Arial"/>
                <w:noProof/>
                <w:szCs w:val="20"/>
                <w:lang w:val="fr-CA"/>
              </w:rPr>
              <w:t>- Sur le bornier, débrancher le fil n ° 8 de la batterie2. Attendre l'alarme, puis rebrancher le fil.</w:t>
            </w:r>
          </w:p>
          <w:p w14:paraId="1952B8CE" w14:textId="77777777" w:rsidR="00E5240A" w:rsidRPr="00E52AFF" w:rsidRDefault="00E5240A" w:rsidP="00F21E00">
            <w:pPr>
              <w:rPr>
                <w:rFonts w:cs="Arial"/>
                <w:noProof/>
                <w:szCs w:val="20"/>
                <w:lang w:val="fr-CA"/>
              </w:rPr>
            </w:pPr>
            <w:r w:rsidRPr="00E52AFF">
              <w:rPr>
                <w:rFonts w:cs="Arial"/>
                <w:noProof/>
                <w:szCs w:val="20"/>
                <w:lang w:val="fr-CA"/>
              </w:rPr>
              <w:t>- Une alarme sonore et visuelle apparaîtra pour une panne de batterie et un problème de contrôleur.</w:t>
            </w:r>
          </w:p>
          <w:p w14:paraId="0BEDEE38" w14:textId="1588666B" w:rsidR="00F21E00" w:rsidRPr="00E52AFF" w:rsidRDefault="00E5240A" w:rsidP="00F21E00">
            <w:pPr>
              <w:rPr>
                <w:rFonts w:cs="Arial"/>
                <w:noProof/>
                <w:szCs w:val="20"/>
                <w:lang w:val="fr-CA"/>
              </w:rPr>
            </w:pPr>
            <w:r w:rsidRPr="00E52AFF">
              <w:rPr>
                <w:rFonts w:cs="Arial"/>
                <w:noProof/>
                <w:szCs w:val="20"/>
                <w:lang w:val="fr-CA"/>
              </w:rPr>
              <w:t>Remarque: il est important de remettre les fils à leur emplacement d'origine et de réinitialiser les alarmes afin de poursuivre les tests.</w:t>
            </w:r>
          </w:p>
        </w:tc>
        <w:tc>
          <w:tcPr>
            <w:tcW w:w="970" w:type="dxa"/>
          </w:tcPr>
          <w:p w14:paraId="41D88ABF" w14:textId="77777777" w:rsidR="00F21E00" w:rsidRPr="00E52AFF" w:rsidRDefault="00F21E00" w:rsidP="00F21E00">
            <w:pPr>
              <w:jc w:val="center"/>
              <w:rPr>
                <w:rFonts w:cs="Arial"/>
                <w:noProof/>
                <w:szCs w:val="20"/>
                <w:lang w:val="fr-CA"/>
              </w:rPr>
            </w:pPr>
          </w:p>
        </w:tc>
        <w:tc>
          <w:tcPr>
            <w:tcW w:w="1111" w:type="dxa"/>
            <w:gridSpan w:val="2"/>
          </w:tcPr>
          <w:p w14:paraId="2B4FA844" w14:textId="77777777" w:rsidR="00F21E00" w:rsidRPr="00E52AFF" w:rsidRDefault="00F21E00" w:rsidP="00F21E00">
            <w:pPr>
              <w:jc w:val="center"/>
              <w:rPr>
                <w:rFonts w:cs="Arial"/>
                <w:noProof/>
                <w:szCs w:val="20"/>
                <w:lang w:val="fr-CA"/>
              </w:rPr>
            </w:pPr>
          </w:p>
        </w:tc>
      </w:tr>
      <w:tr w:rsidR="00F21E00" w:rsidRPr="00331730" w14:paraId="3C036857" w14:textId="77777777" w:rsidTr="00F21E00">
        <w:tc>
          <w:tcPr>
            <w:tcW w:w="844" w:type="dxa"/>
            <w:gridSpan w:val="2"/>
            <w:vAlign w:val="center"/>
          </w:tcPr>
          <w:p w14:paraId="03113864" w14:textId="77777777" w:rsidR="00F21E00" w:rsidRPr="009C43D5" w:rsidRDefault="00F21E00" w:rsidP="00F21E00">
            <w:pPr>
              <w:jc w:val="center"/>
              <w:rPr>
                <w:rFonts w:cs="Arial"/>
                <w:b/>
                <w:noProof/>
                <w:szCs w:val="20"/>
              </w:rPr>
            </w:pPr>
            <w:r w:rsidRPr="009C43D5">
              <w:rPr>
                <w:rFonts w:cs="Arial"/>
                <w:b/>
                <w:noProof/>
                <w:szCs w:val="20"/>
              </w:rPr>
              <w:t>2</w:t>
            </w:r>
          </w:p>
        </w:tc>
        <w:tc>
          <w:tcPr>
            <w:tcW w:w="7628" w:type="dxa"/>
          </w:tcPr>
          <w:p w14:paraId="0955849F" w14:textId="77777777" w:rsidR="00E5240A" w:rsidRPr="00E52AFF" w:rsidRDefault="00E5240A" w:rsidP="00F21E00">
            <w:pPr>
              <w:rPr>
                <w:rFonts w:cs="Arial"/>
                <w:noProof/>
                <w:szCs w:val="20"/>
                <w:lang w:val="fr-CA"/>
              </w:rPr>
            </w:pPr>
            <w:r w:rsidRPr="00E52AFF">
              <w:rPr>
                <w:rFonts w:cs="Arial"/>
                <w:noProof/>
                <w:szCs w:val="20"/>
                <w:lang w:val="fr-CA"/>
              </w:rPr>
              <w:t>Panne de chargeur :</w:t>
            </w:r>
          </w:p>
          <w:p w14:paraId="585389EE" w14:textId="77777777" w:rsidR="00E5240A" w:rsidRPr="00E52AFF" w:rsidRDefault="00E5240A" w:rsidP="00F21E00">
            <w:pPr>
              <w:rPr>
                <w:rFonts w:cs="Arial"/>
                <w:noProof/>
                <w:szCs w:val="20"/>
                <w:lang w:val="fr-CA"/>
              </w:rPr>
            </w:pPr>
            <w:r w:rsidRPr="00E52AFF">
              <w:rPr>
                <w:rFonts w:cs="Arial"/>
                <w:noProof/>
                <w:szCs w:val="20"/>
                <w:lang w:val="fr-CA"/>
              </w:rPr>
              <w:t xml:space="preserve">- Commuter le disjoncteur #1 (CB1) ou le disjoncteur #2 (CB2) en position OFF pour tester l'un ou l'autre chargeur. </w:t>
            </w:r>
          </w:p>
          <w:p w14:paraId="6FC075F7" w14:textId="77777777" w:rsidR="00E5240A" w:rsidRPr="00E52AFF" w:rsidRDefault="00E5240A" w:rsidP="00F21E00">
            <w:pPr>
              <w:rPr>
                <w:rFonts w:cs="Arial"/>
                <w:noProof/>
                <w:szCs w:val="20"/>
                <w:lang w:val="fr-CA"/>
              </w:rPr>
            </w:pPr>
            <w:r w:rsidRPr="00E52AFF">
              <w:rPr>
                <w:rFonts w:cs="Arial"/>
                <w:noProof/>
                <w:szCs w:val="20"/>
                <w:lang w:val="fr-CA"/>
              </w:rPr>
              <w:t>- Une alarme audible et visuelle apparaîtra pour panne de chargeur et problème de contrôleur après environ 2 minutes.</w:t>
            </w:r>
          </w:p>
          <w:p w14:paraId="05A43519" w14:textId="77777777" w:rsidR="00E5240A" w:rsidRPr="00E52AFF" w:rsidRDefault="00E5240A" w:rsidP="00F21E00">
            <w:pPr>
              <w:rPr>
                <w:rFonts w:cs="Arial"/>
                <w:noProof/>
                <w:szCs w:val="20"/>
                <w:lang w:val="fr-CA"/>
              </w:rPr>
            </w:pPr>
            <w:r w:rsidRPr="00E52AFF">
              <w:rPr>
                <w:rFonts w:cs="Arial"/>
                <w:noProof/>
                <w:szCs w:val="20"/>
                <w:lang w:val="fr-CA"/>
              </w:rPr>
              <w:t xml:space="preserve">Avis : Ne pas débrancher CB1 et CB2 en même temps. </w:t>
            </w:r>
          </w:p>
          <w:p w14:paraId="452D1CDD" w14:textId="0795A134" w:rsidR="00F21E00" w:rsidRPr="00E52AFF" w:rsidRDefault="00E5240A" w:rsidP="00F21E00">
            <w:pPr>
              <w:rPr>
                <w:rFonts w:cs="Arial"/>
                <w:noProof/>
                <w:szCs w:val="20"/>
                <w:lang w:val="fr-CA"/>
              </w:rPr>
            </w:pPr>
            <w:r w:rsidRPr="00E52AFF">
              <w:rPr>
                <w:rFonts w:cs="Arial"/>
                <w:noProof/>
                <w:szCs w:val="20"/>
                <w:lang w:val="fr-CA"/>
              </w:rPr>
              <w:t>Note: il est important de ramener le disjoncteur à sa position initiale et de remettre les alarmes pour continuer les essais.</w:t>
            </w:r>
          </w:p>
        </w:tc>
        <w:tc>
          <w:tcPr>
            <w:tcW w:w="970" w:type="dxa"/>
          </w:tcPr>
          <w:p w14:paraId="6EB92133" w14:textId="77777777" w:rsidR="00F21E00" w:rsidRPr="00E52AFF" w:rsidRDefault="00F21E00" w:rsidP="00F21E00">
            <w:pPr>
              <w:jc w:val="center"/>
              <w:rPr>
                <w:rFonts w:cs="Arial"/>
                <w:noProof/>
                <w:szCs w:val="20"/>
                <w:lang w:val="fr-CA"/>
              </w:rPr>
            </w:pPr>
          </w:p>
        </w:tc>
        <w:tc>
          <w:tcPr>
            <w:tcW w:w="1111" w:type="dxa"/>
            <w:gridSpan w:val="2"/>
          </w:tcPr>
          <w:p w14:paraId="4F3B9657" w14:textId="77777777" w:rsidR="00F21E00" w:rsidRPr="00E52AFF" w:rsidRDefault="00F21E00" w:rsidP="00F21E00">
            <w:pPr>
              <w:jc w:val="center"/>
              <w:rPr>
                <w:rFonts w:cs="Arial"/>
                <w:noProof/>
                <w:szCs w:val="20"/>
                <w:lang w:val="fr-CA"/>
              </w:rPr>
            </w:pPr>
          </w:p>
        </w:tc>
      </w:tr>
      <w:tr w:rsidR="00F21E00" w:rsidRPr="00331730" w14:paraId="78EC88CD" w14:textId="77777777" w:rsidTr="00F21E00">
        <w:tc>
          <w:tcPr>
            <w:tcW w:w="844" w:type="dxa"/>
            <w:gridSpan w:val="2"/>
            <w:vAlign w:val="center"/>
          </w:tcPr>
          <w:p w14:paraId="69C69830" w14:textId="77777777" w:rsidR="00F21E00" w:rsidRPr="009C43D5" w:rsidRDefault="00F21E00" w:rsidP="00F21E00">
            <w:pPr>
              <w:jc w:val="center"/>
              <w:rPr>
                <w:rFonts w:cs="Arial"/>
                <w:b/>
                <w:noProof/>
                <w:szCs w:val="20"/>
              </w:rPr>
            </w:pPr>
            <w:r w:rsidRPr="009C43D5">
              <w:rPr>
                <w:rFonts w:cs="Arial"/>
                <w:b/>
                <w:noProof/>
                <w:szCs w:val="20"/>
              </w:rPr>
              <w:t>3</w:t>
            </w:r>
          </w:p>
        </w:tc>
        <w:tc>
          <w:tcPr>
            <w:tcW w:w="7628" w:type="dxa"/>
          </w:tcPr>
          <w:p w14:paraId="161125DA" w14:textId="77777777" w:rsidR="00E5240A" w:rsidRPr="00E52AFF" w:rsidRDefault="00E5240A" w:rsidP="00F21E00">
            <w:pPr>
              <w:rPr>
                <w:rFonts w:cs="Arial"/>
                <w:noProof/>
                <w:szCs w:val="20"/>
                <w:lang w:val="fr-CA"/>
              </w:rPr>
            </w:pPr>
            <w:r w:rsidRPr="00E52AFF">
              <w:rPr>
                <w:rFonts w:cs="Arial"/>
                <w:noProof/>
                <w:szCs w:val="20"/>
                <w:lang w:val="fr-CA"/>
              </w:rPr>
              <w:t>Moteur température de liquide de refroidissement élevée :</w:t>
            </w:r>
          </w:p>
          <w:p w14:paraId="4EA19C8B" w14:textId="77777777" w:rsidR="00E5240A" w:rsidRPr="00E52AFF" w:rsidRDefault="00E5240A" w:rsidP="00F21E00">
            <w:pPr>
              <w:rPr>
                <w:rFonts w:cs="Arial"/>
                <w:noProof/>
                <w:szCs w:val="20"/>
                <w:lang w:val="fr-CA"/>
              </w:rPr>
            </w:pPr>
            <w:r w:rsidRPr="00E52AFF">
              <w:rPr>
                <w:rFonts w:cs="Arial"/>
                <w:noProof/>
                <w:szCs w:val="20"/>
                <w:lang w:val="fr-CA"/>
              </w:rPr>
              <w:t xml:space="preserve">- Démarrer le moteur manuellement ou automatiquement. </w:t>
            </w:r>
          </w:p>
          <w:p w14:paraId="75001ED0" w14:textId="77777777" w:rsidR="00E5240A" w:rsidRPr="00E52AFF" w:rsidRDefault="00E5240A" w:rsidP="00F21E00">
            <w:pPr>
              <w:rPr>
                <w:rFonts w:cs="Arial"/>
                <w:noProof/>
                <w:szCs w:val="20"/>
                <w:lang w:val="fr-CA"/>
              </w:rPr>
            </w:pPr>
            <w:r w:rsidRPr="00E52AFF">
              <w:rPr>
                <w:rFonts w:cs="Arial"/>
                <w:noProof/>
                <w:szCs w:val="20"/>
                <w:lang w:val="fr-CA"/>
              </w:rPr>
              <w:t>- La LED de marche moteur allumée, placer un cavalier entre les bornes 5 et 11 ou simuler un signal de liquide de refroidissement élevé en provenance du moteur.</w:t>
            </w:r>
          </w:p>
          <w:p w14:paraId="5D84E192" w14:textId="77777777" w:rsidR="00E5240A" w:rsidRPr="00E52AFF" w:rsidRDefault="00E5240A" w:rsidP="00F21E00">
            <w:pPr>
              <w:rPr>
                <w:rFonts w:cs="Arial"/>
                <w:noProof/>
                <w:szCs w:val="20"/>
                <w:lang w:val="fr-CA"/>
              </w:rPr>
            </w:pPr>
            <w:r w:rsidRPr="00E52AFF">
              <w:rPr>
                <w:rFonts w:cs="Arial"/>
                <w:noProof/>
                <w:szCs w:val="20"/>
                <w:lang w:val="fr-CA"/>
              </w:rPr>
              <w:lastRenderedPageBreak/>
              <w:t xml:space="preserve">- Si le moteur a été démarré manuellement, une alarme visuelle et audible se manifestera mais le moteur  ne s'arrêtera pas. Pour l'arrêter, placer le commutateur de sélecteur en position OFF </w:t>
            </w:r>
          </w:p>
          <w:p w14:paraId="64586D95" w14:textId="77777777" w:rsidR="00E5240A" w:rsidRPr="00E52AFF" w:rsidRDefault="00E5240A" w:rsidP="00F21E00">
            <w:pPr>
              <w:rPr>
                <w:rFonts w:cs="Arial"/>
                <w:noProof/>
                <w:szCs w:val="20"/>
                <w:lang w:val="fr-CA"/>
              </w:rPr>
            </w:pPr>
            <w:r w:rsidRPr="00E52AFF">
              <w:rPr>
                <w:rFonts w:cs="Arial"/>
                <w:noProof/>
                <w:szCs w:val="20"/>
                <w:lang w:val="fr-CA"/>
              </w:rPr>
              <w:t>- Si le moteur a été démarré automatiquement, une alarme visuelle et audible se manifestera et le moteur ne s'arrêtera pas. Pour l'arrêter, placer le commutateur de sélecteur en position OFF</w:t>
            </w:r>
          </w:p>
          <w:p w14:paraId="045F5AFE" w14:textId="2F70DD73" w:rsidR="00F21E00" w:rsidRPr="00E52AFF" w:rsidRDefault="00E5240A" w:rsidP="00F21E00">
            <w:pPr>
              <w:rPr>
                <w:rFonts w:cs="Arial"/>
                <w:noProof/>
                <w:szCs w:val="20"/>
                <w:lang w:val="fr-CA"/>
              </w:rPr>
            </w:pPr>
            <w:r w:rsidRPr="00E52AFF">
              <w:rPr>
                <w:rFonts w:cs="Arial"/>
                <w:noProof/>
                <w:szCs w:val="20"/>
                <w:lang w:val="fr-CA"/>
              </w:rPr>
              <w:t>Note : Prière d'enlever la cavaliers et remettre l'alarme pour continuer jusqu'à la prochaine simulation.</w:t>
            </w:r>
          </w:p>
        </w:tc>
        <w:tc>
          <w:tcPr>
            <w:tcW w:w="970" w:type="dxa"/>
          </w:tcPr>
          <w:p w14:paraId="59326AA9" w14:textId="77777777" w:rsidR="00F21E00" w:rsidRPr="00E52AFF" w:rsidRDefault="00F21E00" w:rsidP="00F21E00">
            <w:pPr>
              <w:jc w:val="center"/>
              <w:rPr>
                <w:rFonts w:cs="Arial"/>
                <w:noProof/>
                <w:szCs w:val="20"/>
                <w:lang w:val="fr-CA"/>
              </w:rPr>
            </w:pPr>
          </w:p>
        </w:tc>
        <w:tc>
          <w:tcPr>
            <w:tcW w:w="1111" w:type="dxa"/>
            <w:gridSpan w:val="2"/>
          </w:tcPr>
          <w:p w14:paraId="7E32AB8F" w14:textId="77777777" w:rsidR="00F21E00" w:rsidRPr="00E52AFF" w:rsidRDefault="00F21E00" w:rsidP="00F21E00">
            <w:pPr>
              <w:jc w:val="center"/>
              <w:rPr>
                <w:rFonts w:cs="Arial"/>
                <w:noProof/>
                <w:szCs w:val="20"/>
                <w:lang w:val="fr-CA"/>
              </w:rPr>
            </w:pPr>
          </w:p>
        </w:tc>
      </w:tr>
      <w:tr w:rsidR="00F21E00" w:rsidRPr="00331730" w14:paraId="7B12C8F1" w14:textId="77777777" w:rsidTr="00F21E00">
        <w:tc>
          <w:tcPr>
            <w:tcW w:w="844" w:type="dxa"/>
            <w:gridSpan w:val="2"/>
            <w:vAlign w:val="center"/>
          </w:tcPr>
          <w:p w14:paraId="25492A6B" w14:textId="77777777" w:rsidR="00F21E00" w:rsidRPr="009C43D5" w:rsidRDefault="00F21E00" w:rsidP="00F21E00">
            <w:pPr>
              <w:jc w:val="center"/>
              <w:rPr>
                <w:rFonts w:cs="Arial"/>
                <w:b/>
                <w:noProof/>
                <w:szCs w:val="20"/>
              </w:rPr>
            </w:pPr>
            <w:r w:rsidRPr="009C43D5">
              <w:rPr>
                <w:rFonts w:cs="Arial"/>
                <w:b/>
                <w:noProof/>
                <w:szCs w:val="20"/>
              </w:rPr>
              <w:t>4</w:t>
            </w:r>
          </w:p>
        </w:tc>
        <w:tc>
          <w:tcPr>
            <w:tcW w:w="7628" w:type="dxa"/>
          </w:tcPr>
          <w:p w14:paraId="5AA8DB46" w14:textId="77777777" w:rsidR="00E5240A" w:rsidRPr="00E52AFF" w:rsidRDefault="00E5240A" w:rsidP="00F21E00">
            <w:pPr>
              <w:rPr>
                <w:rFonts w:cs="Arial"/>
                <w:noProof/>
                <w:szCs w:val="20"/>
                <w:lang w:val="fr-CA"/>
              </w:rPr>
            </w:pPr>
            <w:r w:rsidRPr="00E52AFF">
              <w:rPr>
                <w:rFonts w:cs="Arial"/>
                <w:noProof/>
                <w:szCs w:val="20"/>
                <w:lang w:val="fr-CA"/>
              </w:rPr>
              <w:t>Moteur basse pression d'huile :</w:t>
            </w:r>
          </w:p>
          <w:p w14:paraId="2748B088" w14:textId="77777777" w:rsidR="00E5240A" w:rsidRPr="00E52AFF" w:rsidRDefault="00E5240A" w:rsidP="00F21E00">
            <w:pPr>
              <w:rPr>
                <w:rFonts w:cs="Arial"/>
                <w:noProof/>
                <w:szCs w:val="20"/>
                <w:lang w:val="fr-CA"/>
              </w:rPr>
            </w:pPr>
            <w:r w:rsidRPr="00E52AFF">
              <w:rPr>
                <w:rFonts w:cs="Arial"/>
                <w:noProof/>
                <w:szCs w:val="20"/>
                <w:lang w:val="fr-CA"/>
              </w:rPr>
              <w:t xml:space="preserve">- Démarrer le moteur manuellement ou automatiquement. </w:t>
            </w:r>
          </w:p>
          <w:p w14:paraId="2CEE71BE" w14:textId="77777777" w:rsidR="00E5240A" w:rsidRPr="00E52AFF" w:rsidRDefault="00E5240A" w:rsidP="00F21E00">
            <w:pPr>
              <w:rPr>
                <w:rFonts w:cs="Arial"/>
                <w:noProof/>
                <w:szCs w:val="20"/>
                <w:lang w:val="fr-CA"/>
              </w:rPr>
            </w:pPr>
            <w:r w:rsidRPr="00E52AFF">
              <w:rPr>
                <w:rFonts w:cs="Arial"/>
                <w:noProof/>
                <w:szCs w:val="20"/>
                <w:lang w:val="fr-CA"/>
              </w:rPr>
              <w:t>- La LED de marche moteur allumée, placer un cavalier entre les bornes 4 et 11 ou simuler un signal de basse pression d'huile de moteur provenant du moteur. L'alarme s'annoncera après huit secondes</w:t>
            </w:r>
          </w:p>
          <w:p w14:paraId="3A2E9C66" w14:textId="77777777" w:rsidR="00E5240A" w:rsidRPr="00E52AFF" w:rsidRDefault="00E5240A" w:rsidP="00F21E00">
            <w:pPr>
              <w:rPr>
                <w:rFonts w:cs="Arial"/>
                <w:noProof/>
                <w:szCs w:val="20"/>
                <w:lang w:val="fr-CA"/>
              </w:rPr>
            </w:pPr>
            <w:r w:rsidRPr="00E52AFF">
              <w:rPr>
                <w:rFonts w:cs="Arial"/>
                <w:noProof/>
                <w:szCs w:val="20"/>
                <w:lang w:val="fr-CA"/>
              </w:rPr>
              <w:t>- Si le moteur a été démarré manuellement, une alarme visuelle et audible se manifestera mais le moteur  ne s'arrêtera pas. Pour l'arrêter, placer le commutateur de sélecteur en position OFF</w:t>
            </w:r>
          </w:p>
          <w:p w14:paraId="0D651331" w14:textId="77777777" w:rsidR="00E5240A" w:rsidRPr="00E52AFF" w:rsidRDefault="00E5240A" w:rsidP="00F21E00">
            <w:pPr>
              <w:rPr>
                <w:rFonts w:cs="Arial"/>
                <w:noProof/>
                <w:szCs w:val="20"/>
                <w:lang w:val="fr-CA"/>
              </w:rPr>
            </w:pPr>
            <w:r w:rsidRPr="00E52AFF">
              <w:rPr>
                <w:rFonts w:cs="Arial"/>
                <w:noProof/>
                <w:szCs w:val="20"/>
                <w:lang w:val="fr-CA"/>
              </w:rPr>
              <w:t xml:space="preserve">- Si le moteur a été démarré automatiquement, une alarme visuelle et audible se manifestera et le moteur ne s'arrêtera pas. Pour l'arrêter, placer le commutateur de sélecteur en position OFF </w:t>
            </w:r>
          </w:p>
          <w:p w14:paraId="13141400" w14:textId="3A84298E" w:rsidR="00F21E00" w:rsidRPr="00E52AFF" w:rsidRDefault="00E5240A" w:rsidP="00F21E00">
            <w:pPr>
              <w:rPr>
                <w:rFonts w:cs="Arial"/>
                <w:noProof/>
                <w:szCs w:val="20"/>
                <w:lang w:val="fr-CA"/>
              </w:rPr>
            </w:pPr>
            <w:r w:rsidRPr="00E52AFF">
              <w:rPr>
                <w:rFonts w:cs="Arial"/>
                <w:noProof/>
                <w:szCs w:val="20"/>
                <w:lang w:val="fr-CA"/>
              </w:rPr>
              <w:t>Note: Prière d'enlever la cavaliers et de remettre l'alarme pour continuer jusqu'à la prochaine simulation.</w:t>
            </w:r>
          </w:p>
        </w:tc>
        <w:tc>
          <w:tcPr>
            <w:tcW w:w="970" w:type="dxa"/>
          </w:tcPr>
          <w:p w14:paraId="04500A79" w14:textId="77777777" w:rsidR="00F21E00" w:rsidRPr="00E52AFF" w:rsidRDefault="00F21E00" w:rsidP="00F21E00">
            <w:pPr>
              <w:jc w:val="center"/>
              <w:rPr>
                <w:rFonts w:cs="Arial"/>
                <w:noProof/>
                <w:szCs w:val="20"/>
                <w:lang w:val="fr-CA"/>
              </w:rPr>
            </w:pPr>
          </w:p>
        </w:tc>
        <w:tc>
          <w:tcPr>
            <w:tcW w:w="1111" w:type="dxa"/>
            <w:gridSpan w:val="2"/>
          </w:tcPr>
          <w:p w14:paraId="0DAE8436" w14:textId="77777777" w:rsidR="00F21E00" w:rsidRPr="00E52AFF" w:rsidRDefault="00F21E00" w:rsidP="00F21E00">
            <w:pPr>
              <w:jc w:val="center"/>
              <w:rPr>
                <w:rFonts w:cs="Arial"/>
                <w:noProof/>
                <w:szCs w:val="20"/>
                <w:lang w:val="fr-CA"/>
              </w:rPr>
            </w:pPr>
          </w:p>
        </w:tc>
      </w:tr>
      <w:tr w:rsidR="00F21E00" w:rsidRPr="00331730" w14:paraId="01B0DBD3" w14:textId="77777777" w:rsidTr="00F21E00">
        <w:tc>
          <w:tcPr>
            <w:tcW w:w="844" w:type="dxa"/>
            <w:gridSpan w:val="2"/>
            <w:vAlign w:val="center"/>
          </w:tcPr>
          <w:p w14:paraId="1AB3CC63" w14:textId="77777777" w:rsidR="00F21E00" w:rsidRPr="009C43D5" w:rsidRDefault="00F21E00" w:rsidP="00F21E00">
            <w:pPr>
              <w:jc w:val="center"/>
              <w:rPr>
                <w:rFonts w:cs="Arial"/>
                <w:b/>
                <w:noProof/>
                <w:szCs w:val="20"/>
              </w:rPr>
            </w:pPr>
            <w:r w:rsidRPr="009C43D5">
              <w:rPr>
                <w:rFonts w:cs="Arial"/>
                <w:b/>
                <w:noProof/>
                <w:szCs w:val="20"/>
              </w:rPr>
              <w:t>5</w:t>
            </w:r>
          </w:p>
        </w:tc>
        <w:tc>
          <w:tcPr>
            <w:tcW w:w="7628" w:type="dxa"/>
          </w:tcPr>
          <w:p w14:paraId="06200CE3" w14:textId="77777777" w:rsidR="00E5240A" w:rsidRPr="00E52AFF" w:rsidRDefault="00E5240A" w:rsidP="00F21E00">
            <w:pPr>
              <w:rPr>
                <w:rFonts w:cs="Arial"/>
                <w:noProof/>
                <w:szCs w:val="20"/>
                <w:lang w:val="fr-CA"/>
              </w:rPr>
            </w:pPr>
            <w:r w:rsidRPr="00E52AFF">
              <w:rPr>
                <w:rFonts w:cs="Arial"/>
                <w:noProof/>
                <w:szCs w:val="20"/>
                <w:lang w:val="fr-CA"/>
              </w:rPr>
              <w:t>Moteur Survitesse :</w:t>
            </w:r>
          </w:p>
          <w:p w14:paraId="53A9D521" w14:textId="77777777" w:rsidR="00E5240A" w:rsidRPr="00E52AFF" w:rsidRDefault="00E5240A" w:rsidP="00F21E00">
            <w:pPr>
              <w:rPr>
                <w:rFonts w:cs="Arial"/>
                <w:noProof/>
                <w:szCs w:val="20"/>
                <w:lang w:val="fr-CA"/>
              </w:rPr>
            </w:pPr>
            <w:r w:rsidRPr="00E52AFF">
              <w:rPr>
                <w:rFonts w:cs="Arial"/>
                <w:noProof/>
                <w:szCs w:val="20"/>
                <w:lang w:val="fr-CA"/>
              </w:rPr>
              <w:t xml:space="preserve">- Démarrer le moteur manuellement ou automatiquement. </w:t>
            </w:r>
          </w:p>
          <w:p w14:paraId="162D06D9" w14:textId="77777777" w:rsidR="00E5240A" w:rsidRPr="00E52AFF" w:rsidRDefault="00E5240A" w:rsidP="00F21E00">
            <w:pPr>
              <w:rPr>
                <w:rFonts w:cs="Arial"/>
                <w:noProof/>
                <w:szCs w:val="20"/>
                <w:lang w:val="fr-CA"/>
              </w:rPr>
            </w:pPr>
            <w:r w:rsidRPr="00E52AFF">
              <w:rPr>
                <w:rFonts w:cs="Arial"/>
                <w:noProof/>
                <w:szCs w:val="20"/>
                <w:lang w:val="fr-CA"/>
              </w:rPr>
              <w:t>- La LED de marche moteur allumée, placer un cavalier entre les bornes 6 et 3 ou simuler une survitesse provenant du moteur.</w:t>
            </w:r>
          </w:p>
          <w:p w14:paraId="610165DD" w14:textId="77777777" w:rsidR="00E5240A" w:rsidRPr="00E52AFF" w:rsidRDefault="00E5240A" w:rsidP="00F21E00">
            <w:pPr>
              <w:rPr>
                <w:rFonts w:cs="Arial"/>
                <w:noProof/>
                <w:szCs w:val="20"/>
                <w:lang w:val="fr-CA"/>
              </w:rPr>
            </w:pPr>
            <w:r w:rsidRPr="00E52AFF">
              <w:rPr>
                <w:rFonts w:cs="Arial"/>
                <w:noProof/>
                <w:szCs w:val="20"/>
                <w:lang w:val="fr-CA"/>
              </w:rPr>
              <w:t>- Une alarme visuelle et audible se manifestera et le moteur s'arrêtera qu'on l'ait démarré en mode manuel ou automatique</w:t>
            </w:r>
          </w:p>
          <w:p w14:paraId="5D741D4F" w14:textId="77777777" w:rsidR="00E5240A" w:rsidRPr="00E52AFF" w:rsidRDefault="00E5240A" w:rsidP="00F21E00">
            <w:pPr>
              <w:rPr>
                <w:rFonts w:cs="Arial"/>
                <w:noProof/>
                <w:szCs w:val="20"/>
                <w:lang w:val="fr-CA"/>
              </w:rPr>
            </w:pPr>
            <w:r w:rsidRPr="00E52AFF">
              <w:rPr>
                <w:rFonts w:cs="Arial"/>
                <w:noProof/>
                <w:szCs w:val="20"/>
                <w:lang w:val="fr-CA"/>
              </w:rPr>
              <w:t>Note: Prière d'enlever la cavaliers et de remettre l'alarme pour continuer jusqu'à la prochaine simulation.</w:t>
            </w:r>
          </w:p>
          <w:p w14:paraId="304136FA" w14:textId="4A9543BA" w:rsidR="00F21E00" w:rsidRPr="00E52AFF" w:rsidRDefault="00E5240A" w:rsidP="00F21E00">
            <w:pPr>
              <w:rPr>
                <w:rFonts w:cs="Arial"/>
                <w:noProof/>
                <w:szCs w:val="20"/>
                <w:lang w:val="fr-CA"/>
              </w:rPr>
            </w:pPr>
            <w:r w:rsidRPr="00E52AFF">
              <w:rPr>
                <w:rFonts w:cs="Arial"/>
                <w:noProof/>
                <w:szCs w:val="20"/>
                <w:lang w:val="fr-CA"/>
              </w:rPr>
              <w:t>Note: L'interrupteur de vitesse doit être remis sur le moteur lui-même</w:t>
            </w:r>
          </w:p>
        </w:tc>
        <w:tc>
          <w:tcPr>
            <w:tcW w:w="970" w:type="dxa"/>
          </w:tcPr>
          <w:p w14:paraId="50E6D3D6" w14:textId="77777777" w:rsidR="00F21E00" w:rsidRPr="00E52AFF" w:rsidRDefault="00F21E00" w:rsidP="00F21E00">
            <w:pPr>
              <w:jc w:val="center"/>
              <w:rPr>
                <w:rFonts w:cs="Arial"/>
                <w:noProof/>
                <w:szCs w:val="20"/>
                <w:lang w:val="fr-CA"/>
              </w:rPr>
            </w:pPr>
          </w:p>
        </w:tc>
        <w:tc>
          <w:tcPr>
            <w:tcW w:w="1111" w:type="dxa"/>
            <w:gridSpan w:val="2"/>
          </w:tcPr>
          <w:p w14:paraId="425994DE" w14:textId="77777777" w:rsidR="00F21E00" w:rsidRPr="00E52AFF" w:rsidRDefault="00F21E00" w:rsidP="00F21E00">
            <w:pPr>
              <w:jc w:val="center"/>
              <w:rPr>
                <w:rFonts w:cs="Arial"/>
                <w:noProof/>
                <w:szCs w:val="20"/>
                <w:lang w:val="fr-CA"/>
              </w:rPr>
            </w:pPr>
          </w:p>
        </w:tc>
      </w:tr>
      <w:tr w:rsidR="00F21E00" w:rsidRPr="00331730" w14:paraId="5DED7F50" w14:textId="77777777" w:rsidTr="00F21E00">
        <w:tc>
          <w:tcPr>
            <w:tcW w:w="844" w:type="dxa"/>
            <w:gridSpan w:val="2"/>
            <w:vAlign w:val="center"/>
          </w:tcPr>
          <w:p w14:paraId="78EDD297" w14:textId="77777777" w:rsidR="00F21E00" w:rsidRPr="009C43D5" w:rsidRDefault="00F21E00" w:rsidP="00F21E00">
            <w:pPr>
              <w:jc w:val="center"/>
              <w:rPr>
                <w:rFonts w:cs="Arial"/>
                <w:b/>
                <w:noProof/>
                <w:szCs w:val="20"/>
              </w:rPr>
            </w:pPr>
            <w:r w:rsidRPr="009C43D5">
              <w:rPr>
                <w:rFonts w:cs="Arial"/>
                <w:b/>
                <w:noProof/>
                <w:szCs w:val="20"/>
              </w:rPr>
              <w:t>6</w:t>
            </w:r>
          </w:p>
        </w:tc>
        <w:tc>
          <w:tcPr>
            <w:tcW w:w="7628" w:type="dxa"/>
          </w:tcPr>
          <w:p w14:paraId="7AAC1C49" w14:textId="77777777" w:rsidR="00E5240A" w:rsidRPr="00E52AFF" w:rsidRDefault="00E5240A" w:rsidP="00F21E00">
            <w:pPr>
              <w:rPr>
                <w:rFonts w:cs="Arial"/>
                <w:noProof/>
                <w:szCs w:val="20"/>
                <w:lang w:val="fr-CA"/>
              </w:rPr>
            </w:pPr>
            <w:r w:rsidRPr="00E52AFF">
              <w:rPr>
                <w:rFonts w:cs="Arial"/>
                <w:noProof/>
                <w:szCs w:val="20"/>
                <w:lang w:val="fr-CA"/>
              </w:rPr>
              <w:t>Moteur échec au démarrage:</w:t>
            </w:r>
          </w:p>
          <w:p w14:paraId="46543670" w14:textId="77777777" w:rsidR="00E5240A" w:rsidRPr="00E52AFF" w:rsidRDefault="00E5240A" w:rsidP="00F21E00">
            <w:pPr>
              <w:rPr>
                <w:rFonts w:cs="Arial"/>
                <w:noProof/>
                <w:szCs w:val="20"/>
                <w:lang w:val="fr-CA"/>
              </w:rPr>
            </w:pPr>
            <w:r w:rsidRPr="00E52AFF">
              <w:rPr>
                <w:rFonts w:cs="Arial"/>
                <w:noProof/>
                <w:szCs w:val="20"/>
                <w:lang w:val="fr-CA"/>
              </w:rPr>
              <w:t>- Débranchez les fils # 9 et # 10 sur le bornier de la carte</w:t>
            </w:r>
          </w:p>
          <w:p w14:paraId="076EFDEB" w14:textId="77777777" w:rsidR="00E5240A" w:rsidRPr="00E52AFF" w:rsidRDefault="00E5240A" w:rsidP="00F21E00">
            <w:pPr>
              <w:rPr>
                <w:rFonts w:cs="Arial"/>
                <w:noProof/>
                <w:szCs w:val="20"/>
                <w:lang w:val="fr-CA"/>
              </w:rPr>
            </w:pPr>
            <w:r w:rsidRPr="00E52AFF">
              <w:rPr>
                <w:rFonts w:cs="Arial"/>
                <w:noProof/>
                <w:szCs w:val="20"/>
                <w:lang w:val="fr-CA"/>
              </w:rPr>
              <w:t xml:space="preserve">- Placer le commutateur de sélecteur sur Auto et initier le démarrage automatique du moteur ou démarrer le moteur en appuyant sur le bouton Essai de marche </w:t>
            </w:r>
          </w:p>
          <w:p w14:paraId="225869D7" w14:textId="77777777" w:rsidR="00E5240A" w:rsidRPr="00E52AFF" w:rsidRDefault="00E5240A" w:rsidP="00F21E00">
            <w:pPr>
              <w:rPr>
                <w:rFonts w:cs="Arial"/>
                <w:noProof/>
                <w:szCs w:val="20"/>
                <w:lang w:val="fr-CA"/>
              </w:rPr>
            </w:pPr>
            <w:r w:rsidRPr="00E52AFF">
              <w:rPr>
                <w:rFonts w:cs="Arial"/>
                <w:noProof/>
                <w:szCs w:val="20"/>
                <w:lang w:val="fr-CA"/>
              </w:rPr>
              <w:t>Le contrôleur parcourra son cycle de lancement comme suit :</w:t>
            </w:r>
          </w:p>
          <w:p w14:paraId="39B330E3" w14:textId="77777777" w:rsidR="00E5240A" w:rsidRPr="00E52AFF" w:rsidRDefault="00E5240A" w:rsidP="00F21E00">
            <w:pPr>
              <w:rPr>
                <w:rFonts w:cs="Arial"/>
                <w:noProof/>
                <w:szCs w:val="20"/>
                <w:lang w:val="fr-CA"/>
              </w:rPr>
            </w:pPr>
            <w:r w:rsidRPr="00E52AFF">
              <w:rPr>
                <w:rFonts w:cs="Arial"/>
                <w:noProof/>
                <w:szCs w:val="20"/>
                <w:lang w:val="fr-CA"/>
              </w:rPr>
              <w:t>- 15 secondes de lancement à partir de la batterie #1</w:t>
            </w:r>
          </w:p>
          <w:p w14:paraId="57A9DE37" w14:textId="77777777" w:rsidR="00E5240A" w:rsidRPr="00E52AFF" w:rsidRDefault="00E5240A" w:rsidP="00F21E00">
            <w:pPr>
              <w:rPr>
                <w:rFonts w:cs="Arial"/>
                <w:noProof/>
                <w:szCs w:val="20"/>
                <w:lang w:val="fr-CA"/>
              </w:rPr>
            </w:pPr>
            <w:r w:rsidRPr="00E52AFF">
              <w:rPr>
                <w:rFonts w:cs="Arial"/>
                <w:noProof/>
                <w:szCs w:val="20"/>
                <w:lang w:val="fr-CA"/>
              </w:rPr>
              <w:t>- 15 secondes de  pause</w:t>
            </w:r>
          </w:p>
          <w:p w14:paraId="7359A963" w14:textId="77777777" w:rsidR="00E5240A" w:rsidRPr="00E52AFF" w:rsidRDefault="00E5240A" w:rsidP="00F21E00">
            <w:pPr>
              <w:rPr>
                <w:rFonts w:cs="Arial"/>
                <w:noProof/>
                <w:szCs w:val="20"/>
                <w:lang w:val="fr-CA"/>
              </w:rPr>
            </w:pPr>
            <w:r w:rsidRPr="00E52AFF">
              <w:rPr>
                <w:rFonts w:cs="Arial"/>
                <w:noProof/>
                <w:szCs w:val="20"/>
                <w:lang w:val="fr-CA"/>
              </w:rPr>
              <w:t>- 15 secondes de lancement à partir de la batterie #2</w:t>
            </w:r>
          </w:p>
          <w:p w14:paraId="70582FC7" w14:textId="77777777" w:rsidR="00E5240A" w:rsidRPr="00E52AFF" w:rsidRDefault="00E5240A" w:rsidP="00F21E00">
            <w:pPr>
              <w:rPr>
                <w:rFonts w:cs="Arial"/>
                <w:noProof/>
                <w:szCs w:val="20"/>
                <w:lang w:val="fr-CA"/>
              </w:rPr>
            </w:pPr>
            <w:r w:rsidRPr="00E52AFF">
              <w:rPr>
                <w:rFonts w:cs="Arial"/>
                <w:noProof/>
                <w:szCs w:val="20"/>
                <w:lang w:val="fr-CA"/>
              </w:rPr>
              <w:t xml:space="preserve">- 15 secondes de  pause </w:t>
            </w:r>
          </w:p>
          <w:p w14:paraId="60140D63" w14:textId="77777777" w:rsidR="00E5240A" w:rsidRPr="00E52AFF" w:rsidRDefault="00E5240A" w:rsidP="00F21E00">
            <w:pPr>
              <w:rPr>
                <w:rFonts w:cs="Arial"/>
                <w:noProof/>
                <w:szCs w:val="20"/>
                <w:lang w:val="fr-CA"/>
              </w:rPr>
            </w:pPr>
            <w:r w:rsidRPr="00E52AFF">
              <w:rPr>
                <w:rFonts w:cs="Arial"/>
                <w:noProof/>
                <w:szCs w:val="20"/>
                <w:lang w:val="fr-CA"/>
              </w:rPr>
              <w:t>- Ce cycle se répétera trois fois par batterie, donc six fois.</w:t>
            </w:r>
          </w:p>
          <w:p w14:paraId="02DE7DBE" w14:textId="77777777" w:rsidR="00E5240A" w:rsidRPr="00E52AFF" w:rsidRDefault="00E5240A" w:rsidP="00F21E00">
            <w:pPr>
              <w:rPr>
                <w:rFonts w:cs="Arial"/>
                <w:noProof/>
                <w:szCs w:val="20"/>
                <w:lang w:val="fr-CA"/>
              </w:rPr>
            </w:pPr>
            <w:r w:rsidRPr="00E52AFF">
              <w:rPr>
                <w:rFonts w:cs="Arial"/>
                <w:noProof/>
                <w:szCs w:val="20"/>
                <w:lang w:val="fr-CA"/>
              </w:rPr>
              <w:t>- Une alarme audible et visuelle pour échec au démarrage du moteur apparaîtra.</w:t>
            </w:r>
          </w:p>
          <w:p w14:paraId="419F2B18" w14:textId="2C8A8C0F" w:rsidR="00F21E00" w:rsidRPr="00E52AFF" w:rsidRDefault="00E5240A" w:rsidP="00F21E00">
            <w:pPr>
              <w:rPr>
                <w:rFonts w:cs="Arial"/>
                <w:noProof/>
                <w:szCs w:val="20"/>
                <w:lang w:val="fr-CA"/>
              </w:rPr>
            </w:pPr>
            <w:r w:rsidRPr="00E52AFF">
              <w:rPr>
                <w:rFonts w:cs="Arial"/>
                <w:noProof/>
                <w:szCs w:val="20"/>
                <w:lang w:val="fr-CA"/>
              </w:rPr>
              <w:t>- Ramener le panneau de commande moteur à la position OFF et remettre l'alarme.</w:t>
            </w:r>
          </w:p>
        </w:tc>
        <w:tc>
          <w:tcPr>
            <w:tcW w:w="970" w:type="dxa"/>
          </w:tcPr>
          <w:p w14:paraId="12450100" w14:textId="77777777" w:rsidR="00F21E00" w:rsidRPr="00E52AFF" w:rsidRDefault="00F21E00" w:rsidP="00F21E00">
            <w:pPr>
              <w:jc w:val="center"/>
              <w:rPr>
                <w:rFonts w:cs="Arial"/>
                <w:noProof/>
                <w:szCs w:val="20"/>
                <w:lang w:val="fr-CA"/>
              </w:rPr>
            </w:pPr>
          </w:p>
        </w:tc>
        <w:tc>
          <w:tcPr>
            <w:tcW w:w="1111" w:type="dxa"/>
            <w:gridSpan w:val="2"/>
          </w:tcPr>
          <w:p w14:paraId="7C442933" w14:textId="77777777" w:rsidR="00F21E00" w:rsidRPr="00E52AFF" w:rsidRDefault="00F21E00" w:rsidP="00F21E00">
            <w:pPr>
              <w:jc w:val="center"/>
              <w:rPr>
                <w:rFonts w:cs="Arial"/>
                <w:noProof/>
                <w:szCs w:val="20"/>
                <w:lang w:val="fr-CA"/>
              </w:rPr>
            </w:pPr>
          </w:p>
        </w:tc>
      </w:tr>
      <w:tr w:rsidR="00F21E00" w:rsidRPr="00331730" w14:paraId="688D2AC8" w14:textId="77777777" w:rsidTr="00F21E00">
        <w:tc>
          <w:tcPr>
            <w:tcW w:w="844" w:type="dxa"/>
            <w:gridSpan w:val="2"/>
            <w:vAlign w:val="center"/>
          </w:tcPr>
          <w:p w14:paraId="7B3A0E94" w14:textId="77777777" w:rsidR="00F21E00" w:rsidRPr="009C43D5" w:rsidRDefault="00F21E00" w:rsidP="00F21E00">
            <w:pPr>
              <w:jc w:val="center"/>
              <w:rPr>
                <w:rFonts w:cs="Arial"/>
                <w:b/>
                <w:noProof/>
                <w:szCs w:val="20"/>
              </w:rPr>
            </w:pPr>
            <w:r w:rsidRPr="009C43D5">
              <w:rPr>
                <w:rFonts w:cs="Arial"/>
                <w:b/>
                <w:noProof/>
                <w:szCs w:val="20"/>
              </w:rPr>
              <w:t>7</w:t>
            </w:r>
          </w:p>
        </w:tc>
        <w:tc>
          <w:tcPr>
            <w:tcW w:w="7628" w:type="dxa"/>
          </w:tcPr>
          <w:p w14:paraId="7D4E40E4" w14:textId="3556CFC0" w:rsidR="00F21E00" w:rsidRPr="00E52AFF" w:rsidRDefault="00E5240A" w:rsidP="00F21E00">
            <w:pPr>
              <w:rPr>
                <w:rFonts w:cs="Arial"/>
                <w:noProof/>
                <w:szCs w:val="20"/>
                <w:lang w:val="fr-CA"/>
              </w:rPr>
            </w:pPr>
            <w:r w:rsidRPr="00E52AFF">
              <w:rPr>
                <w:rFonts w:cs="Arial"/>
                <w:noProof/>
                <w:szCs w:val="20"/>
                <w:lang w:val="fr-CA"/>
              </w:rPr>
              <w:t>Arrêter le moteur en appuyant sur le bouton-poussoir “Stop”. Note: Le moteur ne s'arrêtera que si la pression de système est au-dessus du réglage de coupure (Cut-Out).</w:t>
            </w:r>
          </w:p>
        </w:tc>
        <w:tc>
          <w:tcPr>
            <w:tcW w:w="970" w:type="dxa"/>
          </w:tcPr>
          <w:p w14:paraId="3E1C7838" w14:textId="77777777" w:rsidR="00F21E00" w:rsidRPr="00E52AFF" w:rsidRDefault="00F21E00" w:rsidP="00F21E00">
            <w:pPr>
              <w:jc w:val="center"/>
              <w:rPr>
                <w:rFonts w:cs="Arial"/>
                <w:noProof/>
                <w:szCs w:val="20"/>
                <w:lang w:val="fr-CA"/>
              </w:rPr>
            </w:pPr>
          </w:p>
        </w:tc>
        <w:tc>
          <w:tcPr>
            <w:tcW w:w="1111" w:type="dxa"/>
            <w:gridSpan w:val="2"/>
          </w:tcPr>
          <w:p w14:paraId="653CCCE4" w14:textId="77777777" w:rsidR="00F21E00" w:rsidRPr="00E52AFF" w:rsidRDefault="00F21E00" w:rsidP="00F21E00">
            <w:pPr>
              <w:jc w:val="center"/>
              <w:rPr>
                <w:rFonts w:cs="Arial"/>
                <w:noProof/>
                <w:szCs w:val="20"/>
                <w:lang w:val="fr-CA"/>
              </w:rPr>
            </w:pPr>
          </w:p>
        </w:tc>
      </w:tr>
      <w:tr w:rsidR="00F21E00" w:rsidRPr="009C43D5" w14:paraId="7B78495F" w14:textId="77777777" w:rsidTr="00F21E00">
        <w:tc>
          <w:tcPr>
            <w:tcW w:w="10553" w:type="dxa"/>
            <w:gridSpan w:val="6"/>
            <w:vAlign w:val="center"/>
          </w:tcPr>
          <w:p w14:paraId="0AAF2056" w14:textId="1BE31D0A" w:rsidR="00F21E00" w:rsidRPr="009C43D5" w:rsidRDefault="00E5240A" w:rsidP="00F21E00">
            <w:pPr>
              <w:rPr>
                <w:rFonts w:cs="Arial"/>
                <w:noProof/>
                <w:szCs w:val="20"/>
              </w:rPr>
            </w:pPr>
            <w:r>
              <w:rPr>
                <w:rFonts w:cs="Arial"/>
                <w:b/>
                <w:noProof/>
                <w:szCs w:val="20"/>
              </w:rPr>
              <w:t>Réglages de terrain :</w:t>
            </w:r>
          </w:p>
        </w:tc>
      </w:tr>
      <w:tr w:rsidR="00F21E00" w:rsidRPr="009C43D5" w14:paraId="57278DBE" w14:textId="77777777" w:rsidTr="00F21E00">
        <w:tc>
          <w:tcPr>
            <w:tcW w:w="10553" w:type="dxa"/>
            <w:gridSpan w:val="6"/>
            <w:vAlign w:val="center"/>
          </w:tcPr>
          <w:p w14:paraId="63242C50" w14:textId="77777777" w:rsidR="00E5240A" w:rsidRPr="00E52AFF" w:rsidRDefault="00E5240A" w:rsidP="00F21E00">
            <w:pPr>
              <w:rPr>
                <w:rFonts w:cs="Arial"/>
                <w:noProof/>
                <w:szCs w:val="20"/>
                <w:lang w:val="fr-CA"/>
              </w:rPr>
            </w:pPr>
            <w:r w:rsidRPr="00E52AFF">
              <w:rPr>
                <w:rFonts w:cs="Arial"/>
                <w:noProof/>
                <w:szCs w:val="20"/>
                <w:lang w:val="fr-CA"/>
              </w:rPr>
              <w:t>Pression de découpe: ________</w:t>
            </w:r>
          </w:p>
          <w:p w14:paraId="04208AFB" w14:textId="77777777" w:rsidR="00E5240A" w:rsidRPr="00E52AFF" w:rsidRDefault="00E5240A" w:rsidP="00F21E00">
            <w:pPr>
              <w:rPr>
                <w:rFonts w:cs="Arial"/>
                <w:noProof/>
                <w:szCs w:val="20"/>
                <w:lang w:val="fr-CA"/>
              </w:rPr>
            </w:pPr>
          </w:p>
          <w:p w14:paraId="2CE118E6" w14:textId="77777777" w:rsidR="00E5240A" w:rsidRPr="00E52AFF" w:rsidRDefault="00E5240A" w:rsidP="00F21E00">
            <w:pPr>
              <w:rPr>
                <w:rFonts w:cs="Arial"/>
                <w:noProof/>
                <w:szCs w:val="20"/>
                <w:lang w:val="fr-CA"/>
              </w:rPr>
            </w:pPr>
            <w:r w:rsidRPr="00E52AFF">
              <w:rPr>
                <w:rFonts w:cs="Arial"/>
                <w:noProof/>
                <w:szCs w:val="20"/>
                <w:lang w:val="fr-CA"/>
              </w:rPr>
              <w:t>Pression de coupe: ________</w:t>
            </w:r>
          </w:p>
          <w:p w14:paraId="4FE6B17D" w14:textId="77777777" w:rsidR="00E5240A" w:rsidRPr="00E52AFF" w:rsidRDefault="00E5240A" w:rsidP="00F21E00">
            <w:pPr>
              <w:rPr>
                <w:rFonts w:cs="Arial"/>
                <w:noProof/>
                <w:szCs w:val="20"/>
                <w:lang w:val="fr-CA"/>
              </w:rPr>
            </w:pPr>
          </w:p>
          <w:p w14:paraId="44FC5A92" w14:textId="77777777" w:rsidR="00E5240A" w:rsidRPr="00E52AFF" w:rsidRDefault="00E5240A" w:rsidP="00F21E00">
            <w:pPr>
              <w:rPr>
                <w:rFonts w:cs="Arial"/>
                <w:noProof/>
                <w:szCs w:val="20"/>
                <w:lang w:val="fr-CA"/>
              </w:rPr>
            </w:pPr>
            <w:r w:rsidRPr="00E52AFF">
              <w:rPr>
                <w:rFonts w:cs="Arial"/>
                <w:noProof/>
                <w:szCs w:val="20"/>
                <w:lang w:val="fr-CA"/>
              </w:rPr>
              <w:t>Minuterie minuterie minima activée?</w:t>
            </w:r>
          </w:p>
          <w:p w14:paraId="3FB4661D" w14:textId="77777777" w:rsidR="00E5240A" w:rsidRPr="00E52AFF" w:rsidRDefault="00E5240A" w:rsidP="00F21E00">
            <w:pPr>
              <w:rPr>
                <w:rFonts w:cs="Arial"/>
                <w:noProof/>
                <w:szCs w:val="20"/>
                <w:lang w:val="fr-CA"/>
              </w:rPr>
            </w:pPr>
          </w:p>
          <w:p w14:paraId="4BACF510" w14:textId="77777777" w:rsidR="00E5240A" w:rsidRPr="00E52AFF" w:rsidRDefault="00E5240A" w:rsidP="00F21E00">
            <w:pPr>
              <w:rPr>
                <w:rFonts w:cs="Arial"/>
                <w:noProof/>
                <w:szCs w:val="20"/>
                <w:lang w:val="fr-CA"/>
              </w:rPr>
            </w:pPr>
            <w:r w:rsidRPr="00E52AFF">
              <w:rPr>
                <w:rFonts w:cs="Arial"/>
                <w:noProof/>
                <w:szCs w:val="20"/>
                <w:lang w:val="fr-CA"/>
              </w:rPr>
              <w:t xml:space="preserve">  Oui: _____ À _____ minutes. Non: _____</w:t>
            </w:r>
          </w:p>
          <w:p w14:paraId="1C1E3CAB" w14:textId="77777777" w:rsidR="00E5240A" w:rsidRPr="00E52AFF" w:rsidRDefault="00E5240A" w:rsidP="00F21E00">
            <w:pPr>
              <w:rPr>
                <w:rFonts w:cs="Arial"/>
                <w:noProof/>
                <w:szCs w:val="20"/>
                <w:lang w:val="fr-CA"/>
              </w:rPr>
            </w:pPr>
          </w:p>
          <w:p w14:paraId="526B0241" w14:textId="77777777" w:rsidR="00E5240A" w:rsidRPr="00E52AFF" w:rsidRDefault="00E5240A" w:rsidP="00F21E00">
            <w:pPr>
              <w:rPr>
                <w:rFonts w:cs="Arial"/>
                <w:noProof/>
                <w:szCs w:val="20"/>
                <w:lang w:val="fr-CA"/>
              </w:rPr>
            </w:pPr>
            <w:r w:rsidRPr="00E52AFF">
              <w:rPr>
                <w:rFonts w:cs="Arial"/>
                <w:noProof/>
                <w:szCs w:val="20"/>
                <w:lang w:val="fr-CA"/>
              </w:rPr>
              <w:t>Temporisateur de démarrage séquentiel?</w:t>
            </w:r>
          </w:p>
          <w:p w14:paraId="012A6198" w14:textId="77777777" w:rsidR="00E5240A" w:rsidRPr="00E52AFF" w:rsidRDefault="00E5240A" w:rsidP="00F21E00">
            <w:pPr>
              <w:rPr>
                <w:rFonts w:cs="Arial"/>
                <w:noProof/>
                <w:szCs w:val="20"/>
                <w:lang w:val="fr-CA"/>
              </w:rPr>
            </w:pPr>
            <w:r w:rsidRPr="00E52AFF">
              <w:rPr>
                <w:rFonts w:cs="Arial"/>
                <w:noProof/>
                <w:szCs w:val="20"/>
                <w:lang w:val="fr-CA"/>
              </w:rPr>
              <w:t xml:space="preserve">  </w:t>
            </w:r>
          </w:p>
          <w:p w14:paraId="4BED91A6" w14:textId="77777777" w:rsidR="00E5240A" w:rsidRPr="00E52AFF" w:rsidRDefault="00E5240A" w:rsidP="00F21E00">
            <w:pPr>
              <w:rPr>
                <w:rFonts w:cs="Arial"/>
                <w:noProof/>
                <w:szCs w:val="20"/>
                <w:lang w:val="fr-CA"/>
              </w:rPr>
            </w:pPr>
            <w:r w:rsidRPr="00E52AFF">
              <w:rPr>
                <w:rFonts w:cs="Arial"/>
                <w:noProof/>
                <w:szCs w:val="20"/>
                <w:lang w:val="fr-CA"/>
              </w:rPr>
              <w:t xml:space="preserve">  Oui: _____ Défini à _____ secondes. Non: _____</w:t>
            </w:r>
          </w:p>
          <w:p w14:paraId="44BCC82B" w14:textId="77777777" w:rsidR="00E5240A" w:rsidRDefault="00E5240A" w:rsidP="00F21E00">
            <w:pPr>
              <w:rPr>
                <w:rFonts w:cs="Arial"/>
                <w:noProof/>
                <w:szCs w:val="20"/>
                <w:lang w:val="fr-CA"/>
              </w:rPr>
            </w:pPr>
            <w:r w:rsidRPr="00E52AFF">
              <w:rPr>
                <w:rFonts w:cs="Arial"/>
                <w:noProof/>
                <w:szCs w:val="20"/>
                <w:lang w:val="fr-CA"/>
              </w:rPr>
              <w:t xml:space="preserve"> </w:t>
            </w:r>
          </w:p>
          <w:p w14:paraId="2E16FCEF" w14:textId="77777777" w:rsidR="00E52AFF" w:rsidRPr="00E52AFF" w:rsidRDefault="00E52AFF" w:rsidP="00F21E00">
            <w:pPr>
              <w:rPr>
                <w:rFonts w:cs="Arial"/>
                <w:noProof/>
                <w:szCs w:val="20"/>
                <w:lang w:val="fr-CA"/>
              </w:rPr>
            </w:pPr>
          </w:p>
          <w:p w14:paraId="6A079CEF" w14:textId="77777777" w:rsidR="00E5240A" w:rsidRPr="00E52AFF" w:rsidRDefault="00E5240A" w:rsidP="00F21E00">
            <w:pPr>
              <w:rPr>
                <w:rFonts w:cs="Arial"/>
                <w:noProof/>
                <w:szCs w:val="20"/>
                <w:lang w:val="fr-CA"/>
              </w:rPr>
            </w:pPr>
            <w:r w:rsidRPr="00E52AFF">
              <w:rPr>
                <w:rFonts w:cs="Arial"/>
                <w:noProof/>
                <w:szCs w:val="20"/>
                <w:lang w:val="fr-CA"/>
              </w:rPr>
              <w:lastRenderedPageBreak/>
              <w:t>Test hebdomadaire activé?</w:t>
            </w:r>
          </w:p>
          <w:p w14:paraId="7CDB6860" w14:textId="77777777" w:rsidR="00E5240A" w:rsidRPr="00E52AFF" w:rsidRDefault="00E5240A" w:rsidP="00F21E00">
            <w:pPr>
              <w:rPr>
                <w:rFonts w:cs="Arial"/>
                <w:noProof/>
                <w:szCs w:val="20"/>
                <w:lang w:val="fr-CA"/>
              </w:rPr>
            </w:pPr>
          </w:p>
          <w:p w14:paraId="207F52EA" w14:textId="77777777" w:rsidR="00E5240A" w:rsidRPr="00E52AFF" w:rsidRDefault="00E5240A" w:rsidP="00F21E00">
            <w:pPr>
              <w:rPr>
                <w:rFonts w:cs="Arial"/>
                <w:noProof/>
                <w:szCs w:val="20"/>
                <w:lang w:val="fr-CA"/>
              </w:rPr>
            </w:pPr>
            <w:r w:rsidRPr="00E52AFF">
              <w:rPr>
                <w:rFonts w:cs="Arial"/>
                <w:noProof/>
                <w:szCs w:val="20"/>
                <w:lang w:val="fr-CA"/>
              </w:rPr>
              <w:t>Oui: _____ Début (date et heure) ___________ Non: _____</w:t>
            </w:r>
          </w:p>
          <w:p w14:paraId="46B67E54" w14:textId="77777777" w:rsidR="00E5240A" w:rsidRPr="00E52AFF" w:rsidRDefault="00E5240A" w:rsidP="00F21E00">
            <w:pPr>
              <w:rPr>
                <w:rFonts w:cs="Arial"/>
                <w:noProof/>
                <w:szCs w:val="20"/>
                <w:lang w:val="fr-CA"/>
              </w:rPr>
            </w:pPr>
          </w:p>
          <w:p w14:paraId="302D4053" w14:textId="77777777" w:rsidR="00F21E00" w:rsidRDefault="00E5240A" w:rsidP="00F21E00">
            <w:pPr>
              <w:rPr>
                <w:rFonts w:cs="Arial"/>
                <w:noProof/>
                <w:szCs w:val="20"/>
              </w:rPr>
            </w:pPr>
            <w:r w:rsidRPr="00E52AFF">
              <w:rPr>
                <w:rFonts w:cs="Arial"/>
                <w:noProof/>
                <w:szCs w:val="20"/>
                <w:lang w:val="fr-CA"/>
              </w:rPr>
              <w:t xml:space="preserve">                                 </w:t>
            </w:r>
            <w:r>
              <w:rPr>
                <w:rFonts w:cs="Arial"/>
                <w:noProof/>
                <w:szCs w:val="20"/>
              </w:rPr>
              <w:t>Arrêt (date et heure) ___________</w:t>
            </w:r>
          </w:p>
          <w:p w14:paraId="183C2A18" w14:textId="62192C8A" w:rsidR="00E52AFF" w:rsidRPr="009C43D5" w:rsidRDefault="00E52AFF" w:rsidP="00F21E00">
            <w:pPr>
              <w:rPr>
                <w:rFonts w:cs="Arial"/>
                <w:noProof/>
                <w:szCs w:val="20"/>
              </w:rPr>
            </w:pPr>
          </w:p>
        </w:tc>
      </w:tr>
      <w:tr w:rsidR="00F21E00" w:rsidRPr="009C43D5" w14:paraId="7385A0C9" w14:textId="77777777" w:rsidTr="00F21E00">
        <w:tc>
          <w:tcPr>
            <w:tcW w:w="10553" w:type="dxa"/>
            <w:gridSpan w:val="6"/>
            <w:vAlign w:val="center"/>
          </w:tcPr>
          <w:p w14:paraId="2375A69D" w14:textId="1BB59A82" w:rsidR="00F21E00" w:rsidRPr="009C43D5" w:rsidRDefault="00E5240A" w:rsidP="00F21E00">
            <w:pPr>
              <w:rPr>
                <w:rFonts w:cs="Arial"/>
                <w:noProof/>
                <w:szCs w:val="20"/>
              </w:rPr>
            </w:pPr>
            <w:r>
              <w:rPr>
                <w:rFonts w:cs="Arial"/>
                <w:b/>
                <w:noProof/>
                <w:szCs w:val="20"/>
              </w:rPr>
              <w:lastRenderedPageBreak/>
              <w:t>Branchements de contacts d'alarme :</w:t>
            </w:r>
          </w:p>
        </w:tc>
      </w:tr>
      <w:tr w:rsidR="00F21E00" w:rsidRPr="009C43D5" w14:paraId="61CC8534" w14:textId="77777777" w:rsidTr="00F21E00">
        <w:tc>
          <w:tcPr>
            <w:tcW w:w="10553" w:type="dxa"/>
            <w:gridSpan w:val="6"/>
            <w:vAlign w:val="center"/>
          </w:tcPr>
          <w:p w14:paraId="541658D0" w14:textId="77777777" w:rsidR="00E5240A" w:rsidRPr="00E52AFF" w:rsidRDefault="00E5240A" w:rsidP="00F21E00">
            <w:pPr>
              <w:rPr>
                <w:rFonts w:cs="Arial"/>
                <w:noProof/>
                <w:szCs w:val="20"/>
                <w:lang w:val="fr-CA"/>
              </w:rPr>
            </w:pPr>
            <w:r w:rsidRPr="00E52AFF">
              <w:rPr>
                <w:rFonts w:cs="Arial"/>
                <w:noProof/>
                <w:szCs w:val="20"/>
                <w:lang w:val="fr-CA"/>
              </w:rPr>
              <w:t>Le sélecteur est-il "désactivé" ou "manuel" connecté? _____Oui Non</w:t>
            </w:r>
          </w:p>
          <w:p w14:paraId="3323DE82" w14:textId="77777777" w:rsidR="00E5240A" w:rsidRPr="00E52AFF" w:rsidRDefault="00E5240A" w:rsidP="00F21E00">
            <w:pPr>
              <w:rPr>
                <w:rFonts w:cs="Arial"/>
                <w:noProof/>
                <w:szCs w:val="20"/>
                <w:lang w:val="fr-CA"/>
              </w:rPr>
            </w:pPr>
          </w:p>
          <w:p w14:paraId="05451AD2" w14:textId="77777777" w:rsidR="00E5240A" w:rsidRPr="00E52AFF" w:rsidRDefault="00E5240A" w:rsidP="00F21E00">
            <w:pPr>
              <w:rPr>
                <w:rFonts w:cs="Arial"/>
                <w:noProof/>
                <w:szCs w:val="20"/>
                <w:lang w:val="fr-CA"/>
              </w:rPr>
            </w:pPr>
            <w:r w:rsidRPr="00E52AFF">
              <w:rPr>
                <w:rFonts w:cs="Arial"/>
                <w:noProof/>
                <w:szCs w:val="20"/>
                <w:lang w:val="fr-CA"/>
              </w:rPr>
              <w:t>Le moteur tourne connecté? _____Oui Non</w:t>
            </w:r>
          </w:p>
          <w:p w14:paraId="13AFAC09" w14:textId="77777777" w:rsidR="00E5240A" w:rsidRPr="00E52AFF" w:rsidRDefault="00E5240A" w:rsidP="00F21E00">
            <w:pPr>
              <w:rPr>
                <w:rFonts w:cs="Arial"/>
                <w:noProof/>
                <w:szCs w:val="20"/>
                <w:lang w:val="fr-CA"/>
              </w:rPr>
            </w:pPr>
          </w:p>
          <w:p w14:paraId="0099B1B1" w14:textId="77777777" w:rsidR="00E5240A" w:rsidRPr="00E52AFF" w:rsidRDefault="00E5240A" w:rsidP="00F21E00">
            <w:pPr>
              <w:rPr>
                <w:rFonts w:cs="Arial"/>
                <w:noProof/>
                <w:szCs w:val="20"/>
                <w:lang w:val="fr-CA"/>
              </w:rPr>
            </w:pPr>
            <w:r w:rsidRPr="00E52AFF">
              <w:rPr>
                <w:rFonts w:cs="Arial"/>
                <w:noProof/>
                <w:szCs w:val="20"/>
                <w:lang w:val="fr-CA"/>
              </w:rPr>
              <w:t>Problème moteur connecté? _____Oui Non</w:t>
            </w:r>
          </w:p>
          <w:p w14:paraId="4972FAE4" w14:textId="77777777" w:rsidR="00E5240A" w:rsidRPr="00E52AFF" w:rsidRDefault="00E5240A" w:rsidP="00F21E00">
            <w:pPr>
              <w:rPr>
                <w:rFonts w:cs="Arial"/>
                <w:noProof/>
                <w:szCs w:val="20"/>
                <w:lang w:val="fr-CA"/>
              </w:rPr>
            </w:pPr>
          </w:p>
          <w:p w14:paraId="07F1F3B0" w14:textId="77777777" w:rsidR="00E5240A" w:rsidRPr="00E52AFF" w:rsidRDefault="00E5240A" w:rsidP="00F21E00">
            <w:pPr>
              <w:rPr>
                <w:rFonts w:cs="Arial"/>
                <w:noProof/>
                <w:szCs w:val="20"/>
                <w:lang w:val="fr-CA"/>
              </w:rPr>
            </w:pPr>
            <w:r w:rsidRPr="00E52AFF">
              <w:rPr>
                <w:rFonts w:cs="Arial"/>
                <w:noProof/>
                <w:szCs w:val="20"/>
                <w:lang w:val="fr-CA"/>
              </w:rPr>
              <w:t>Problème du contrôleur connecté? _____Oui Non</w:t>
            </w:r>
          </w:p>
          <w:p w14:paraId="6D0422C2" w14:textId="77777777" w:rsidR="00E5240A" w:rsidRPr="00E52AFF" w:rsidRDefault="00E5240A" w:rsidP="00F21E00">
            <w:pPr>
              <w:rPr>
                <w:rFonts w:cs="Arial"/>
                <w:noProof/>
                <w:szCs w:val="20"/>
                <w:lang w:val="fr-CA"/>
              </w:rPr>
            </w:pPr>
          </w:p>
          <w:p w14:paraId="39E492DC" w14:textId="77777777" w:rsidR="00E5240A" w:rsidRPr="00E52AFF" w:rsidRDefault="00E5240A" w:rsidP="00F21E00">
            <w:pPr>
              <w:rPr>
                <w:rFonts w:cs="Arial"/>
                <w:noProof/>
                <w:szCs w:val="20"/>
                <w:lang w:val="fr-CA"/>
              </w:rPr>
            </w:pPr>
            <w:r w:rsidRPr="00E52AFF">
              <w:rPr>
                <w:rFonts w:cs="Arial"/>
                <w:noProof/>
                <w:szCs w:val="20"/>
                <w:lang w:val="fr-CA"/>
              </w:rPr>
              <w:t>Autres contacts fournis et connectés?</w:t>
            </w:r>
          </w:p>
          <w:p w14:paraId="30681A77" w14:textId="77777777" w:rsidR="00E5240A" w:rsidRPr="00E52AFF" w:rsidRDefault="00E5240A" w:rsidP="00F21E00">
            <w:pPr>
              <w:rPr>
                <w:rFonts w:cs="Arial"/>
                <w:noProof/>
                <w:szCs w:val="20"/>
                <w:lang w:val="fr-CA"/>
              </w:rPr>
            </w:pPr>
            <w:r w:rsidRPr="00E52AFF">
              <w:rPr>
                <w:rFonts w:cs="Arial"/>
                <w:noProof/>
                <w:szCs w:val="20"/>
                <w:lang w:val="fr-CA"/>
              </w:rPr>
              <w:t>Oui: _______________________________________________________</w:t>
            </w:r>
          </w:p>
          <w:p w14:paraId="4212AFC5" w14:textId="77777777" w:rsidR="00E5240A" w:rsidRPr="00E52AFF" w:rsidRDefault="00E5240A" w:rsidP="00F21E00">
            <w:pPr>
              <w:rPr>
                <w:rFonts w:cs="Arial"/>
                <w:noProof/>
                <w:szCs w:val="20"/>
                <w:lang w:val="fr-CA"/>
              </w:rPr>
            </w:pPr>
            <w:r w:rsidRPr="00E52AFF">
              <w:rPr>
                <w:rFonts w:cs="Arial"/>
                <w:noProof/>
                <w:szCs w:val="20"/>
                <w:lang w:val="fr-CA"/>
              </w:rPr>
              <w:t>Non: _____</w:t>
            </w:r>
          </w:p>
          <w:p w14:paraId="7E8527F4" w14:textId="77777777" w:rsidR="00E5240A" w:rsidRPr="00E52AFF" w:rsidRDefault="00E5240A" w:rsidP="00F21E00">
            <w:pPr>
              <w:rPr>
                <w:rFonts w:cs="Arial"/>
                <w:noProof/>
                <w:szCs w:val="20"/>
                <w:lang w:val="fr-CA"/>
              </w:rPr>
            </w:pPr>
          </w:p>
          <w:p w14:paraId="130DB46E" w14:textId="77777777" w:rsidR="00E5240A" w:rsidRPr="00E52AFF" w:rsidRDefault="00E5240A" w:rsidP="00F21E00">
            <w:pPr>
              <w:rPr>
                <w:rFonts w:cs="Arial"/>
                <w:noProof/>
                <w:szCs w:val="20"/>
                <w:lang w:val="fr-CA"/>
              </w:rPr>
            </w:pPr>
            <w:r w:rsidRPr="00E52AFF">
              <w:rPr>
                <w:rFonts w:cs="Arial"/>
                <w:noProof/>
                <w:szCs w:val="20"/>
                <w:lang w:val="fr-CA"/>
              </w:rPr>
              <w:t>Contrôleur Tornatech S / N: _________________________________________</w:t>
            </w:r>
          </w:p>
          <w:p w14:paraId="281EAF75" w14:textId="77777777" w:rsidR="00E5240A" w:rsidRPr="00E52AFF" w:rsidRDefault="00E5240A" w:rsidP="00F21E00">
            <w:pPr>
              <w:rPr>
                <w:rFonts w:cs="Arial"/>
                <w:noProof/>
                <w:szCs w:val="20"/>
                <w:lang w:val="fr-CA"/>
              </w:rPr>
            </w:pPr>
          </w:p>
          <w:p w14:paraId="2E3C76B0" w14:textId="77777777" w:rsidR="00E5240A" w:rsidRPr="00E52AFF" w:rsidRDefault="00E5240A" w:rsidP="00F21E00">
            <w:pPr>
              <w:rPr>
                <w:rFonts w:cs="Arial"/>
                <w:noProof/>
                <w:szCs w:val="20"/>
                <w:lang w:val="fr-CA"/>
              </w:rPr>
            </w:pPr>
            <w:r w:rsidRPr="00E52AFF">
              <w:rPr>
                <w:rFonts w:cs="Arial"/>
                <w:noProof/>
                <w:szCs w:val="20"/>
                <w:lang w:val="fr-CA"/>
              </w:rPr>
              <w:t>Adresse d'installation: _________________________________________</w:t>
            </w:r>
          </w:p>
          <w:p w14:paraId="436336E4" w14:textId="77777777" w:rsidR="00E5240A" w:rsidRPr="00E52AFF" w:rsidRDefault="00E5240A" w:rsidP="00F21E00">
            <w:pPr>
              <w:rPr>
                <w:rFonts w:cs="Arial"/>
                <w:noProof/>
                <w:szCs w:val="20"/>
                <w:lang w:val="fr-CA"/>
              </w:rPr>
            </w:pPr>
          </w:p>
          <w:p w14:paraId="765F25E5" w14:textId="77777777" w:rsidR="00E5240A" w:rsidRPr="00E52AFF" w:rsidRDefault="00E5240A" w:rsidP="00F21E00">
            <w:pPr>
              <w:rPr>
                <w:rFonts w:cs="Arial"/>
                <w:noProof/>
                <w:szCs w:val="20"/>
                <w:lang w:val="fr-CA"/>
              </w:rPr>
            </w:pPr>
            <w:r w:rsidRPr="00E52AFF">
              <w:rPr>
                <w:rFonts w:cs="Arial"/>
                <w:noProof/>
                <w:szCs w:val="20"/>
                <w:lang w:val="fr-CA"/>
              </w:rPr>
              <w:t xml:space="preserve">                                          _________________________________________</w:t>
            </w:r>
          </w:p>
          <w:p w14:paraId="4B5D2E2E" w14:textId="77777777" w:rsidR="00E5240A" w:rsidRPr="00E52AFF" w:rsidRDefault="00E5240A" w:rsidP="00F21E00">
            <w:pPr>
              <w:rPr>
                <w:rFonts w:cs="Arial"/>
                <w:noProof/>
                <w:szCs w:val="20"/>
                <w:lang w:val="fr-CA"/>
              </w:rPr>
            </w:pPr>
          </w:p>
          <w:p w14:paraId="285EF9DF" w14:textId="77777777" w:rsidR="00E5240A" w:rsidRPr="00E52AFF" w:rsidRDefault="00E5240A" w:rsidP="00F21E00">
            <w:pPr>
              <w:rPr>
                <w:rFonts w:cs="Arial"/>
                <w:noProof/>
                <w:szCs w:val="20"/>
                <w:lang w:val="fr-CA"/>
              </w:rPr>
            </w:pPr>
            <w:r w:rsidRPr="00E52AFF">
              <w:rPr>
                <w:rFonts w:cs="Arial"/>
                <w:noProof/>
                <w:szCs w:val="20"/>
                <w:lang w:val="fr-CA"/>
              </w:rPr>
              <w:t>Test d'acceptation sur le terrain terminé? _____Oui Non</w:t>
            </w:r>
          </w:p>
          <w:p w14:paraId="6D5E75B0" w14:textId="77777777" w:rsidR="00E5240A" w:rsidRPr="00E52AFF" w:rsidRDefault="00E5240A" w:rsidP="00F21E00">
            <w:pPr>
              <w:rPr>
                <w:rFonts w:cs="Arial"/>
                <w:noProof/>
                <w:szCs w:val="20"/>
                <w:lang w:val="fr-CA"/>
              </w:rPr>
            </w:pPr>
          </w:p>
          <w:p w14:paraId="35B264B1" w14:textId="77777777" w:rsidR="00E5240A" w:rsidRPr="00E52AFF" w:rsidRDefault="00E5240A" w:rsidP="00F21E00">
            <w:pPr>
              <w:rPr>
                <w:rFonts w:cs="Arial"/>
                <w:noProof/>
                <w:szCs w:val="20"/>
                <w:lang w:val="fr-CA"/>
              </w:rPr>
            </w:pPr>
            <w:r w:rsidRPr="00E52AFF">
              <w:rPr>
                <w:rFonts w:cs="Arial"/>
                <w:noProof/>
                <w:szCs w:val="20"/>
                <w:lang w:val="fr-CA"/>
              </w:rPr>
              <w:t>Acceptation sur le terrain complétée par: __________________________________________</w:t>
            </w:r>
          </w:p>
          <w:p w14:paraId="49DDB6BE" w14:textId="77777777" w:rsidR="00E5240A" w:rsidRPr="00E52AFF" w:rsidRDefault="00E5240A" w:rsidP="00F21E00">
            <w:pPr>
              <w:rPr>
                <w:rFonts w:cs="Arial"/>
                <w:noProof/>
                <w:szCs w:val="20"/>
                <w:lang w:val="fr-CA"/>
              </w:rPr>
            </w:pPr>
          </w:p>
          <w:p w14:paraId="11D79698" w14:textId="77777777" w:rsidR="00E5240A" w:rsidRPr="00E52AFF" w:rsidRDefault="00E5240A" w:rsidP="00F21E00">
            <w:pPr>
              <w:rPr>
                <w:rFonts w:cs="Arial"/>
                <w:noProof/>
                <w:szCs w:val="20"/>
                <w:lang w:val="fr-CA"/>
              </w:rPr>
            </w:pPr>
            <w:r w:rsidRPr="00E52AFF">
              <w:rPr>
                <w:rFonts w:cs="Arial"/>
                <w:noProof/>
                <w:szCs w:val="20"/>
                <w:lang w:val="fr-CA"/>
              </w:rPr>
              <w:t>Compagnie: __________________________________________</w:t>
            </w:r>
          </w:p>
          <w:p w14:paraId="4FF0446F" w14:textId="77777777" w:rsidR="00E5240A" w:rsidRPr="00E52AFF" w:rsidRDefault="00E5240A" w:rsidP="00F21E00">
            <w:pPr>
              <w:rPr>
                <w:rFonts w:cs="Arial"/>
                <w:noProof/>
                <w:szCs w:val="20"/>
                <w:lang w:val="fr-CA"/>
              </w:rPr>
            </w:pPr>
          </w:p>
          <w:p w14:paraId="662B42CC" w14:textId="77777777" w:rsidR="00E5240A" w:rsidRPr="00E52AFF" w:rsidRDefault="00E5240A" w:rsidP="00F21E00">
            <w:pPr>
              <w:rPr>
                <w:rFonts w:cs="Arial"/>
                <w:noProof/>
                <w:szCs w:val="20"/>
                <w:lang w:val="fr-CA"/>
              </w:rPr>
            </w:pPr>
            <w:r w:rsidRPr="00E52AFF">
              <w:rPr>
                <w:rFonts w:cs="Arial"/>
                <w:noProof/>
                <w:szCs w:val="20"/>
                <w:lang w:val="fr-CA"/>
              </w:rPr>
              <w:t>Date: __________________________________________</w:t>
            </w:r>
          </w:p>
          <w:p w14:paraId="529820CB" w14:textId="77777777" w:rsidR="00E5240A" w:rsidRPr="00E52AFF" w:rsidRDefault="00E5240A" w:rsidP="00F21E00">
            <w:pPr>
              <w:rPr>
                <w:rFonts w:cs="Arial"/>
                <w:noProof/>
                <w:szCs w:val="20"/>
                <w:lang w:val="fr-CA"/>
              </w:rPr>
            </w:pPr>
          </w:p>
          <w:p w14:paraId="6E898467" w14:textId="77777777" w:rsidR="00E5240A" w:rsidRPr="00E52AFF" w:rsidRDefault="00E5240A" w:rsidP="00F21E00">
            <w:pPr>
              <w:rPr>
                <w:rFonts w:cs="Arial"/>
                <w:noProof/>
                <w:szCs w:val="20"/>
                <w:lang w:val="fr-CA"/>
              </w:rPr>
            </w:pPr>
            <w:r w:rsidRPr="00E52AFF">
              <w:rPr>
                <w:rFonts w:cs="Arial"/>
                <w:noProof/>
                <w:szCs w:val="20"/>
                <w:lang w:val="fr-CA"/>
              </w:rPr>
              <w:t>Témoigné par: __________________________________________</w:t>
            </w:r>
          </w:p>
          <w:p w14:paraId="79655C3F" w14:textId="77777777" w:rsidR="00E5240A" w:rsidRPr="00E52AFF" w:rsidRDefault="00E5240A" w:rsidP="00F21E00">
            <w:pPr>
              <w:rPr>
                <w:rFonts w:cs="Arial"/>
                <w:noProof/>
                <w:szCs w:val="20"/>
                <w:lang w:val="fr-CA"/>
              </w:rPr>
            </w:pPr>
          </w:p>
          <w:p w14:paraId="103C7001" w14:textId="77777777" w:rsidR="00E5240A" w:rsidRPr="00E52AFF" w:rsidRDefault="00E5240A" w:rsidP="00F21E00">
            <w:pPr>
              <w:rPr>
                <w:rFonts w:cs="Arial"/>
                <w:noProof/>
                <w:szCs w:val="20"/>
                <w:lang w:val="fr-CA"/>
              </w:rPr>
            </w:pPr>
            <w:r w:rsidRPr="00E52AFF">
              <w:rPr>
                <w:rFonts w:cs="Arial"/>
                <w:noProof/>
                <w:szCs w:val="20"/>
                <w:lang w:val="fr-CA"/>
              </w:rPr>
              <w:t>Compagnie: __________________________________________</w:t>
            </w:r>
          </w:p>
          <w:p w14:paraId="47D55063" w14:textId="77777777" w:rsidR="00E5240A" w:rsidRPr="00E52AFF" w:rsidRDefault="00E5240A" w:rsidP="00F21E00">
            <w:pPr>
              <w:rPr>
                <w:rFonts w:cs="Arial"/>
                <w:noProof/>
                <w:szCs w:val="20"/>
                <w:lang w:val="fr-CA"/>
              </w:rPr>
            </w:pPr>
          </w:p>
          <w:p w14:paraId="3DF775D5" w14:textId="77777777" w:rsidR="00E5240A" w:rsidRPr="00E52AFF" w:rsidRDefault="00E5240A" w:rsidP="00F21E00">
            <w:pPr>
              <w:rPr>
                <w:rFonts w:cs="Arial"/>
                <w:noProof/>
                <w:szCs w:val="20"/>
                <w:lang w:val="fr-CA"/>
              </w:rPr>
            </w:pPr>
            <w:r w:rsidRPr="00E52AFF">
              <w:rPr>
                <w:rFonts w:cs="Arial"/>
                <w:noProof/>
                <w:szCs w:val="20"/>
                <w:lang w:val="fr-CA"/>
              </w:rPr>
              <w:t>Le témoin soussigné a été mis au courant de l'article 14.4 de l'article 14.4 de la NFPA qui prévoit que «les pompes d'incendie doivent être inspectées et testées conformément à la norme NFPA25 - Norme pour l'inspection, l'essai et l'entretien des systèmes de protection contre l'incendie à base d'eau»,</w:t>
            </w:r>
          </w:p>
          <w:p w14:paraId="3803D4E1" w14:textId="77777777" w:rsidR="00E5240A" w:rsidRDefault="00E5240A" w:rsidP="00F21E00">
            <w:pPr>
              <w:rPr>
                <w:rFonts w:cs="Arial"/>
                <w:noProof/>
                <w:szCs w:val="20"/>
              </w:rPr>
            </w:pPr>
            <w:r>
              <w:rPr>
                <w:rFonts w:cs="Arial"/>
                <w:noProof/>
                <w:szCs w:val="20"/>
              </w:rPr>
              <w:t>Commentaires: _____________________________________________________________________________</w:t>
            </w:r>
          </w:p>
          <w:p w14:paraId="5E27AB4D" w14:textId="77777777" w:rsidR="00E5240A" w:rsidRDefault="00E5240A" w:rsidP="00F21E00">
            <w:pPr>
              <w:rPr>
                <w:rFonts w:cs="Arial"/>
                <w:noProof/>
                <w:szCs w:val="20"/>
              </w:rPr>
            </w:pPr>
          </w:p>
          <w:p w14:paraId="5D2F7675" w14:textId="77777777" w:rsidR="00E5240A" w:rsidRDefault="00E5240A" w:rsidP="00F21E00">
            <w:pPr>
              <w:rPr>
                <w:rFonts w:cs="Arial"/>
                <w:noProof/>
                <w:szCs w:val="20"/>
              </w:rPr>
            </w:pPr>
            <w:r>
              <w:rPr>
                <w:rFonts w:cs="Arial"/>
                <w:noProof/>
                <w:szCs w:val="20"/>
              </w:rPr>
              <w:t xml:space="preserve">                   _____________________________________________________________________________</w:t>
            </w:r>
          </w:p>
          <w:p w14:paraId="380B2AE1" w14:textId="77777777" w:rsidR="00E5240A" w:rsidRDefault="00E5240A" w:rsidP="00F21E00">
            <w:pPr>
              <w:rPr>
                <w:rFonts w:cs="Arial"/>
                <w:noProof/>
                <w:szCs w:val="20"/>
              </w:rPr>
            </w:pPr>
          </w:p>
          <w:p w14:paraId="79D26C77" w14:textId="77777777" w:rsidR="00E5240A" w:rsidRDefault="00E5240A" w:rsidP="00F21E00">
            <w:pPr>
              <w:rPr>
                <w:rFonts w:cs="Arial"/>
                <w:noProof/>
                <w:szCs w:val="20"/>
              </w:rPr>
            </w:pPr>
            <w:r>
              <w:rPr>
                <w:rFonts w:cs="Arial"/>
                <w:noProof/>
                <w:szCs w:val="20"/>
              </w:rPr>
              <w:t xml:space="preserve">                   _____________________________________________________________________________</w:t>
            </w:r>
          </w:p>
          <w:p w14:paraId="1E6B6F48" w14:textId="77777777" w:rsidR="00E5240A" w:rsidRDefault="00E5240A" w:rsidP="00F21E00">
            <w:pPr>
              <w:rPr>
                <w:rFonts w:cs="Arial"/>
                <w:noProof/>
                <w:szCs w:val="20"/>
              </w:rPr>
            </w:pPr>
          </w:p>
          <w:p w14:paraId="3CF174DF" w14:textId="77777777" w:rsidR="00E5240A" w:rsidRDefault="00E5240A" w:rsidP="00F21E00">
            <w:pPr>
              <w:rPr>
                <w:rFonts w:cs="Arial"/>
                <w:noProof/>
                <w:szCs w:val="20"/>
              </w:rPr>
            </w:pPr>
            <w:r>
              <w:rPr>
                <w:rFonts w:cs="Arial"/>
                <w:noProof/>
                <w:szCs w:val="20"/>
              </w:rPr>
              <w:t xml:space="preserve">                   _____________________________________________________________________________</w:t>
            </w:r>
          </w:p>
          <w:p w14:paraId="019CC140" w14:textId="77777777" w:rsidR="00E5240A" w:rsidRDefault="00E5240A" w:rsidP="00F21E00">
            <w:pPr>
              <w:rPr>
                <w:rFonts w:cs="Arial"/>
                <w:noProof/>
                <w:szCs w:val="20"/>
              </w:rPr>
            </w:pPr>
          </w:p>
          <w:p w14:paraId="53097D41" w14:textId="77777777" w:rsidR="00F21E00" w:rsidRDefault="00E5240A" w:rsidP="00F21E00">
            <w:pPr>
              <w:rPr>
                <w:rFonts w:cs="Arial"/>
                <w:noProof/>
                <w:szCs w:val="20"/>
              </w:rPr>
            </w:pPr>
            <w:r>
              <w:rPr>
                <w:rFonts w:cs="Arial"/>
                <w:noProof/>
                <w:szCs w:val="20"/>
              </w:rPr>
              <w:t xml:space="preserve">                   _____________________________________________________________________________</w:t>
            </w:r>
          </w:p>
          <w:p w14:paraId="79C6FC5D" w14:textId="75AE66F9" w:rsidR="00E52AFF" w:rsidRPr="009C43D5" w:rsidRDefault="00E52AFF" w:rsidP="00F21E00">
            <w:pPr>
              <w:rPr>
                <w:rFonts w:cs="Arial"/>
                <w:noProof/>
                <w:szCs w:val="20"/>
              </w:rPr>
            </w:pPr>
          </w:p>
        </w:tc>
      </w:tr>
    </w:tbl>
    <w:p w14:paraId="7E1EFAD2" w14:textId="77777777" w:rsidR="00DE503E" w:rsidRPr="009C43D5" w:rsidRDefault="00DE503E">
      <w:pPr>
        <w:rPr>
          <w:rFonts w:cs="Arial"/>
          <w:noProof/>
          <w:szCs w:val="20"/>
        </w:rPr>
      </w:pPr>
      <w:r w:rsidRPr="009C43D5">
        <w:rPr>
          <w:rFonts w:cs="Arial"/>
          <w:noProof/>
          <w:szCs w:val="20"/>
        </w:rPr>
        <w:br w:type="page"/>
      </w:r>
    </w:p>
    <w:p w14:paraId="05894FD1" w14:textId="4FDAC269" w:rsidR="004643B1" w:rsidRPr="00F63067" w:rsidRDefault="00347DF8" w:rsidP="000659A8">
      <w:pPr>
        <w:rPr>
          <w:rFonts w:cs="Arial"/>
          <w:noProof/>
          <w:szCs w:val="20"/>
        </w:rPr>
      </w:pPr>
      <w:r>
        <w:rPr>
          <w:rFonts w:cs="Arial"/>
          <w:noProof/>
          <w:szCs w:val="20"/>
          <w:lang w:val="fr-CA" w:eastAsia="fr-CA"/>
        </w:rPr>
        <w:lastRenderedPageBreak/>
        <w:drawing>
          <wp:anchor distT="0" distB="0" distL="114300" distR="114300" simplePos="0" relativeHeight="251758080" behindDoc="0" locked="0" layoutInCell="1" allowOverlap="1" wp14:anchorId="12EA99E7" wp14:editId="6ADFE42E">
            <wp:simplePos x="0" y="0"/>
            <wp:positionH relativeFrom="column">
              <wp:posOffset>398145</wp:posOffset>
            </wp:positionH>
            <wp:positionV relativeFrom="paragraph">
              <wp:posOffset>-596265</wp:posOffset>
            </wp:positionV>
            <wp:extent cx="7779385" cy="10065385"/>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uals pictures-15.jpg"/>
                    <pic:cNvPicPr/>
                  </pic:nvPicPr>
                  <pic:blipFill>
                    <a:blip r:embed="rId95">
                      <a:extLst>
                        <a:ext uri="{28A0092B-C50C-407E-A947-70E740481C1C}">
                          <a14:useLocalDpi xmlns:a14="http://schemas.microsoft.com/office/drawing/2010/main" val="0"/>
                        </a:ext>
                      </a:extLst>
                    </a:blip>
                    <a:stretch>
                      <a:fillRect/>
                    </a:stretch>
                  </pic:blipFill>
                  <pic:spPr>
                    <a:xfrm>
                      <a:off x="0" y="0"/>
                      <a:ext cx="7779385" cy="10065385"/>
                    </a:xfrm>
                    <a:prstGeom prst="rect">
                      <a:avLst/>
                    </a:prstGeom>
                  </pic:spPr>
                </pic:pic>
              </a:graphicData>
            </a:graphic>
            <wp14:sizeRelH relativeFrom="page">
              <wp14:pctWidth>0</wp14:pctWidth>
            </wp14:sizeRelH>
            <wp14:sizeRelV relativeFrom="page">
              <wp14:pctHeight>0</wp14:pctHeight>
            </wp14:sizeRelV>
          </wp:anchor>
        </w:drawing>
      </w:r>
    </w:p>
    <w:sectPr w:rsidR="004643B1" w:rsidRPr="00F63067" w:rsidSect="00D00E3E">
      <w:headerReference w:type="default" r:id="rId96"/>
      <w:footerReference w:type="default" r:id="rId97"/>
      <w:pgSz w:w="12240" w:h="15840" w:code="1"/>
      <w:pgMar w:top="720" w:right="1183"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F5D87A" w14:textId="77777777" w:rsidR="00BA4392" w:rsidRDefault="00BA4392" w:rsidP="00686654">
      <w:pPr>
        <w:spacing w:after="0" w:line="240" w:lineRule="auto"/>
      </w:pPr>
      <w:r>
        <w:separator/>
      </w:r>
    </w:p>
  </w:endnote>
  <w:endnote w:type="continuationSeparator" w:id="0">
    <w:p w14:paraId="523895C2" w14:textId="77777777" w:rsidR="00BA4392" w:rsidRDefault="00BA4392" w:rsidP="006866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141690"/>
      <w:docPartObj>
        <w:docPartGallery w:val="Page Numbers (Bottom of Page)"/>
        <w:docPartUnique/>
      </w:docPartObj>
    </w:sdtPr>
    <w:sdtEndPr>
      <w:rPr>
        <w:noProof/>
        <w:szCs w:val="20"/>
      </w:rPr>
    </w:sdtEndPr>
    <w:sdtContent>
      <w:p w14:paraId="4F4A400F" w14:textId="77777777" w:rsidR="008F6F12" w:rsidRPr="00F02B27" w:rsidRDefault="008F6F12">
        <w:pPr>
          <w:pStyle w:val="Footer"/>
          <w:jc w:val="right"/>
          <w:rPr>
            <w:szCs w:val="20"/>
          </w:rPr>
        </w:pPr>
        <w:r w:rsidRPr="00F02B27">
          <w:rPr>
            <w:szCs w:val="20"/>
          </w:rPr>
          <w:fldChar w:fldCharType="begin"/>
        </w:r>
        <w:r w:rsidRPr="00F02B27">
          <w:rPr>
            <w:szCs w:val="20"/>
          </w:rPr>
          <w:instrText xml:space="preserve"> PAGE   \* MERGEFORMAT </w:instrText>
        </w:r>
        <w:r w:rsidRPr="00F02B27">
          <w:rPr>
            <w:szCs w:val="20"/>
          </w:rPr>
          <w:fldChar w:fldCharType="separate"/>
        </w:r>
        <w:r w:rsidR="007A6388">
          <w:rPr>
            <w:noProof/>
            <w:szCs w:val="20"/>
          </w:rPr>
          <w:t>3</w:t>
        </w:r>
        <w:r w:rsidRPr="00F02B27">
          <w:rPr>
            <w:noProof/>
            <w:szCs w:val="20"/>
          </w:rPr>
          <w:fldChar w:fldCharType="end"/>
        </w:r>
      </w:p>
    </w:sdtContent>
  </w:sdt>
  <w:p w14:paraId="6E884C8C" w14:textId="77777777" w:rsidR="008F6F12" w:rsidRDefault="008F6F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7E10C" w14:textId="77777777" w:rsidR="00BA4392" w:rsidRDefault="00BA4392" w:rsidP="00686654">
      <w:pPr>
        <w:spacing w:after="0" w:line="240" w:lineRule="auto"/>
      </w:pPr>
      <w:r>
        <w:separator/>
      </w:r>
    </w:p>
  </w:footnote>
  <w:footnote w:type="continuationSeparator" w:id="0">
    <w:p w14:paraId="5A68D1DB" w14:textId="77777777" w:rsidR="00BA4392" w:rsidRDefault="00BA4392" w:rsidP="006866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1BB49" w14:textId="77777777" w:rsidR="008F6F12" w:rsidRDefault="008F6F12">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E066A"/>
    <w:multiLevelType w:val="hybridMultilevel"/>
    <w:tmpl w:val="78D4F3B2"/>
    <w:lvl w:ilvl="0" w:tplc="EB6AE7C8">
      <w:start w:val="1"/>
      <w:numFmt w:val="decimal"/>
      <w:lvlText w:val="%1."/>
      <w:lvlJc w:val="left"/>
      <w:pPr>
        <w:ind w:left="720" w:hanging="360"/>
      </w:pPr>
      <w:rPr>
        <w:rFonts w:hint="default"/>
        <w:color w:val="FFFFFF" w:themeColor="background1"/>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A4E725F"/>
    <w:multiLevelType w:val="hybridMultilevel"/>
    <w:tmpl w:val="8D44CB60"/>
    <w:lvl w:ilvl="0" w:tplc="DFC8A2AE">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26D8E"/>
    <w:multiLevelType w:val="hybridMultilevel"/>
    <w:tmpl w:val="7C543C98"/>
    <w:lvl w:ilvl="0" w:tplc="4A949CD0">
      <w:start w:val="31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7C222FA"/>
    <w:multiLevelType w:val="hybridMultilevel"/>
    <w:tmpl w:val="4596209A"/>
    <w:lvl w:ilvl="0" w:tplc="1366A166">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C6C24BF"/>
    <w:multiLevelType w:val="hybridMultilevel"/>
    <w:tmpl w:val="E64205F6"/>
    <w:lvl w:ilvl="0" w:tplc="9AE0E8D0">
      <w:start w:val="31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298F12AA"/>
    <w:multiLevelType w:val="singleLevel"/>
    <w:tmpl w:val="CAC43C08"/>
    <w:lvl w:ilvl="0">
      <w:start w:val="10"/>
      <w:numFmt w:val="bullet"/>
      <w:lvlText w:val="-"/>
      <w:lvlJc w:val="left"/>
      <w:pPr>
        <w:tabs>
          <w:tab w:val="num" w:pos="1080"/>
        </w:tabs>
        <w:ind w:left="1080" w:hanging="360"/>
      </w:pPr>
      <w:rPr>
        <w:rFonts w:ascii="Times New Roman" w:hAnsi="Times New Roman" w:hint="default"/>
      </w:rPr>
    </w:lvl>
  </w:abstractNum>
  <w:abstractNum w:abstractNumId="6" w15:restartNumberingAfterBreak="0">
    <w:nsid w:val="2FAE550A"/>
    <w:multiLevelType w:val="hybridMultilevel"/>
    <w:tmpl w:val="9DB6BE90"/>
    <w:lvl w:ilvl="0" w:tplc="ED6039AA">
      <w:start w:val="19"/>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0F02502"/>
    <w:multiLevelType w:val="hybridMultilevel"/>
    <w:tmpl w:val="CE10E5EA"/>
    <w:lvl w:ilvl="0" w:tplc="F292801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743E52"/>
    <w:multiLevelType w:val="hybridMultilevel"/>
    <w:tmpl w:val="FB50D88A"/>
    <w:lvl w:ilvl="0" w:tplc="9AE0E8D0">
      <w:start w:val="31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E242B77"/>
    <w:multiLevelType w:val="hybridMultilevel"/>
    <w:tmpl w:val="194487FA"/>
    <w:lvl w:ilvl="0" w:tplc="068C9B4C">
      <w:start w:val="19"/>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3E6970A2"/>
    <w:multiLevelType w:val="hybridMultilevel"/>
    <w:tmpl w:val="FA32D328"/>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44F77479"/>
    <w:multiLevelType w:val="hybridMultilevel"/>
    <w:tmpl w:val="212E225C"/>
    <w:lvl w:ilvl="0" w:tplc="9AE0E8D0">
      <w:start w:val="31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49E76699"/>
    <w:multiLevelType w:val="hybridMultilevel"/>
    <w:tmpl w:val="E964241A"/>
    <w:lvl w:ilvl="0" w:tplc="0CFA3F46">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501E6287"/>
    <w:multiLevelType w:val="hybridMultilevel"/>
    <w:tmpl w:val="5E4E4C76"/>
    <w:lvl w:ilvl="0" w:tplc="4A949CD0">
      <w:start w:val="312"/>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111499C"/>
    <w:multiLevelType w:val="hybridMultilevel"/>
    <w:tmpl w:val="076279F6"/>
    <w:lvl w:ilvl="0" w:tplc="4686E67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527059FA"/>
    <w:multiLevelType w:val="hybridMultilevel"/>
    <w:tmpl w:val="866C515C"/>
    <w:lvl w:ilvl="0" w:tplc="7B9A271A">
      <w:start w:val="19"/>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5BF5809"/>
    <w:multiLevelType w:val="hybridMultilevel"/>
    <w:tmpl w:val="317CDB2E"/>
    <w:lvl w:ilvl="0" w:tplc="9AE0E8D0">
      <w:start w:val="31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5A8C64F9"/>
    <w:multiLevelType w:val="hybridMultilevel"/>
    <w:tmpl w:val="630E89DC"/>
    <w:lvl w:ilvl="0" w:tplc="B9324952">
      <w:start w:val="1"/>
      <w:numFmt w:val="decimal"/>
      <w:lvlText w:val="%1."/>
      <w:lvlJc w:val="left"/>
      <w:pPr>
        <w:ind w:left="540" w:hanging="360"/>
      </w:pPr>
      <w:rPr>
        <w:rFonts w:hint="default"/>
      </w:rPr>
    </w:lvl>
    <w:lvl w:ilvl="1" w:tplc="0C0C0019" w:tentative="1">
      <w:start w:val="1"/>
      <w:numFmt w:val="lowerLetter"/>
      <w:lvlText w:val="%2."/>
      <w:lvlJc w:val="left"/>
      <w:pPr>
        <w:ind w:left="1260" w:hanging="360"/>
      </w:pPr>
    </w:lvl>
    <w:lvl w:ilvl="2" w:tplc="0C0C001B" w:tentative="1">
      <w:start w:val="1"/>
      <w:numFmt w:val="lowerRoman"/>
      <w:lvlText w:val="%3."/>
      <w:lvlJc w:val="right"/>
      <w:pPr>
        <w:ind w:left="1980" w:hanging="180"/>
      </w:pPr>
    </w:lvl>
    <w:lvl w:ilvl="3" w:tplc="0C0C000F" w:tentative="1">
      <w:start w:val="1"/>
      <w:numFmt w:val="decimal"/>
      <w:lvlText w:val="%4."/>
      <w:lvlJc w:val="left"/>
      <w:pPr>
        <w:ind w:left="2700" w:hanging="360"/>
      </w:pPr>
    </w:lvl>
    <w:lvl w:ilvl="4" w:tplc="0C0C0019" w:tentative="1">
      <w:start w:val="1"/>
      <w:numFmt w:val="lowerLetter"/>
      <w:lvlText w:val="%5."/>
      <w:lvlJc w:val="left"/>
      <w:pPr>
        <w:ind w:left="3420" w:hanging="360"/>
      </w:pPr>
    </w:lvl>
    <w:lvl w:ilvl="5" w:tplc="0C0C001B" w:tentative="1">
      <w:start w:val="1"/>
      <w:numFmt w:val="lowerRoman"/>
      <w:lvlText w:val="%6."/>
      <w:lvlJc w:val="right"/>
      <w:pPr>
        <w:ind w:left="4140" w:hanging="180"/>
      </w:pPr>
    </w:lvl>
    <w:lvl w:ilvl="6" w:tplc="0C0C000F" w:tentative="1">
      <w:start w:val="1"/>
      <w:numFmt w:val="decimal"/>
      <w:lvlText w:val="%7."/>
      <w:lvlJc w:val="left"/>
      <w:pPr>
        <w:ind w:left="4860" w:hanging="360"/>
      </w:pPr>
    </w:lvl>
    <w:lvl w:ilvl="7" w:tplc="0C0C0019" w:tentative="1">
      <w:start w:val="1"/>
      <w:numFmt w:val="lowerLetter"/>
      <w:lvlText w:val="%8."/>
      <w:lvlJc w:val="left"/>
      <w:pPr>
        <w:ind w:left="5580" w:hanging="360"/>
      </w:pPr>
    </w:lvl>
    <w:lvl w:ilvl="8" w:tplc="0C0C001B" w:tentative="1">
      <w:start w:val="1"/>
      <w:numFmt w:val="lowerRoman"/>
      <w:lvlText w:val="%9."/>
      <w:lvlJc w:val="right"/>
      <w:pPr>
        <w:ind w:left="6300" w:hanging="180"/>
      </w:pPr>
    </w:lvl>
  </w:abstractNum>
  <w:abstractNum w:abstractNumId="18" w15:restartNumberingAfterBreak="0">
    <w:nsid w:val="5C7D646C"/>
    <w:multiLevelType w:val="hybridMultilevel"/>
    <w:tmpl w:val="7348253C"/>
    <w:lvl w:ilvl="0" w:tplc="4A949CD0">
      <w:start w:val="312"/>
      <w:numFmt w:val="bullet"/>
      <w:lvlText w:val="-"/>
      <w:lvlJc w:val="left"/>
      <w:pPr>
        <w:ind w:left="720" w:hanging="360"/>
      </w:pPr>
      <w:rPr>
        <w:rFonts w:ascii="Calibri" w:eastAsiaTheme="minorHAnsi" w:hAnsi="Calibri" w:cs="Calibri"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11773C6"/>
    <w:multiLevelType w:val="hybridMultilevel"/>
    <w:tmpl w:val="821CF0DE"/>
    <w:lvl w:ilvl="0" w:tplc="9AE0E8D0">
      <w:start w:val="312"/>
      <w:numFmt w:val="bullet"/>
      <w:lvlText w:val="-"/>
      <w:lvlJc w:val="left"/>
      <w:pPr>
        <w:ind w:left="360" w:hanging="360"/>
      </w:pPr>
      <w:rPr>
        <w:rFonts w:ascii="Calibri" w:eastAsiaTheme="minorHAns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8B65AEE"/>
    <w:multiLevelType w:val="hybridMultilevel"/>
    <w:tmpl w:val="2166B186"/>
    <w:lvl w:ilvl="0" w:tplc="FF202F1E">
      <w:start w:val="19"/>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66070032">
    <w:abstractNumId w:val="18"/>
  </w:num>
  <w:num w:numId="2" w16cid:durableId="156266628">
    <w:abstractNumId w:val="10"/>
  </w:num>
  <w:num w:numId="3" w16cid:durableId="1099985342">
    <w:abstractNumId w:val="14"/>
  </w:num>
  <w:num w:numId="4" w16cid:durableId="1437561989">
    <w:abstractNumId w:val="12"/>
  </w:num>
  <w:num w:numId="5" w16cid:durableId="730616275">
    <w:abstractNumId w:val="5"/>
  </w:num>
  <w:num w:numId="6" w16cid:durableId="1061056835">
    <w:abstractNumId w:val="7"/>
  </w:num>
  <w:num w:numId="7" w16cid:durableId="1531185006">
    <w:abstractNumId w:val="4"/>
  </w:num>
  <w:num w:numId="8" w16cid:durableId="2062707408">
    <w:abstractNumId w:val="1"/>
  </w:num>
  <w:num w:numId="9" w16cid:durableId="1978142817">
    <w:abstractNumId w:val="13"/>
  </w:num>
  <w:num w:numId="10" w16cid:durableId="1126509486">
    <w:abstractNumId w:val="2"/>
  </w:num>
  <w:num w:numId="11" w16cid:durableId="1972897841">
    <w:abstractNumId w:val="19"/>
  </w:num>
  <w:num w:numId="12" w16cid:durableId="6640000">
    <w:abstractNumId w:val="8"/>
  </w:num>
  <w:num w:numId="13" w16cid:durableId="521893999">
    <w:abstractNumId w:val="11"/>
  </w:num>
  <w:num w:numId="14" w16cid:durableId="1367028107">
    <w:abstractNumId w:val="16"/>
  </w:num>
  <w:num w:numId="15" w16cid:durableId="2135519141">
    <w:abstractNumId w:val="0"/>
  </w:num>
  <w:num w:numId="16" w16cid:durableId="1230001491">
    <w:abstractNumId w:val="3"/>
  </w:num>
  <w:num w:numId="17" w16cid:durableId="291518343">
    <w:abstractNumId w:val="20"/>
  </w:num>
  <w:num w:numId="18" w16cid:durableId="273828328">
    <w:abstractNumId w:val="15"/>
  </w:num>
  <w:num w:numId="19" w16cid:durableId="1441877719">
    <w:abstractNumId w:val="6"/>
  </w:num>
  <w:num w:numId="20" w16cid:durableId="1829440429">
    <w:abstractNumId w:val="9"/>
  </w:num>
  <w:num w:numId="21" w16cid:durableId="18955775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0483"/>
    <w:rsid w:val="000004E7"/>
    <w:rsid w:val="00002175"/>
    <w:rsid w:val="000050C6"/>
    <w:rsid w:val="00006E5B"/>
    <w:rsid w:val="00014451"/>
    <w:rsid w:val="000172BA"/>
    <w:rsid w:val="00021F4B"/>
    <w:rsid w:val="0002323D"/>
    <w:rsid w:val="00023276"/>
    <w:rsid w:val="000240F3"/>
    <w:rsid w:val="00024B19"/>
    <w:rsid w:val="00025C34"/>
    <w:rsid w:val="00025C70"/>
    <w:rsid w:val="000329C1"/>
    <w:rsid w:val="0003398F"/>
    <w:rsid w:val="00036530"/>
    <w:rsid w:val="000408CE"/>
    <w:rsid w:val="00042610"/>
    <w:rsid w:val="0004543D"/>
    <w:rsid w:val="0004558D"/>
    <w:rsid w:val="00045B06"/>
    <w:rsid w:val="00045C70"/>
    <w:rsid w:val="00047B97"/>
    <w:rsid w:val="000500C2"/>
    <w:rsid w:val="00052388"/>
    <w:rsid w:val="00052491"/>
    <w:rsid w:val="00052944"/>
    <w:rsid w:val="000535BD"/>
    <w:rsid w:val="00055317"/>
    <w:rsid w:val="00057402"/>
    <w:rsid w:val="00057AF8"/>
    <w:rsid w:val="0006257F"/>
    <w:rsid w:val="00063C71"/>
    <w:rsid w:val="00064FE4"/>
    <w:rsid w:val="000659A8"/>
    <w:rsid w:val="00065D87"/>
    <w:rsid w:val="00067530"/>
    <w:rsid w:val="00070867"/>
    <w:rsid w:val="000710D2"/>
    <w:rsid w:val="00071160"/>
    <w:rsid w:val="000721EF"/>
    <w:rsid w:val="00073149"/>
    <w:rsid w:val="00073A99"/>
    <w:rsid w:val="0007436B"/>
    <w:rsid w:val="000754E2"/>
    <w:rsid w:val="00076F15"/>
    <w:rsid w:val="00076FB8"/>
    <w:rsid w:val="00077203"/>
    <w:rsid w:val="000772A8"/>
    <w:rsid w:val="0008451D"/>
    <w:rsid w:val="000853B5"/>
    <w:rsid w:val="000876E0"/>
    <w:rsid w:val="00092E7D"/>
    <w:rsid w:val="00095C9D"/>
    <w:rsid w:val="00097385"/>
    <w:rsid w:val="000979F5"/>
    <w:rsid w:val="000A2330"/>
    <w:rsid w:val="000A248C"/>
    <w:rsid w:val="000A311D"/>
    <w:rsid w:val="000A52BB"/>
    <w:rsid w:val="000A6D38"/>
    <w:rsid w:val="000B15FF"/>
    <w:rsid w:val="000B1985"/>
    <w:rsid w:val="000B1C76"/>
    <w:rsid w:val="000B2187"/>
    <w:rsid w:val="000B2711"/>
    <w:rsid w:val="000B3433"/>
    <w:rsid w:val="000B4E0B"/>
    <w:rsid w:val="000B56B1"/>
    <w:rsid w:val="000B7F5E"/>
    <w:rsid w:val="000C08F2"/>
    <w:rsid w:val="000C0A57"/>
    <w:rsid w:val="000C4AD9"/>
    <w:rsid w:val="000C5E82"/>
    <w:rsid w:val="000C6D8D"/>
    <w:rsid w:val="000C79E7"/>
    <w:rsid w:val="000D0483"/>
    <w:rsid w:val="000D15F2"/>
    <w:rsid w:val="000D37A2"/>
    <w:rsid w:val="000D7D0D"/>
    <w:rsid w:val="000E3A00"/>
    <w:rsid w:val="000E5428"/>
    <w:rsid w:val="000E7DDD"/>
    <w:rsid w:val="000F13E1"/>
    <w:rsid w:val="000F178F"/>
    <w:rsid w:val="000F20C1"/>
    <w:rsid w:val="000F2A91"/>
    <w:rsid w:val="000F37AF"/>
    <w:rsid w:val="000F3E93"/>
    <w:rsid w:val="000F3FFB"/>
    <w:rsid w:val="000F53D6"/>
    <w:rsid w:val="000F5EEB"/>
    <w:rsid w:val="000F6542"/>
    <w:rsid w:val="00105A29"/>
    <w:rsid w:val="00106B4A"/>
    <w:rsid w:val="00107155"/>
    <w:rsid w:val="00110EEF"/>
    <w:rsid w:val="00110F63"/>
    <w:rsid w:val="00111A8D"/>
    <w:rsid w:val="001126E7"/>
    <w:rsid w:val="00115668"/>
    <w:rsid w:val="00115984"/>
    <w:rsid w:val="00120759"/>
    <w:rsid w:val="001208D5"/>
    <w:rsid w:val="00125122"/>
    <w:rsid w:val="00125E6A"/>
    <w:rsid w:val="00127526"/>
    <w:rsid w:val="00127581"/>
    <w:rsid w:val="0013387E"/>
    <w:rsid w:val="001342EB"/>
    <w:rsid w:val="001361E0"/>
    <w:rsid w:val="00136F93"/>
    <w:rsid w:val="001432CF"/>
    <w:rsid w:val="00143724"/>
    <w:rsid w:val="00145644"/>
    <w:rsid w:val="001459AA"/>
    <w:rsid w:val="00147E48"/>
    <w:rsid w:val="00150C00"/>
    <w:rsid w:val="00151351"/>
    <w:rsid w:val="001520FF"/>
    <w:rsid w:val="00152978"/>
    <w:rsid w:val="0015367C"/>
    <w:rsid w:val="00153C94"/>
    <w:rsid w:val="00155545"/>
    <w:rsid w:val="0015720D"/>
    <w:rsid w:val="00157B81"/>
    <w:rsid w:val="00157C7A"/>
    <w:rsid w:val="0016051F"/>
    <w:rsid w:val="001643ED"/>
    <w:rsid w:val="0016465F"/>
    <w:rsid w:val="00164B79"/>
    <w:rsid w:val="001665B8"/>
    <w:rsid w:val="0017224B"/>
    <w:rsid w:val="00173F7E"/>
    <w:rsid w:val="0017407E"/>
    <w:rsid w:val="00174341"/>
    <w:rsid w:val="00174733"/>
    <w:rsid w:val="001762B1"/>
    <w:rsid w:val="001764E3"/>
    <w:rsid w:val="00176913"/>
    <w:rsid w:val="00177E6C"/>
    <w:rsid w:val="00182F43"/>
    <w:rsid w:val="00183C4A"/>
    <w:rsid w:val="00184188"/>
    <w:rsid w:val="001843E4"/>
    <w:rsid w:val="001860E5"/>
    <w:rsid w:val="00187A6F"/>
    <w:rsid w:val="001903DD"/>
    <w:rsid w:val="00193757"/>
    <w:rsid w:val="0019483F"/>
    <w:rsid w:val="0019662F"/>
    <w:rsid w:val="001A0385"/>
    <w:rsid w:val="001A248C"/>
    <w:rsid w:val="001A326B"/>
    <w:rsid w:val="001A3993"/>
    <w:rsid w:val="001A3B00"/>
    <w:rsid w:val="001A685C"/>
    <w:rsid w:val="001B19B9"/>
    <w:rsid w:val="001B2624"/>
    <w:rsid w:val="001B30D4"/>
    <w:rsid w:val="001B3989"/>
    <w:rsid w:val="001B3F20"/>
    <w:rsid w:val="001B4066"/>
    <w:rsid w:val="001B4180"/>
    <w:rsid w:val="001B4B85"/>
    <w:rsid w:val="001B5432"/>
    <w:rsid w:val="001B6709"/>
    <w:rsid w:val="001B742B"/>
    <w:rsid w:val="001B746D"/>
    <w:rsid w:val="001B74A4"/>
    <w:rsid w:val="001C1E36"/>
    <w:rsid w:val="001C2912"/>
    <w:rsid w:val="001C55A0"/>
    <w:rsid w:val="001C56B0"/>
    <w:rsid w:val="001C732A"/>
    <w:rsid w:val="001D1357"/>
    <w:rsid w:val="001D20CD"/>
    <w:rsid w:val="001D559C"/>
    <w:rsid w:val="001D6914"/>
    <w:rsid w:val="001E1226"/>
    <w:rsid w:val="001E4803"/>
    <w:rsid w:val="001E4900"/>
    <w:rsid w:val="001E7891"/>
    <w:rsid w:val="001E7A41"/>
    <w:rsid w:val="001F4A33"/>
    <w:rsid w:val="001F7352"/>
    <w:rsid w:val="00206E24"/>
    <w:rsid w:val="00210848"/>
    <w:rsid w:val="002130FF"/>
    <w:rsid w:val="00213243"/>
    <w:rsid w:val="002139D0"/>
    <w:rsid w:val="00214287"/>
    <w:rsid w:val="00214D2F"/>
    <w:rsid w:val="002161F2"/>
    <w:rsid w:val="002163D7"/>
    <w:rsid w:val="00217DA2"/>
    <w:rsid w:val="00220BA3"/>
    <w:rsid w:val="00220BD5"/>
    <w:rsid w:val="002216F1"/>
    <w:rsid w:val="00221F2A"/>
    <w:rsid w:val="00222EB5"/>
    <w:rsid w:val="00227A28"/>
    <w:rsid w:val="00232945"/>
    <w:rsid w:val="00235710"/>
    <w:rsid w:val="00235C91"/>
    <w:rsid w:val="002408B0"/>
    <w:rsid w:val="00240F6C"/>
    <w:rsid w:val="0024161A"/>
    <w:rsid w:val="002470F1"/>
    <w:rsid w:val="00250DBA"/>
    <w:rsid w:val="00252A59"/>
    <w:rsid w:val="00253948"/>
    <w:rsid w:val="00255F3A"/>
    <w:rsid w:val="00263075"/>
    <w:rsid w:val="002659B6"/>
    <w:rsid w:val="002661B4"/>
    <w:rsid w:val="002729FD"/>
    <w:rsid w:val="0027359C"/>
    <w:rsid w:val="00273CDE"/>
    <w:rsid w:val="002740C3"/>
    <w:rsid w:val="00275A47"/>
    <w:rsid w:val="00275BB7"/>
    <w:rsid w:val="00280A4A"/>
    <w:rsid w:val="00281353"/>
    <w:rsid w:val="00285883"/>
    <w:rsid w:val="00286171"/>
    <w:rsid w:val="002864E4"/>
    <w:rsid w:val="00287603"/>
    <w:rsid w:val="00294E25"/>
    <w:rsid w:val="00295A14"/>
    <w:rsid w:val="00296620"/>
    <w:rsid w:val="002A01A6"/>
    <w:rsid w:val="002A36CE"/>
    <w:rsid w:val="002A3EEE"/>
    <w:rsid w:val="002A3F4C"/>
    <w:rsid w:val="002A40B3"/>
    <w:rsid w:val="002A4903"/>
    <w:rsid w:val="002A56F7"/>
    <w:rsid w:val="002A623E"/>
    <w:rsid w:val="002A699A"/>
    <w:rsid w:val="002A791B"/>
    <w:rsid w:val="002B1BF7"/>
    <w:rsid w:val="002B1EBE"/>
    <w:rsid w:val="002B2212"/>
    <w:rsid w:val="002B34CE"/>
    <w:rsid w:val="002B4326"/>
    <w:rsid w:val="002B7F4C"/>
    <w:rsid w:val="002C0F43"/>
    <w:rsid w:val="002C11E1"/>
    <w:rsid w:val="002C3E4A"/>
    <w:rsid w:val="002C40C3"/>
    <w:rsid w:val="002D1621"/>
    <w:rsid w:val="002D2858"/>
    <w:rsid w:val="002D3EDB"/>
    <w:rsid w:val="002D4C1E"/>
    <w:rsid w:val="002D62C6"/>
    <w:rsid w:val="002E1A0A"/>
    <w:rsid w:val="002E2B4A"/>
    <w:rsid w:val="002E36C2"/>
    <w:rsid w:val="002E4B36"/>
    <w:rsid w:val="002E5267"/>
    <w:rsid w:val="002E756B"/>
    <w:rsid w:val="002F1559"/>
    <w:rsid w:val="002F1FC0"/>
    <w:rsid w:val="002F3A51"/>
    <w:rsid w:val="002F3B01"/>
    <w:rsid w:val="0030153C"/>
    <w:rsid w:val="00302759"/>
    <w:rsid w:val="00304C4D"/>
    <w:rsid w:val="003056DE"/>
    <w:rsid w:val="00307865"/>
    <w:rsid w:val="00311B6D"/>
    <w:rsid w:val="003147F9"/>
    <w:rsid w:val="0031484A"/>
    <w:rsid w:val="0031576E"/>
    <w:rsid w:val="00315EEC"/>
    <w:rsid w:val="00317AE2"/>
    <w:rsid w:val="00321777"/>
    <w:rsid w:val="00321B08"/>
    <w:rsid w:val="00321EBE"/>
    <w:rsid w:val="0032441B"/>
    <w:rsid w:val="00325B2A"/>
    <w:rsid w:val="00325BB2"/>
    <w:rsid w:val="00331730"/>
    <w:rsid w:val="00332AFC"/>
    <w:rsid w:val="003332BE"/>
    <w:rsid w:val="00334A0B"/>
    <w:rsid w:val="00336610"/>
    <w:rsid w:val="0033665E"/>
    <w:rsid w:val="00336F29"/>
    <w:rsid w:val="00344464"/>
    <w:rsid w:val="003445E9"/>
    <w:rsid w:val="00347031"/>
    <w:rsid w:val="00347DF8"/>
    <w:rsid w:val="00347E84"/>
    <w:rsid w:val="00352B6B"/>
    <w:rsid w:val="00355357"/>
    <w:rsid w:val="00356829"/>
    <w:rsid w:val="00356E20"/>
    <w:rsid w:val="00360A21"/>
    <w:rsid w:val="003611E5"/>
    <w:rsid w:val="0036283F"/>
    <w:rsid w:val="0036428A"/>
    <w:rsid w:val="00365547"/>
    <w:rsid w:val="0036667E"/>
    <w:rsid w:val="00370B92"/>
    <w:rsid w:val="00371678"/>
    <w:rsid w:val="00371B45"/>
    <w:rsid w:val="00373016"/>
    <w:rsid w:val="00375CDD"/>
    <w:rsid w:val="003770C6"/>
    <w:rsid w:val="00380088"/>
    <w:rsid w:val="0038196E"/>
    <w:rsid w:val="00382113"/>
    <w:rsid w:val="00382BB5"/>
    <w:rsid w:val="00382CE7"/>
    <w:rsid w:val="0038674E"/>
    <w:rsid w:val="00387E24"/>
    <w:rsid w:val="0039064D"/>
    <w:rsid w:val="00393DA2"/>
    <w:rsid w:val="00395320"/>
    <w:rsid w:val="003963EF"/>
    <w:rsid w:val="003969BA"/>
    <w:rsid w:val="003973F6"/>
    <w:rsid w:val="003A38A1"/>
    <w:rsid w:val="003A3FF2"/>
    <w:rsid w:val="003A50E8"/>
    <w:rsid w:val="003B0A92"/>
    <w:rsid w:val="003B3167"/>
    <w:rsid w:val="003B3F40"/>
    <w:rsid w:val="003B3FE1"/>
    <w:rsid w:val="003B6909"/>
    <w:rsid w:val="003B7483"/>
    <w:rsid w:val="003C1686"/>
    <w:rsid w:val="003C2F7C"/>
    <w:rsid w:val="003D1C0B"/>
    <w:rsid w:val="003E02CA"/>
    <w:rsid w:val="003E5A59"/>
    <w:rsid w:val="003E7B3F"/>
    <w:rsid w:val="003F0BA8"/>
    <w:rsid w:val="003F1607"/>
    <w:rsid w:val="003F225D"/>
    <w:rsid w:val="003F44E2"/>
    <w:rsid w:val="003F4A2A"/>
    <w:rsid w:val="003F6097"/>
    <w:rsid w:val="00400FBB"/>
    <w:rsid w:val="0040515D"/>
    <w:rsid w:val="00405330"/>
    <w:rsid w:val="00406014"/>
    <w:rsid w:val="00406A01"/>
    <w:rsid w:val="004078FE"/>
    <w:rsid w:val="00407B35"/>
    <w:rsid w:val="0041013C"/>
    <w:rsid w:val="004137C5"/>
    <w:rsid w:val="0041701B"/>
    <w:rsid w:val="0041746F"/>
    <w:rsid w:val="00420199"/>
    <w:rsid w:val="00421886"/>
    <w:rsid w:val="004235C5"/>
    <w:rsid w:val="004240E9"/>
    <w:rsid w:val="004246FD"/>
    <w:rsid w:val="00424BD5"/>
    <w:rsid w:val="00425EB5"/>
    <w:rsid w:val="00426625"/>
    <w:rsid w:val="00431E2F"/>
    <w:rsid w:val="004333F6"/>
    <w:rsid w:val="00433861"/>
    <w:rsid w:val="00433D1D"/>
    <w:rsid w:val="00434DA2"/>
    <w:rsid w:val="00435293"/>
    <w:rsid w:val="0043608D"/>
    <w:rsid w:val="0044038F"/>
    <w:rsid w:val="00440E5E"/>
    <w:rsid w:val="00443EEF"/>
    <w:rsid w:val="0044571B"/>
    <w:rsid w:val="0044773C"/>
    <w:rsid w:val="004479A0"/>
    <w:rsid w:val="00450842"/>
    <w:rsid w:val="004551FB"/>
    <w:rsid w:val="004566DF"/>
    <w:rsid w:val="00456D79"/>
    <w:rsid w:val="00457F1A"/>
    <w:rsid w:val="004636E3"/>
    <w:rsid w:val="00463BB5"/>
    <w:rsid w:val="004643B1"/>
    <w:rsid w:val="004647CE"/>
    <w:rsid w:val="004675C2"/>
    <w:rsid w:val="004705B4"/>
    <w:rsid w:val="00475324"/>
    <w:rsid w:val="004754F4"/>
    <w:rsid w:val="00476390"/>
    <w:rsid w:val="0047659B"/>
    <w:rsid w:val="0048185C"/>
    <w:rsid w:val="00483F68"/>
    <w:rsid w:val="00485A84"/>
    <w:rsid w:val="00486AC9"/>
    <w:rsid w:val="00486BF3"/>
    <w:rsid w:val="00487AF2"/>
    <w:rsid w:val="00490175"/>
    <w:rsid w:val="00490742"/>
    <w:rsid w:val="00491750"/>
    <w:rsid w:val="004921E9"/>
    <w:rsid w:val="00492916"/>
    <w:rsid w:val="00492F29"/>
    <w:rsid w:val="00495311"/>
    <w:rsid w:val="004A14B6"/>
    <w:rsid w:val="004A2DC7"/>
    <w:rsid w:val="004A6176"/>
    <w:rsid w:val="004A6E41"/>
    <w:rsid w:val="004A7D4F"/>
    <w:rsid w:val="004B1E6B"/>
    <w:rsid w:val="004B3DB0"/>
    <w:rsid w:val="004B4006"/>
    <w:rsid w:val="004B4B86"/>
    <w:rsid w:val="004B6FC8"/>
    <w:rsid w:val="004B74B8"/>
    <w:rsid w:val="004C32FF"/>
    <w:rsid w:val="004C356D"/>
    <w:rsid w:val="004C45EA"/>
    <w:rsid w:val="004D168F"/>
    <w:rsid w:val="004D175C"/>
    <w:rsid w:val="004D3882"/>
    <w:rsid w:val="004E0E6D"/>
    <w:rsid w:val="004E2314"/>
    <w:rsid w:val="004E278A"/>
    <w:rsid w:val="004E462A"/>
    <w:rsid w:val="004E4ED5"/>
    <w:rsid w:val="004E5347"/>
    <w:rsid w:val="004E744F"/>
    <w:rsid w:val="004E74D9"/>
    <w:rsid w:val="004F06E7"/>
    <w:rsid w:val="004F0E6D"/>
    <w:rsid w:val="004F2419"/>
    <w:rsid w:val="004F6DA3"/>
    <w:rsid w:val="0050389F"/>
    <w:rsid w:val="00503F39"/>
    <w:rsid w:val="00505145"/>
    <w:rsid w:val="00505AD9"/>
    <w:rsid w:val="00507853"/>
    <w:rsid w:val="00511B91"/>
    <w:rsid w:val="00513717"/>
    <w:rsid w:val="00513FCC"/>
    <w:rsid w:val="0051688E"/>
    <w:rsid w:val="00522A1D"/>
    <w:rsid w:val="00523349"/>
    <w:rsid w:val="0052343E"/>
    <w:rsid w:val="00523D89"/>
    <w:rsid w:val="00526FF2"/>
    <w:rsid w:val="0052744C"/>
    <w:rsid w:val="00530636"/>
    <w:rsid w:val="00531347"/>
    <w:rsid w:val="00533CE5"/>
    <w:rsid w:val="005342E9"/>
    <w:rsid w:val="00536548"/>
    <w:rsid w:val="005370AA"/>
    <w:rsid w:val="00537A9F"/>
    <w:rsid w:val="00540863"/>
    <w:rsid w:val="005408F7"/>
    <w:rsid w:val="0054344A"/>
    <w:rsid w:val="00543A6A"/>
    <w:rsid w:val="00545067"/>
    <w:rsid w:val="005455D7"/>
    <w:rsid w:val="0055035E"/>
    <w:rsid w:val="00552D2B"/>
    <w:rsid w:val="00554D33"/>
    <w:rsid w:val="00556137"/>
    <w:rsid w:val="0056047F"/>
    <w:rsid w:val="00561DAA"/>
    <w:rsid w:val="00566589"/>
    <w:rsid w:val="005708D1"/>
    <w:rsid w:val="005715ED"/>
    <w:rsid w:val="0057456C"/>
    <w:rsid w:val="00576920"/>
    <w:rsid w:val="00576CC2"/>
    <w:rsid w:val="00581761"/>
    <w:rsid w:val="005817A5"/>
    <w:rsid w:val="00583379"/>
    <w:rsid w:val="00584E1E"/>
    <w:rsid w:val="00586810"/>
    <w:rsid w:val="00586C7E"/>
    <w:rsid w:val="00586F73"/>
    <w:rsid w:val="0058737B"/>
    <w:rsid w:val="00587717"/>
    <w:rsid w:val="00591101"/>
    <w:rsid w:val="0059167B"/>
    <w:rsid w:val="00592B88"/>
    <w:rsid w:val="005945D1"/>
    <w:rsid w:val="00595BBB"/>
    <w:rsid w:val="00596DA2"/>
    <w:rsid w:val="005A0B19"/>
    <w:rsid w:val="005A4313"/>
    <w:rsid w:val="005A4AB8"/>
    <w:rsid w:val="005A55F9"/>
    <w:rsid w:val="005A6C21"/>
    <w:rsid w:val="005B11A0"/>
    <w:rsid w:val="005B297C"/>
    <w:rsid w:val="005B3B85"/>
    <w:rsid w:val="005B6736"/>
    <w:rsid w:val="005C09E2"/>
    <w:rsid w:val="005C23C1"/>
    <w:rsid w:val="005C650F"/>
    <w:rsid w:val="005C7292"/>
    <w:rsid w:val="005C73DF"/>
    <w:rsid w:val="005C78B9"/>
    <w:rsid w:val="005C7D23"/>
    <w:rsid w:val="005D052C"/>
    <w:rsid w:val="005D096D"/>
    <w:rsid w:val="005D5B19"/>
    <w:rsid w:val="005D6388"/>
    <w:rsid w:val="005F02E7"/>
    <w:rsid w:val="005F1D99"/>
    <w:rsid w:val="005F2FDE"/>
    <w:rsid w:val="005F4288"/>
    <w:rsid w:val="005F4DA2"/>
    <w:rsid w:val="00600D54"/>
    <w:rsid w:val="00601C93"/>
    <w:rsid w:val="00602DD1"/>
    <w:rsid w:val="006060F4"/>
    <w:rsid w:val="00606895"/>
    <w:rsid w:val="00607517"/>
    <w:rsid w:val="00610F15"/>
    <w:rsid w:val="00612F56"/>
    <w:rsid w:val="00613D2D"/>
    <w:rsid w:val="00615524"/>
    <w:rsid w:val="00615ECD"/>
    <w:rsid w:val="006212C0"/>
    <w:rsid w:val="00622C40"/>
    <w:rsid w:val="0062324E"/>
    <w:rsid w:val="006252C5"/>
    <w:rsid w:val="0062562E"/>
    <w:rsid w:val="00626A5F"/>
    <w:rsid w:val="006275A8"/>
    <w:rsid w:val="0063181D"/>
    <w:rsid w:val="006322F1"/>
    <w:rsid w:val="006355A8"/>
    <w:rsid w:val="00636B28"/>
    <w:rsid w:val="00640712"/>
    <w:rsid w:val="00640962"/>
    <w:rsid w:val="00640E40"/>
    <w:rsid w:val="006416E6"/>
    <w:rsid w:val="006420A5"/>
    <w:rsid w:val="0064632E"/>
    <w:rsid w:val="00651552"/>
    <w:rsid w:val="006522AF"/>
    <w:rsid w:val="0065239D"/>
    <w:rsid w:val="006558C8"/>
    <w:rsid w:val="00656175"/>
    <w:rsid w:val="00662AB7"/>
    <w:rsid w:val="00666FE7"/>
    <w:rsid w:val="0066708C"/>
    <w:rsid w:val="00667309"/>
    <w:rsid w:val="00674D39"/>
    <w:rsid w:val="0067504C"/>
    <w:rsid w:val="0067720E"/>
    <w:rsid w:val="0067741D"/>
    <w:rsid w:val="00677CCB"/>
    <w:rsid w:val="00680AF5"/>
    <w:rsid w:val="00680EF2"/>
    <w:rsid w:val="00682FF4"/>
    <w:rsid w:val="006842AF"/>
    <w:rsid w:val="00686654"/>
    <w:rsid w:val="00690336"/>
    <w:rsid w:val="006924CB"/>
    <w:rsid w:val="006939D4"/>
    <w:rsid w:val="00693C01"/>
    <w:rsid w:val="006A14CF"/>
    <w:rsid w:val="006A354A"/>
    <w:rsid w:val="006A374B"/>
    <w:rsid w:val="006A549E"/>
    <w:rsid w:val="006A5702"/>
    <w:rsid w:val="006A7E24"/>
    <w:rsid w:val="006B0077"/>
    <w:rsid w:val="006B1EC3"/>
    <w:rsid w:val="006B657A"/>
    <w:rsid w:val="006B6661"/>
    <w:rsid w:val="006C0CFE"/>
    <w:rsid w:val="006C2A09"/>
    <w:rsid w:val="006C564E"/>
    <w:rsid w:val="006C7E0D"/>
    <w:rsid w:val="006D0609"/>
    <w:rsid w:val="006D12BF"/>
    <w:rsid w:val="006D73A2"/>
    <w:rsid w:val="006D7578"/>
    <w:rsid w:val="006D7B3C"/>
    <w:rsid w:val="006D7BFB"/>
    <w:rsid w:val="006E2AC8"/>
    <w:rsid w:val="006E3513"/>
    <w:rsid w:val="006F4020"/>
    <w:rsid w:val="006F40EE"/>
    <w:rsid w:val="006F4E74"/>
    <w:rsid w:val="006F6933"/>
    <w:rsid w:val="006F70D0"/>
    <w:rsid w:val="006F7506"/>
    <w:rsid w:val="006F77DD"/>
    <w:rsid w:val="00700B28"/>
    <w:rsid w:val="0070137A"/>
    <w:rsid w:val="007021AE"/>
    <w:rsid w:val="00703795"/>
    <w:rsid w:val="00703930"/>
    <w:rsid w:val="00703B2A"/>
    <w:rsid w:val="00707E0E"/>
    <w:rsid w:val="00715F07"/>
    <w:rsid w:val="00715F52"/>
    <w:rsid w:val="00720D56"/>
    <w:rsid w:val="007222CF"/>
    <w:rsid w:val="007232B2"/>
    <w:rsid w:val="00725B1B"/>
    <w:rsid w:val="00730376"/>
    <w:rsid w:val="00730D4D"/>
    <w:rsid w:val="007332CF"/>
    <w:rsid w:val="00735780"/>
    <w:rsid w:val="0073616A"/>
    <w:rsid w:val="00736E4D"/>
    <w:rsid w:val="00737E3D"/>
    <w:rsid w:val="0074113F"/>
    <w:rsid w:val="007426AC"/>
    <w:rsid w:val="007447A6"/>
    <w:rsid w:val="0074512C"/>
    <w:rsid w:val="00750380"/>
    <w:rsid w:val="00751368"/>
    <w:rsid w:val="007541F7"/>
    <w:rsid w:val="0075508A"/>
    <w:rsid w:val="0075529C"/>
    <w:rsid w:val="00756A46"/>
    <w:rsid w:val="00757BAF"/>
    <w:rsid w:val="00757D3F"/>
    <w:rsid w:val="00765322"/>
    <w:rsid w:val="00765670"/>
    <w:rsid w:val="00765A06"/>
    <w:rsid w:val="007663FA"/>
    <w:rsid w:val="007706A5"/>
    <w:rsid w:val="00770D92"/>
    <w:rsid w:val="00773B27"/>
    <w:rsid w:val="00773D6A"/>
    <w:rsid w:val="00776664"/>
    <w:rsid w:val="00776C72"/>
    <w:rsid w:val="00777424"/>
    <w:rsid w:val="0077771F"/>
    <w:rsid w:val="00781741"/>
    <w:rsid w:val="00782809"/>
    <w:rsid w:val="007831E2"/>
    <w:rsid w:val="00783AF8"/>
    <w:rsid w:val="0078469E"/>
    <w:rsid w:val="0078508A"/>
    <w:rsid w:val="0078633E"/>
    <w:rsid w:val="007912BD"/>
    <w:rsid w:val="00792779"/>
    <w:rsid w:val="00796266"/>
    <w:rsid w:val="007A0171"/>
    <w:rsid w:val="007A18F6"/>
    <w:rsid w:val="007A6388"/>
    <w:rsid w:val="007B0707"/>
    <w:rsid w:val="007B0B60"/>
    <w:rsid w:val="007B0C18"/>
    <w:rsid w:val="007B0EEE"/>
    <w:rsid w:val="007B13EA"/>
    <w:rsid w:val="007B3210"/>
    <w:rsid w:val="007B6F53"/>
    <w:rsid w:val="007C111D"/>
    <w:rsid w:val="007C2DA6"/>
    <w:rsid w:val="007C4654"/>
    <w:rsid w:val="007C542C"/>
    <w:rsid w:val="007C5A18"/>
    <w:rsid w:val="007D04B3"/>
    <w:rsid w:val="007D3AC9"/>
    <w:rsid w:val="007D3CBF"/>
    <w:rsid w:val="007D4BBA"/>
    <w:rsid w:val="007D6667"/>
    <w:rsid w:val="007D7EAE"/>
    <w:rsid w:val="007D7FDE"/>
    <w:rsid w:val="007E00BA"/>
    <w:rsid w:val="007E0455"/>
    <w:rsid w:val="007E0AA0"/>
    <w:rsid w:val="007E23D1"/>
    <w:rsid w:val="007E6DCC"/>
    <w:rsid w:val="007F0EF4"/>
    <w:rsid w:val="007F1F2A"/>
    <w:rsid w:val="007F214E"/>
    <w:rsid w:val="007F23B2"/>
    <w:rsid w:val="007F5F98"/>
    <w:rsid w:val="007F651C"/>
    <w:rsid w:val="007F742C"/>
    <w:rsid w:val="00801422"/>
    <w:rsid w:val="008042F8"/>
    <w:rsid w:val="0080524C"/>
    <w:rsid w:val="0080653D"/>
    <w:rsid w:val="00807E03"/>
    <w:rsid w:val="00810811"/>
    <w:rsid w:val="00814410"/>
    <w:rsid w:val="00816D9A"/>
    <w:rsid w:val="00823D89"/>
    <w:rsid w:val="00824577"/>
    <w:rsid w:val="0082540A"/>
    <w:rsid w:val="00825BD8"/>
    <w:rsid w:val="00826255"/>
    <w:rsid w:val="008319C0"/>
    <w:rsid w:val="008321F7"/>
    <w:rsid w:val="00832C09"/>
    <w:rsid w:val="00835F91"/>
    <w:rsid w:val="00840008"/>
    <w:rsid w:val="0084067F"/>
    <w:rsid w:val="00841169"/>
    <w:rsid w:val="00842806"/>
    <w:rsid w:val="0084480E"/>
    <w:rsid w:val="00846170"/>
    <w:rsid w:val="00853602"/>
    <w:rsid w:val="00857761"/>
    <w:rsid w:val="00857FD5"/>
    <w:rsid w:val="00860956"/>
    <w:rsid w:val="0086497A"/>
    <w:rsid w:val="0086648A"/>
    <w:rsid w:val="0086665B"/>
    <w:rsid w:val="0086684D"/>
    <w:rsid w:val="00866AB9"/>
    <w:rsid w:val="00867999"/>
    <w:rsid w:val="00867A61"/>
    <w:rsid w:val="0087091A"/>
    <w:rsid w:val="0087105A"/>
    <w:rsid w:val="00875CA0"/>
    <w:rsid w:val="00876D44"/>
    <w:rsid w:val="00876EB5"/>
    <w:rsid w:val="008808CB"/>
    <w:rsid w:val="0088456B"/>
    <w:rsid w:val="00885B0F"/>
    <w:rsid w:val="00893F9F"/>
    <w:rsid w:val="00895D5F"/>
    <w:rsid w:val="008963FC"/>
    <w:rsid w:val="00896844"/>
    <w:rsid w:val="008A1072"/>
    <w:rsid w:val="008A2050"/>
    <w:rsid w:val="008A20C0"/>
    <w:rsid w:val="008A239F"/>
    <w:rsid w:val="008A4903"/>
    <w:rsid w:val="008A6B3D"/>
    <w:rsid w:val="008B07B3"/>
    <w:rsid w:val="008B5036"/>
    <w:rsid w:val="008B6AD3"/>
    <w:rsid w:val="008B6EF4"/>
    <w:rsid w:val="008C010B"/>
    <w:rsid w:val="008C2850"/>
    <w:rsid w:val="008C33D4"/>
    <w:rsid w:val="008C3506"/>
    <w:rsid w:val="008C7146"/>
    <w:rsid w:val="008D032F"/>
    <w:rsid w:val="008D3B2D"/>
    <w:rsid w:val="008D563A"/>
    <w:rsid w:val="008E03EB"/>
    <w:rsid w:val="008E0544"/>
    <w:rsid w:val="008E2C2A"/>
    <w:rsid w:val="008E3DCC"/>
    <w:rsid w:val="008E4796"/>
    <w:rsid w:val="008E4F4F"/>
    <w:rsid w:val="008E5E6A"/>
    <w:rsid w:val="008F0F76"/>
    <w:rsid w:val="008F1825"/>
    <w:rsid w:val="008F20C9"/>
    <w:rsid w:val="008F4443"/>
    <w:rsid w:val="008F6F12"/>
    <w:rsid w:val="008F7E2F"/>
    <w:rsid w:val="00900C43"/>
    <w:rsid w:val="00900C82"/>
    <w:rsid w:val="0090208B"/>
    <w:rsid w:val="0090218E"/>
    <w:rsid w:val="009043D3"/>
    <w:rsid w:val="00906CB5"/>
    <w:rsid w:val="0091190A"/>
    <w:rsid w:val="009122C6"/>
    <w:rsid w:val="009132B6"/>
    <w:rsid w:val="009132FB"/>
    <w:rsid w:val="009134D9"/>
    <w:rsid w:val="009136EC"/>
    <w:rsid w:val="00916013"/>
    <w:rsid w:val="00917B0E"/>
    <w:rsid w:val="00922E83"/>
    <w:rsid w:val="0092479E"/>
    <w:rsid w:val="00925100"/>
    <w:rsid w:val="00925B23"/>
    <w:rsid w:val="0092625A"/>
    <w:rsid w:val="0093053F"/>
    <w:rsid w:val="00931AE1"/>
    <w:rsid w:val="00933620"/>
    <w:rsid w:val="00933AB0"/>
    <w:rsid w:val="0093513E"/>
    <w:rsid w:val="009401FC"/>
    <w:rsid w:val="00941486"/>
    <w:rsid w:val="009432BE"/>
    <w:rsid w:val="009452DA"/>
    <w:rsid w:val="0094608E"/>
    <w:rsid w:val="009540C2"/>
    <w:rsid w:val="0095496D"/>
    <w:rsid w:val="0095729F"/>
    <w:rsid w:val="009621EC"/>
    <w:rsid w:val="00965F1F"/>
    <w:rsid w:val="0096720F"/>
    <w:rsid w:val="00971A78"/>
    <w:rsid w:val="00972821"/>
    <w:rsid w:val="00972F4A"/>
    <w:rsid w:val="0097428C"/>
    <w:rsid w:val="009749D2"/>
    <w:rsid w:val="0097681D"/>
    <w:rsid w:val="00976E31"/>
    <w:rsid w:val="00977949"/>
    <w:rsid w:val="00977ABC"/>
    <w:rsid w:val="009827C2"/>
    <w:rsid w:val="009827DF"/>
    <w:rsid w:val="00983158"/>
    <w:rsid w:val="009837DA"/>
    <w:rsid w:val="009862E1"/>
    <w:rsid w:val="00986CFB"/>
    <w:rsid w:val="00987310"/>
    <w:rsid w:val="009906FC"/>
    <w:rsid w:val="00990963"/>
    <w:rsid w:val="0099178D"/>
    <w:rsid w:val="00991BE5"/>
    <w:rsid w:val="0099232B"/>
    <w:rsid w:val="0099285D"/>
    <w:rsid w:val="00992B26"/>
    <w:rsid w:val="00993612"/>
    <w:rsid w:val="00994E10"/>
    <w:rsid w:val="00997B27"/>
    <w:rsid w:val="009A4B2A"/>
    <w:rsid w:val="009A6122"/>
    <w:rsid w:val="009A69A0"/>
    <w:rsid w:val="009B066D"/>
    <w:rsid w:val="009B24F9"/>
    <w:rsid w:val="009B43FF"/>
    <w:rsid w:val="009B75DC"/>
    <w:rsid w:val="009C1C88"/>
    <w:rsid w:val="009C2921"/>
    <w:rsid w:val="009C43D5"/>
    <w:rsid w:val="009C58AD"/>
    <w:rsid w:val="009C5B62"/>
    <w:rsid w:val="009D2280"/>
    <w:rsid w:val="009D3381"/>
    <w:rsid w:val="009D3560"/>
    <w:rsid w:val="009D4A28"/>
    <w:rsid w:val="009D7FC6"/>
    <w:rsid w:val="009E0E2E"/>
    <w:rsid w:val="009E127F"/>
    <w:rsid w:val="009E19DE"/>
    <w:rsid w:val="009E278A"/>
    <w:rsid w:val="009E2C04"/>
    <w:rsid w:val="009E3F04"/>
    <w:rsid w:val="009E4FF4"/>
    <w:rsid w:val="009E6F82"/>
    <w:rsid w:val="009E73BF"/>
    <w:rsid w:val="009F0D47"/>
    <w:rsid w:val="009F1151"/>
    <w:rsid w:val="009F1379"/>
    <w:rsid w:val="009F5931"/>
    <w:rsid w:val="00A048EB"/>
    <w:rsid w:val="00A061D6"/>
    <w:rsid w:val="00A072CD"/>
    <w:rsid w:val="00A10ECA"/>
    <w:rsid w:val="00A111D2"/>
    <w:rsid w:val="00A14BFF"/>
    <w:rsid w:val="00A14D85"/>
    <w:rsid w:val="00A174FA"/>
    <w:rsid w:val="00A17AAB"/>
    <w:rsid w:val="00A214B6"/>
    <w:rsid w:val="00A223C1"/>
    <w:rsid w:val="00A23F75"/>
    <w:rsid w:val="00A24A9B"/>
    <w:rsid w:val="00A26335"/>
    <w:rsid w:val="00A26DCE"/>
    <w:rsid w:val="00A2786E"/>
    <w:rsid w:val="00A300DC"/>
    <w:rsid w:val="00A3424C"/>
    <w:rsid w:val="00A3610F"/>
    <w:rsid w:val="00A41D41"/>
    <w:rsid w:val="00A45270"/>
    <w:rsid w:val="00A456C1"/>
    <w:rsid w:val="00A46911"/>
    <w:rsid w:val="00A46A8C"/>
    <w:rsid w:val="00A47933"/>
    <w:rsid w:val="00A500D3"/>
    <w:rsid w:val="00A511CD"/>
    <w:rsid w:val="00A51CF4"/>
    <w:rsid w:val="00A51D66"/>
    <w:rsid w:val="00A52D6C"/>
    <w:rsid w:val="00A530D5"/>
    <w:rsid w:val="00A5474E"/>
    <w:rsid w:val="00A55380"/>
    <w:rsid w:val="00A60434"/>
    <w:rsid w:val="00A60C12"/>
    <w:rsid w:val="00A6327A"/>
    <w:rsid w:val="00A66A4F"/>
    <w:rsid w:val="00A671EA"/>
    <w:rsid w:val="00A70D83"/>
    <w:rsid w:val="00A70DB3"/>
    <w:rsid w:val="00A714E2"/>
    <w:rsid w:val="00A743BC"/>
    <w:rsid w:val="00A756F6"/>
    <w:rsid w:val="00A76432"/>
    <w:rsid w:val="00A76641"/>
    <w:rsid w:val="00A82065"/>
    <w:rsid w:val="00A84653"/>
    <w:rsid w:val="00A85D11"/>
    <w:rsid w:val="00A8646A"/>
    <w:rsid w:val="00A912D9"/>
    <w:rsid w:val="00A91A59"/>
    <w:rsid w:val="00A92CE2"/>
    <w:rsid w:val="00A9303F"/>
    <w:rsid w:val="00A935DB"/>
    <w:rsid w:val="00A97A8A"/>
    <w:rsid w:val="00AA4F02"/>
    <w:rsid w:val="00AA7788"/>
    <w:rsid w:val="00AB2595"/>
    <w:rsid w:val="00AB28E3"/>
    <w:rsid w:val="00AB2A2E"/>
    <w:rsid w:val="00AB5F04"/>
    <w:rsid w:val="00AB6345"/>
    <w:rsid w:val="00AB65B1"/>
    <w:rsid w:val="00AC058D"/>
    <w:rsid w:val="00AC0D37"/>
    <w:rsid w:val="00AC308E"/>
    <w:rsid w:val="00AD3DEB"/>
    <w:rsid w:val="00AD5BD9"/>
    <w:rsid w:val="00AD5DA7"/>
    <w:rsid w:val="00AD6707"/>
    <w:rsid w:val="00AD75B4"/>
    <w:rsid w:val="00AE1034"/>
    <w:rsid w:val="00AE1453"/>
    <w:rsid w:val="00AE2E0C"/>
    <w:rsid w:val="00AE3B4F"/>
    <w:rsid w:val="00AE4D67"/>
    <w:rsid w:val="00AE6B36"/>
    <w:rsid w:val="00AE7154"/>
    <w:rsid w:val="00AE7311"/>
    <w:rsid w:val="00AE7948"/>
    <w:rsid w:val="00AF256B"/>
    <w:rsid w:val="00AF2A99"/>
    <w:rsid w:val="00AF5526"/>
    <w:rsid w:val="00AF5ED2"/>
    <w:rsid w:val="00AF681D"/>
    <w:rsid w:val="00B0360C"/>
    <w:rsid w:val="00B03D59"/>
    <w:rsid w:val="00B07C27"/>
    <w:rsid w:val="00B142AD"/>
    <w:rsid w:val="00B14461"/>
    <w:rsid w:val="00B1621F"/>
    <w:rsid w:val="00B163EF"/>
    <w:rsid w:val="00B169F4"/>
    <w:rsid w:val="00B2112E"/>
    <w:rsid w:val="00B2166B"/>
    <w:rsid w:val="00B22A3B"/>
    <w:rsid w:val="00B24994"/>
    <w:rsid w:val="00B24C12"/>
    <w:rsid w:val="00B255FD"/>
    <w:rsid w:val="00B2639C"/>
    <w:rsid w:val="00B26F72"/>
    <w:rsid w:val="00B27067"/>
    <w:rsid w:val="00B2725F"/>
    <w:rsid w:val="00B30D47"/>
    <w:rsid w:val="00B32E6C"/>
    <w:rsid w:val="00B3315D"/>
    <w:rsid w:val="00B3431C"/>
    <w:rsid w:val="00B347EF"/>
    <w:rsid w:val="00B35C53"/>
    <w:rsid w:val="00B366B2"/>
    <w:rsid w:val="00B36BD8"/>
    <w:rsid w:val="00B37166"/>
    <w:rsid w:val="00B379A4"/>
    <w:rsid w:val="00B40F0E"/>
    <w:rsid w:val="00B40FFD"/>
    <w:rsid w:val="00B415FC"/>
    <w:rsid w:val="00B42A2A"/>
    <w:rsid w:val="00B451FE"/>
    <w:rsid w:val="00B4757F"/>
    <w:rsid w:val="00B47D22"/>
    <w:rsid w:val="00B47DA3"/>
    <w:rsid w:val="00B53CC2"/>
    <w:rsid w:val="00B572DB"/>
    <w:rsid w:val="00B60453"/>
    <w:rsid w:val="00B6200A"/>
    <w:rsid w:val="00B647CF"/>
    <w:rsid w:val="00B647E7"/>
    <w:rsid w:val="00B65272"/>
    <w:rsid w:val="00B6555D"/>
    <w:rsid w:val="00B65D2C"/>
    <w:rsid w:val="00B660A9"/>
    <w:rsid w:val="00B661BE"/>
    <w:rsid w:val="00B66AFA"/>
    <w:rsid w:val="00B73766"/>
    <w:rsid w:val="00B73AAD"/>
    <w:rsid w:val="00B80ABB"/>
    <w:rsid w:val="00B84D96"/>
    <w:rsid w:val="00B859E4"/>
    <w:rsid w:val="00B91562"/>
    <w:rsid w:val="00B95D8F"/>
    <w:rsid w:val="00B97792"/>
    <w:rsid w:val="00B97CA3"/>
    <w:rsid w:val="00BA1371"/>
    <w:rsid w:val="00BA16BC"/>
    <w:rsid w:val="00BA1E60"/>
    <w:rsid w:val="00BA4392"/>
    <w:rsid w:val="00BA6B7A"/>
    <w:rsid w:val="00BA71F8"/>
    <w:rsid w:val="00BB1774"/>
    <w:rsid w:val="00BB20BE"/>
    <w:rsid w:val="00BC0049"/>
    <w:rsid w:val="00BC1BF1"/>
    <w:rsid w:val="00BC1EFF"/>
    <w:rsid w:val="00BC2503"/>
    <w:rsid w:val="00BC2E9B"/>
    <w:rsid w:val="00BC49DD"/>
    <w:rsid w:val="00BC7B67"/>
    <w:rsid w:val="00BD0362"/>
    <w:rsid w:val="00BD0D78"/>
    <w:rsid w:val="00BE23FA"/>
    <w:rsid w:val="00BE28D0"/>
    <w:rsid w:val="00BE6CAF"/>
    <w:rsid w:val="00BE7CAE"/>
    <w:rsid w:val="00BF1378"/>
    <w:rsid w:val="00BF22A0"/>
    <w:rsid w:val="00BF3069"/>
    <w:rsid w:val="00BF4B3E"/>
    <w:rsid w:val="00BF60A4"/>
    <w:rsid w:val="00BF6D0A"/>
    <w:rsid w:val="00BF79EE"/>
    <w:rsid w:val="00C00AFA"/>
    <w:rsid w:val="00C0386F"/>
    <w:rsid w:val="00C04E90"/>
    <w:rsid w:val="00C055B5"/>
    <w:rsid w:val="00C05D17"/>
    <w:rsid w:val="00C06C8C"/>
    <w:rsid w:val="00C13C2D"/>
    <w:rsid w:val="00C162A1"/>
    <w:rsid w:val="00C17D84"/>
    <w:rsid w:val="00C203FF"/>
    <w:rsid w:val="00C204AF"/>
    <w:rsid w:val="00C206F7"/>
    <w:rsid w:val="00C2091C"/>
    <w:rsid w:val="00C21928"/>
    <w:rsid w:val="00C274B6"/>
    <w:rsid w:val="00C30551"/>
    <w:rsid w:val="00C3077B"/>
    <w:rsid w:val="00C30AC7"/>
    <w:rsid w:val="00C3378B"/>
    <w:rsid w:val="00C34703"/>
    <w:rsid w:val="00C34945"/>
    <w:rsid w:val="00C370E2"/>
    <w:rsid w:val="00C41396"/>
    <w:rsid w:val="00C416ED"/>
    <w:rsid w:val="00C460A2"/>
    <w:rsid w:val="00C518BA"/>
    <w:rsid w:val="00C54599"/>
    <w:rsid w:val="00C54D77"/>
    <w:rsid w:val="00C55330"/>
    <w:rsid w:val="00C5732D"/>
    <w:rsid w:val="00C57701"/>
    <w:rsid w:val="00C61997"/>
    <w:rsid w:val="00C61D9E"/>
    <w:rsid w:val="00C6205F"/>
    <w:rsid w:val="00C62154"/>
    <w:rsid w:val="00C63995"/>
    <w:rsid w:val="00C63C66"/>
    <w:rsid w:val="00C64006"/>
    <w:rsid w:val="00C71D74"/>
    <w:rsid w:val="00C71E9C"/>
    <w:rsid w:val="00C7318C"/>
    <w:rsid w:val="00C733C3"/>
    <w:rsid w:val="00C746D0"/>
    <w:rsid w:val="00C75347"/>
    <w:rsid w:val="00C76035"/>
    <w:rsid w:val="00C83141"/>
    <w:rsid w:val="00C84291"/>
    <w:rsid w:val="00C84890"/>
    <w:rsid w:val="00C84A31"/>
    <w:rsid w:val="00C8653F"/>
    <w:rsid w:val="00C902EB"/>
    <w:rsid w:val="00C912E7"/>
    <w:rsid w:val="00C94500"/>
    <w:rsid w:val="00C945AC"/>
    <w:rsid w:val="00C950EF"/>
    <w:rsid w:val="00CA0581"/>
    <w:rsid w:val="00CA1464"/>
    <w:rsid w:val="00CA2114"/>
    <w:rsid w:val="00CA21A9"/>
    <w:rsid w:val="00CA45AD"/>
    <w:rsid w:val="00CA4C13"/>
    <w:rsid w:val="00CA6411"/>
    <w:rsid w:val="00CB3076"/>
    <w:rsid w:val="00CB50DE"/>
    <w:rsid w:val="00CB67CA"/>
    <w:rsid w:val="00CB6B97"/>
    <w:rsid w:val="00CC1C0F"/>
    <w:rsid w:val="00CC20AD"/>
    <w:rsid w:val="00CC2247"/>
    <w:rsid w:val="00CC2EFA"/>
    <w:rsid w:val="00CC3CFF"/>
    <w:rsid w:val="00CC4EDB"/>
    <w:rsid w:val="00CC7814"/>
    <w:rsid w:val="00CD1827"/>
    <w:rsid w:val="00CD1AB7"/>
    <w:rsid w:val="00CD27FE"/>
    <w:rsid w:val="00CD2FA0"/>
    <w:rsid w:val="00CD4905"/>
    <w:rsid w:val="00CD76EA"/>
    <w:rsid w:val="00CE08BA"/>
    <w:rsid w:val="00CE1CB7"/>
    <w:rsid w:val="00CE2603"/>
    <w:rsid w:val="00CE295D"/>
    <w:rsid w:val="00CE375A"/>
    <w:rsid w:val="00CE5036"/>
    <w:rsid w:val="00CE541F"/>
    <w:rsid w:val="00CE5ED1"/>
    <w:rsid w:val="00CF2529"/>
    <w:rsid w:val="00CF47DC"/>
    <w:rsid w:val="00CF6C9F"/>
    <w:rsid w:val="00D004A6"/>
    <w:rsid w:val="00D00E3E"/>
    <w:rsid w:val="00D011A0"/>
    <w:rsid w:val="00D0190A"/>
    <w:rsid w:val="00D02285"/>
    <w:rsid w:val="00D038DA"/>
    <w:rsid w:val="00D04025"/>
    <w:rsid w:val="00D045E4"/>
    <w:rsid w:val="00D0633B"/>
    <w:rsid w:val="00D06F3C"/>
    <w:rsid w:val="00D10719"/>
    <w:rsid w:val="00D12CC9"/>
    <w:rsid w:val="00D12CE2"/>
    <w:rsid w:val="00D138DC"/>
    <w:rsid w:val="00D1433A"/>
    <w:rsid w:val="00D14DAF"/>
    <w:rsid w:val="00D151C7"/>
    <w:rsid w:val="00D15459"/>
    <w:rsid w:val="00D15A1E"/>
    <w:rsid w:val="00D15A5E"/>
    <w:rsid w:val="00D16E60"/>
    <w:rsid w:val="00D22423"/>
    <w:rsid w:val="00D225C2"/>
    <w:rsid w:val="00D23D43"/>
    <w:rsid w:val="00D24263"/>
    <w:rsid w:val="00D2579A"/>
    <w:rsid w:val="00D26F10"/>
    <w:rsid w:val="00D30244"/>
    <w:rsid w:val="00D32624"/>
    <w:rsid w:val="00D32664"/>
    <w:rsid w:val="00D33F97"/>
    <w:rsid w:val="00D3463C"/>
    <w:rsid w:val="00D3781F"/>
    <w:rsid w:val="00D43C9E"/>
    <w:rsid w:val="00D457C4"/>
    <w:rsid w:val="00D46C72"/>
    <w:rsid w:val="00D47CFF"/>
    <w:rsid w:val="00D51B37"/>
    <w:rsid w:val="00D53B7C"/>
    <w:rsid w:val="00D54265"/>
    <w:rsid w:val="00D563A7"/>
    <w:rsid w:val="00D566B8"/>
    <w:rsid w:val="00D61F79"/>
    <w:rsid w:val="00D621E9"/>
    <w:rsid w:val="00D63B9A"/>
    <w:rsid w:val="00D63C93"/>
    <w:rsid w:val="00D648FD"/>
    <w:rsid w:val="00D677AF"/>
    <w:rsid w:val="00D708EA"/>
    <w:rsid w:val="00D7097B"/>
    <w:rsid w:val="00D74ED5"/>
    <w:rsid w:val="00D75470"/>
    <w:rsid w:val="00D76714"/>
    <w:rsid w:val="00D77B69"/>
    <w:rsid w:val="00D801D6"/>
    <w:rsid w:val="00D807FF"/>
    <w:rsid w:val="00D8644C"/>
    <w:rsid w:val="00D9307D"/>
    <w:rsid w:val="00D94CEA"/>
    <w:rsid w:val="00D96B63"/>
    <w:rsid w:val="00D96FF9"/>
    <w:rsid w:val="00DA0DFD"/>
    <w:rsid w:val="00DA1138"/>
    <w:rsid w:val="00DA189D"/>
    <w:rsid w:val="00DA2E9C"/>
    <w:rsid w:val="00DA3736"/>
    <w:rsid w:val="00DA691A"/>
    <w:rsid w:val="00DB0D46"/>
    <w:rsid w:val="00DB2413"/>
    <w:rsid w:val="00DB61F2"/>
    <w:rsid w:val="00DB7FDB"/>
    <w:rsid w:val="00DC11CE"/>
    <w:rsid w:val="00DC1660"/>
    <w:rsid w:val="00DC2586"/>
    <w:rsid w:val="00DC5A98"/>
    <w:rsid w:val="00DC64D0"/>
    <w:rsid w:val="00DC6C17"/>
    <w:rsid w:val="00DC74C9"/>
    <w:rsid w:val="00DD15B7"/>
    <w:rsid w:val="00DD656D"/>
    <w:rsid w:val="00DD6B58"/>
    <w:rsid w:val="00DD6B74"/>
    <w:rsid w:val="00DE1AE0"/>
    <w:rsid w:val="00DE2471"/>
    <w:rsid w:val="00DE2EAA"/>
    <w:rsid w:val="00DE503E"/>
    <w:rsid w:val="00DE5485"/>
    <w:rsid w:val="00DE6F7A"/>
    <w:rsid w:val="00DE7EC8"/>
    <w:rsid w:val="00DF0ED5"/>
    <w:rsid w:val="00DF44FB"/>
    <w:rsid w:val="00DF5F54"/>
    <w:rsid w:val="00DF6C19"/>
    <w:rsid w:val="00DF73DF"/>
    <w:rsid w:val="00E017B0"/>
    <w:rsid w:val="00E02254"/>
    <w:rsid w:val="00E0244E"/>
    <w:rsid w:val="00E03CA2"/>
    <w:rsid w:val="00E0484A"/>
    <w:rsid w:val="00E050E5"/>
    <w:rsid w:val="00E1212B"/>
    <w:rsid w:val="00E126BE"/>
    <w:rsid w:val="00E12FB2"/>
    <w:rsid w:val="00E1661C"/>
    <w:rsid w:val="00E17219"/>
    <w:rsid w:val="00E17596"/>
    <w:rsid w:val="00E17DA2"/>
    <w:rsid w:val="00E20AE6"/>
    <w:rsid w:val="00E20F69"/>
    <w:rsid w:val="00E2236C"/>
    <w:rsid w:val="00E227B6"/>
    <w:rsid w:val="00E24EB2"/>
    <w:rsid w:val="00E26F58"/>
    <w:rsid w:val="00E34273"/>
    <w:rsid w:val="00E3456E"/>
    <w:rsid w:val="00E34BCC"/>
    <w:rsid w:val="00E37066"/>
    <w:rsid w:val="00E40CAC"/>
    <w:rsid w:val="00E41E3B"/>
    <w:rsid w:val="00E44F0A"/>
    <w:rsid w:val="00E4726A"/>
    <w:rsid w:val="00E517CF"/>
    <w:rsid w:val="00E522D5"/>
    <w:rsid w:val="00E5240A"/>
    <w:rsid w:val="00E52AFF"/>
    <w:rsid w:val="00E52C20"/>
    <w:rsid w:val="00E530B2"/>
    <w:rsid w:val="00E5341E"/>
    <w:rsid w:val="00E57555"/>
    <w:rsid w:val="00E62BD4"/>
    <w:rsid w:val="00E63B69"/>
    <w:rsid w:val="00E6761C"/>
    <w:rsid w:val="00E7388D"/>
    <w:rsid w:val="00E73E1F"/>
    <w:rsid w:val="00E763D6"/>
    <w:rsid w:val="00E768B2"/>
    <w:rsid w:val="00E80273"/>
    <w:rsid w:val="00E825F2"/>
    <w:rsid w:val="00E83EFA"/>
    <w:rsid w:val="00E851C1"/>
    <w:rsid w:val="00E869DB"/>
    <w:rsid w:val="00E86ABA"/>
    <w:rsid w:val="00E8756E"/>
    <w:rsid w:val="00E900D5"/>
    <w:rsid w:val="00E95500"/>
    <w:rsid w:val="00E960B7"/>
    <w:rsid w:val="00E96783"/>
    <w:rsid w:val="00EA1A61"/>
    <w:rsid w:val="00EA3CC6"/>
    <w:rsid w:val="00EA3EAA"/>
    <w:rsid w:val="00EA564F"/>
    <w:rsid w:val="00EA6388"/>
    <w:rsid w:val="00EB0A61"/>
    <w:rsid w:val="00EB3091"/>
    <w:rsid w:val="00EB5668"/>
    <w:rsid w:val="00EB605E"/>
    <w:rsid w:val="00EC0BDD"/>
    <w:rsid w:val="00EC176F"/>
    <w:rsid w:val="00EC2F3D"/>
    <w:rsid w:val="00EC36B9"/>
    <w:rsid w:val="00EC511E"/>
    <w:rsid w:val="00ED0D26"/>
    <w:rsid w:val="00ED28EF"/>
    <w:rsid w:val="00ED3556"/>
    <w:rsid w:val="00ED3A87"/>
    <w:rsid w:val="00ED562F"/>
    <w:rsid w:val="00ED6650"/>
    <w:rsid w:val="00ED6787"/>
    <w:rsid w:val="00EE0797"/>
    <w:rsid w:val="00EE09B2"/>
    <w:rsid w:val="00EE217C"/>
    <w:rsid w:val="00EE3049"/>
    <w:rsid w:val="00EE337D"/>
    <w:rsid w:val="00EE44E8"/>
    <w:rsid w:val="00EE5BC6"/>
    <w:rsid w:val="00EE61B0"/>
    <w:rsid w:val="00EE7C3D"/>
    <w:rsid w:val="00EF2C90"/>
    <w:rsid w:val="00EF3405"/>
    <w:rsid w:val="00EF493E"/>
    <w:rsid w:val="00EF5291"/>
    <w:rsid w:val="00F00A93"/>
    <w:rsid w:val="00F01615"/>
    <w:rsid w:val="00F0290B"/>
    <w:rsid w:val="00F02B27"/>
    <w:rsid w:val="00F034AC"/>
    <w:rsid w:val="00F03FEE"/>
    <w:rsid w:val="00F069CD"/>
    <w:rsid w:val="00F0732D"/>
    <w:rsid w:val="00F10DC5"/>
    <w:rsid w:val="00F11D61"/>
    <w:rsid w:val="00F13F59"/>
    <w:rsid w:val="00F15B64"/>
    <w:rsid w:val="00F2185D"/>
    <w:rsid w:val="00F21E00"/>
    <w:rsid w:val="00F22714"/>
    <w:rsid w:val="00F23A7E"/>
    <w:rsid w:val="00F2548E"/>
    <w:rsid w:val="00F27A04"/>
    <w:rsid w:val="00F30B2F"/>
    <w:rsid w:val="00F32161"/>
    <w:rsid w:val="00F34629"/>
    <w:rsid w:val="00F355AC"/>
    <w:rsid w:val="00F36674"/>
    <w:rsid w:val="00F367DF"/>
    <w:rsid w:val="00F37316"/>
    <w:rsid w:val="00F374E8"/>
    <w:rsid w:val="00F423C3"/>
    <w:rsid w:val="00F42856"/>
    <w:rsid w:val="00F430AB"/>
    <w:rsid w:val="00F5023D"/>
    <w:rsid w:val="00F52D1A"/>
    <w:rsid w:val="00F61A50"/>
    <w:rsid w:val="00F62D5F"/>
    <w:rsid w:val="00F63067"/>
    <w:rsid w:val="00F63283"/>
    <w:rsid w:val="00F634C6"/>
    <w:rsid w:val="00F661FA"/>
    <w:rsid w:val="00F66666"/>
    <w:rsid w:val="00F70A59"/>
    <w:rsid w:val="00F7211A"/>
    <w:rsid w:val="00F77DD4"/>
    <w:rsid w:val="00F82DA9"/>
    <w:rsid w:val="00F84B91"/>
    <w:rsid w:val="00F85C65"/>
    <w:rsid w:val="00F86DD4"/>
    <w:rsid w:val="00F8722C"/>
    <w:rsid w:val="00F90FE2"/>
    <w:rsid w:val="00F94270"/>
    <w:rsid w:val="00F942F8"/>
    <w:rsid w:val="00F949D7"/>
    <w:rsid w:val="00F9533A"/>
    <w:rsid w:val="00F962E1"/>
    <w:rsid w:val="00F97C8C"/>
    <w:rsid w:val="00FA06B0"/>
    <w:rsid w:val="00FA187A"/>
    <w:rsid w:val="00FA24A9"/>
    <w:rsid w:val="00FA2B57"/>
    <w:rsid w:val="00FA2C66"/>
    <w:rsid w:val="00FA4F94"/>
    <w:rsid w:val="00FA5552"/>
    <w:rsid w:val="00FA68FD"/>
    <w:rsid w:val="00FB2C3A"/>
    <w:rsid w:val="00FB2E8B"/>
    <w:rsid w:val="00FB2EC2"/>
    <w:rsid w:val="00FB63CC"/>
    <w:rsid w:val="00FC20E3"/>
    <w:rsid w:val="00FC57D8"/>
    <w:rsid w:val="00FC5889"/>
    <w:rsid w:val="00FC6680"/>
    <w:rsid w:val="00FC73A3"/>
    <w:rsid w:val="00FD09C9"/>
    <w:rsid w:val="00FD1865"/>
    <w:rsid w:val="00FD345E"/>
    <w:rsid w:val="00FD3765"/>
    <w:rsid w:val="00FD4358"/>
    <w:rsid w:val="00FD4E8C"/>
    <w:rsid w:val="00FE03CC"/>
    <w:rsid w:val="00FE07B0"/>
    <w:rsid w:val="00FE0B19"/>
    <w:rsid w:val="00FE0BB9"/>
    <w:rsid w:val="00FE2344"/>
    <w:rsid w:val="00FE4EA7"/>
    <w:rsid w:val="00FE6045"/>
    <w:rsid w:val="00FE6614"/>
    <w:rsid w:val="00FF682B"/>
    <w:rsid w:val="00FF77B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AD62B8"/>
  <w15:docId w15:val="{30529D83-9B89-4C83-8E0B-7F246C1E3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2471"/>
    <w:rPr>
      <w:rFonts w:ascii="Arial" w:hAnsi="Arial"/>
      <w:sz w:val="20"/>
    </w:rPr>
  </w:style>
  <w:style w:type="paragraph" w:styleId="Heading1">
    <w:name w:val="heading 1"/>
    <w:basedOn w:val="Normal"/>
    <w:next w:val="Normal"/>
    <w:link w:val="Heading1Char"/>
    <w:autoRedefine/>
    <w:uiPriority w:val="9"/>
    <w:qFormat/>
    <w:rsid w:val="00F069CD"/>
    <w:pPr>
      <w:keepNext/>
      <w:keepLines/>
      <w:spacing w:before="480" w:after="0" w:line="240" w:lineRule="auto"/>
      <w:jc w:val="right"/>
      <w:outlineLvl w:val="0"/>
    </w:pPr>
    <w:rPr>
      <w:rFonts w:eastAsiaTheme="majorEastAsia" w:cstheme="majorBidi"/>
      <w:bCs/>
      <w:color w:val="1F497D" w:themeColor="text2"/>
      <w:sz w:val="48"/>
      <w:szCs w:val="28"/>
    </w:rPr>
  </w:style>
  <w:style w:type="paragraph" w:styleId="Heading2">
    <w:name w:val="heading 2"/>
    <w:basedOn w:val="Normal"/>
    <w:next w:val="Normal"/>
    <w:link w:val="Heading2Char"/>
    <w:autoRedefine/>
    <w:uiPriority w:val="9"/>
    <w:unhideWhenUsed/>
    <w:qFormat/>
    <w:rsid w:val="00600D54"/>
    <w:pPr>
      <w:keepNext/>
      <w:keepLines/>
      <w:spacing w:before="80" w:after="0" w:line="240" w:lineRule="auto"/>
      <w:outlineLvl w:val="1"/>
    </w:pPr>
    <w:rPr>
      <w:rFonts w:eastAsiaTheme="majorEastAsia" w:cs="Arial"/>
      <w:b/>
      <w:szCs w:val="20"/>
    </w:rPr>
  </w:style>
  <w:style w:type="paragraph" w:styleId="Heading3">
    <w:name w:val="heading 3"/>
    <w:basedOn w:val="Normal"/>
    <w:next w:val="Normal"/>
    <w:link w:val="Heading3Char"/>
    <w:uiPriority w:val="9"/>
    <w:unhideWhenUsed/>
    <w:qFormat/>
    <w:rsid w:val="00835F91"/>
    <w:pPr>
      <w:keepNext/>
      <w:keepLines/>
      <w:spacing w:before="200" w:after="0"/>
      <w:outlineLvl w:val="2"/>
    </w:pPr>
    <w:rPr>
      <w:rFonts w:eastAsiaTheme="majorEastAsia" w:cstheme="majorBidi"/>
      <w:b/>
      <w:bCs/>
      <w:sz w:val="24"/>
    </w:rPr>
  </w:style>
  <w:style w:type="paragraph" w:styleId="Heading4">
    <w:name w:val="heading 4"/>
    <w:basedOn w:val="Normal"/>
    <w:next w:val="Normal"/>
    <w:link w:val="Heading4Char"/>
    <w:autoRedefine/>
    <w:uiPriority w:val="9"/>
    <w:unhideWhenUsed/>
    <w:qFormat/>
    <w:rsid w:val="00476390"/>
    <w:pPr>
      <w:keepNext/>
      <w:keepLines/>
      <w:spacing w:before="80" w:after="0"/>
      <w:jc w:val="right"/>
      <w:outlineLvl w:val="3"/>
    </w:pPr>
    <w:rPr>
      <w:rFonts w:eastAsiaTheme="majorEastAsia" w:cstheme="majorBidi"/>
      <w:b/>
      <w:bCs/>
      <w:iCs/>
    </w:rPr>
  </w:style>
  <w:style w:type="paragraph" w:styleId="Heading5">
    <w:name w:val="heading 5"/>
    <w:basedOn w:val="Normal"/>
    <w:next w:val="Normal"/>
    <w:link w:val="Heading5Char"/>
    <w:uiPriority w:val="9"/>
    <w:unhideWhenUsed/>
    <w:qFormat/>
    <w:rsid w:val="00B2639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D0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0483"/>
    <w:rPr>
      <w:rFonts w:ascii="Tahoma" w:hAnsi="Tahoma" w:cs="Tahoma"/>
      <w:sz w:val="16"/>
      <w:szCs w:val="16"/>
    </w:rPr>
  </w:style>
  <w:style w:type="table" w:styleId="TableGrid">
    <w:name w:val="Table Grid"/>
    <w:basedOn w:val="TableNormal"/>
    <w:uiPriority w:val="59"/>
    <w:rsid w:val="00D807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C34"/>
    <w:pPr>
      <w:ind w:left="720"/>
      <w:contextualSpacing/>
    </w:pPr>
  </w:style>
  <w:style w:type="paragraph" w:styleId="Header">
    <w:name w:val="header"/>
    <w:basedOn w:val="Normal"/>
    <w:link w:val="HeaderChar"/>
    <w:uiPriority w:val="99"/>
    <w:unhideWhenUsed/>
    <w:rsid w:val="006866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6654"/>
  </w:style>
  <w:style w:type="paragraph" w:styleId="Footer">
    <w:name w:val="footer"/>
    <w:basedOn w:val="Normal"/>
    <w:link w:val="FooterChar"/>
    <w:uiPriority w:val="99"/>
    <w:unhideWhenUsed/>
    <w:rsid w:val="006866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6654"/>
  </w:style>
  <w:style w:type="character" w:customStyle="1" w:styleId="Heading1Char">
    <w:name w:val="Heading 1 Char"/>
    <w:basedOn w:val="DefaultParagraphFont"/>
    <w:link w:val="Heading1"/>
    <w:uiPriority w:val="9"/>
    <w:rsid w:val="00F069CD"/>
    <w:rPr>
      <w:rFonts w:ascii="Arial" w:eastAsiaTheme="majorEastAsia" w:hAnsi="Arial" w:cstheme="majorBidi"/>
      <w:bCs/>
      <w:color w:val="1F497D" w:themeColor="text2"/>
      <w:sz w:val="48"/>
      <w:szCs w:val="28"/>
    </w:rPr>
  </w:style>
  <w:style w:type="character" w:customStyle="1" w:styleId="Heading2Char">
    <w:name w:val="Heading 2 Char"/>
    <w:basedOn w:val="DefaultParagraphFont"/>
    <w:link w:val="Heading2"/>
    <w:uiPriority w:val="9"/>
    <w:rsid w:val="00600D54"/>
    <w:rPr>
      <w:rFonts w:ascii="Arial" w:eastAsiaTheme="majorEastAsia" w:hAnsi="Arial" w:cs="Arial"/>
      <w:b/>
      <w:sz w:val="20"/>
      <w:szCs w:val="20"/>
    </w:rPr>
  </w:style>
  <w:style w:type="character" w:customStyle="1" w:styleId="Heading3Char">
    <w:name w:val="Heading 3 Char"/>
    <w:basedOn w:val="DefaultParagraphFont"/>
    <w:link w:val="Heading3"/>
    <w:uiPriority w:val="9"/>
    <w:rsid w:val="00835F91"/>
    <w:rPr>
      <w:rFonts w:ascii="Arial" w:eastAsiaTheme="majorEastAsia" w:hAnsi="Arial" w:cstheme="majorBidi"/>
      <w:b/>
      <w:bCs/>
      <w:sz w:val="24"/>
    </w:rPr>
  </w:style>
  <w:style w:type="paragraph" w:styleId="TOCHeading">
    <w:name w:val="TOC Heading"/>
    <w:basedOn w:val="Heading1"/>
    <w:next w:val="Normal"/>
    <w:uiPriority w:val="39"/>
    <w:unhideWhenUsed/>
    <w:qFormat/>
    <w:rsid w:val="001B6709"/>
    <w:pPr>
      <w:outlineLvl w:val="9"/>
    </w:pPr>
    <w:rPr>
      <w:rFonts w:asciiTheme="majorHAnsi" w:hAnsiTheme="majorHAnsi"/>
      <w:color w:val="365F91" w:themeColor="accent1" w:themeShade="BF"/>
      <w:sz w:val="28"/>
      <w:lang w:val="en-US" w:eastAsia="ja-JP"/>
    </w:rPr>
  </w:style>
  <w:style w:type="paragraph" w:styleId="TOC1">
    <w:name w:val="toc 1"/>
    <w:basedOn w:val="Normal"/>
    <w:next w:val="Normal"/>
    <w:autoRedefine/>
    <w:uiPriority w:val="39"/>
    <w:unhideWhenUsed/>
    <w:rsid w:val="001B6709"/>
    <w:pPr>
      <w:spacing w:after="100"/>
    </w:pPr>
  </w:style>
  <w:style w:type="paragraph" w:styleId="TOC2">
    <w:name w:val="toc 2"/>
    <w:basedOn w:val="Normal"/>
    <w:next w:val="Normal"/>
    <w:autoRedefine/>
    <w:uiPriority w:val="39"/>
    <w:unhideWhenUsed/>
    <w:rsid w:val="001B6709"/>
    <w:pPr>
      <w:spacing w:after="100"/>
      <w:ind w:left="280"/>
    </w:pPr>
  </w:style>
  <w:style w:type="paragraph" w:styleId="TOC3">
    <w:name w:val="toc 3"/>
    <w:basedOn w:val="Normal"/>
    <w:next w:val="Normal"/>
    <w:autoRedefine/>
    <w:uiPriority w:val="39"/>
    <w:unhideWhenUsed/>
    <w:rsid w:val="00D53B7C"/>
    <w:pPr>
      <w:tabs>
        <w:tab w:val="right" w:leader="dot" w:pos="10790"/>
      </w:tabs>
      <w:spacing w:after="100" w:line="240" w:lineRule="auto"/>
      <w:ind w:left="561"/>
    </w:pPr>
  </w:style>
  <w:style w:type="character" w:styleId="Hyperlink">
    <w:name w:val="Hyperlink"/>
    <w:basedOn w:val="DefaultParagraphFont"/>
    <w:uiPriority w:val="99"/>
    <w:unhideWhenUsed/>
    <w:rsid w:val="001B6709"/>
    <w:rPr>
      <w:color w:val="0000FF" w:themeColor="hyperlink"/>
      <w:u w:val="single"/>
    </w:rPr>
  </w:style>
  <w:style w:type="paragraph" w:styleId="Date">
    <w:name w:val="Date"/>
    <w:basedOn w:val="Normal"/>
    <w:next w:val="Normal"/>
    <w:link w:val="DateChar"/>
    <w:uiPriority w:val="99"/>
    <w:semiHidden/>
    <w:unhideWhenUsed/>
    <w:rsid w:val="00FE6045"/>
  </w:style>
  <w:style w:type="character" w:customStyle="1" w:styleId="DateChar">
    <w:name w:val="Date Char"/>
    <w:basedOn w:val="DefaultParagraphFont"/>
    <w:link w:val="Date"/>
    <w:uiPriority w:val="99"/>
    <w:semiHidden/>
    <w:rsid w:val="00FE6045"/>
    <w:rPr>
      <w:rFonts w:ascii="Arial" w:hAnsi="Arial"/>
      <w:sz w:val="28"/>
    </w:rPr>
  </w:style>
  <w:style w:type="character" w:customStyle="1" w:styleId="Heading4Char">
    <w:name w:val="Heading 4 Char"/>
    <w:basedOn w:val="DefaultParagraphFont"/>
    <w:link w:val="Heading4"/>
    <w:uiPriority w:val="9"/>
    <w:rsid w:val="00476390"/>
    <w:rPr>
      <w:rFonts w:ascii="Arial" w:eastAsiaTheme="majorEastAsia" w:hAnsi="Arial" w:cstheme="majorBidi"/>
      <w:b/>
      <w:bCs/>
      <w:iCs/>
      <w:sz w:val="20"/>
    </w:rPr>
  </w:style>
  <w:style w:type="character" w:customStyle="1" w:styleId="Heading5Char">
    <w:name w:val="Heading 5 Char"/>
    <w:basedOn w:val="DefaultParagraphFont"/>
    <w:link w:val="Heading5"/>
    <w:uiPriority w:val="9"/>
    <w:rsid w:val="00B2639C"/>
    <w:rPr>
      <w:rFonts w:asciiTheme="majorHAnsi" w:eastAsiaTheme="majorEastAsia" w:hAnsiTheme="majorHAnsi" w:cstheme="majorBidi"/>
      <w:color w:val="243F60" w:themeColor="accent1" w:themeShade="7F"/>
      <w:sz w:val="28"/>
    </w:rPr>
  </w:style>
  <w:style w:type="paragraph" w:customStyle="1" w:styleId="Default">
    <w:name w:val="Default"/>
    <w:rsid w:val="00D1433A"/>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152978"/>
    <w:rPr>
      <w:sz w:val="16"/>
      <w:szCs w:val="16"/>
    </w:rPr>
  </w:style>
  <w:style w:type="paragraph" w:styleId="CommentText">
    <w:name w:val="annotation text"/>
    <w:basedOn w:val="Normal"/>
    <w:link w:val="CommentTextChar"/>
    <w:uiPriority w:val="99"/>
    <w:semiHidden/>
    <w:unhideWhenUsed/>
    <w:rsid w:val="00152978"/>
    <w:pPr>
      <w:spacing w:line="240" w:lineRule="auto"/>
    </w:pPr>
    <w:rPr>
      <w:szCs w:val="20"/>
    </w:rPr>
  </w:style>
  <w:style w:type="character" w:customStyle="1" w:styleId="CommentTextChar">
    <w:name w:val="Comment Text Char"/>
    <w:basedOn w:val="DefaultParagraphFont"/>
    <w:link w:val="CommentText"/>
    <w:uiPriority w:val="99"/>
    <w:semiHidden/>
    <w:rsid w:val="0015297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152978"/>
    <w:rPr>
      <w:b/>
      <w:bCs/>
    </w:rPr>
  </w:style>
  <w:style w:type="character" w:customStyle="1" w:styleId="CommentSubjectChar">
    <w:name w:val="Comment Subject Char"/>
    <w:basedOn w:val="CommentTextChar"/>
    <w:link w:val="CommentSubject"/>
    <w:uiPriority w:val="99"/>
    <w:semiHidden/>
    <w:rsid w:val="00152978"/>
    <w:rPr>
      <w:rFonts w:ascii="Arial" w:hAnsi="Arial"/>
      <w:b/>
      <w:bCs/>
      <w:sz w:val="20"/>
      <w:szCs w:val="20"/>
    </w:rPr>
  </w:style>
  <w:style w:type="paragraph" w:styleId="Revision">
    <w:name w:val="Revision"/>
    <w:hidden/>
    <w:uiPriority w:val="99"/>
    <w:semiHidden/>
    <w:rsid w:val="0080653D"/>
    <w:pPr>
      <w:spacing w:after="0" w:line="240" w:lineRule="auto"/>
    </w:pPr>
    <w:rPr>
      <w:rFonts w:ascii="Arial" w:hAnsi="Arial"/>
      <w:sz w:val="28"/>
    </w:rPr>
  </w:style>
  <w:style w:type="paragraph" w:styleId="NormalWeb">
    <w:name w:val="Normal (Web)"/>
    <w:basedOn w:val="Normal"/>
    <w:uiPriority w:val="99"/>
    <w:semiHidden/>
    <w:unhideWhenUsed/>
    <w:rsid w:val="006F77DD"/>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NoSpacing">
    <w:name w:val="No Spacing"/>
    <w:uiPriority w:val="1"/>
    <w:qFormat/>
    <w:rsid w:val="001B5432"/>
    <w:pPr>
      <w:spacing w:after="0" w:line="240" w:lineRule="auto"/>
    </w:pPr>
    <w:rPr>
      <w:rFonts w:ascii="Arial" w:hAnsi="Arial"/>
      <w:sz w:val="28"/>
    </w:rPr>
  </w:style>
  <w:style w:type="character" w:styleId="FollowedHyperlink">
    <w:name w:val="FollowedHyperlink"/>
    <w:basedOn w:val="DefaultParagraphFont"/>
    <w:uiPriority w:val="99"/>
    <w:semiHidden/>
    <w:unhideWhenUsed/>
    <w:rsid w:val="004246FD"/>
    <w:rPr>
      <w:color w:val="800080" w:themeColor="followedHyperlink"/>
      <w:u w:val="single"/>
    </w:rPr>
  </w:style>
  <w:style w:type="character" w:customStyle="1" w:styleId="ui-provider">
    <w:name w:val="ui-provider"/>
    <w:basedOn w:val="DefaultParagraphFont"/>
    <w:rsid w:val="00331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2020933">
      <w:bodyDiv w:val="1"/>
      <w:marLeft w:val="0"/>
      <w:marRight w:val="0"/>
      <w:marTop w:val="0"/>
      <w:marBottom w:val="0"/>
      <w:divBdr>
        <w:top w:val="none" w:sz="0" w:space="0" w:color="auto"/>
        <w:left w:val="none" w:sz="0" w:space="0" w:color="auto"/>
        <w:bottom w:val="none" w:sz="0" w:space="0" w:color="auto"/>
        <w:right w:val="none" w:sz="0" w:space="0" w:color="auto"/>
      </w:divBdr>
    </w:div>
    <w:div w:id="176071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hyperlink" Target="file:///P:/Manuals/Automatic%20Manuals/Manuals%20for%20Testing/French/GPDV2-Manual-FR.docx" TargetMode="External"/><Relationship Id="rId42" Type="http://schemas.openxmlformats.org/officeDocument/2006/relationships/image" Target="media/image20.jpg"/><Relationship Id="rId47" Type="http://schemas.openxmlformats.org/officeDocument/2006/relationships/image" Target="media/image25.png"/><Relationship Id="rId63" Type="http://schemas.openxmlformats.org/officeDocument/2006/relationships/image" Target="media/image40.jpeg"/><Relationship Id="rId68" Type="http://schemas.openxmlformats.org/officeDocument/2006/relationships/image" Target="media/image44.png"/><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hyperlink" Target="file:///P:/Manuals/Automatic%20Manuals/Manuals%20for%20Testing/French/GPDV2-Manual-FR.docx" TargetMode="External"/><Relationship Id="rId11" Type="http://schemas.openxmlformats.org/officeDocument/2006/relationships/image" Target="media/image2.jpg"/><Relationship Id="rId32" Type="http://schemas.openxmlformats.org/officeDocument/2006/relationships/image" Target="media/image11.jpg"/><Relationship Id="rId37" Type="http://schemas.openxmlformats.org/officeDocument/2006/relationships/image" Target="media/image16.png"/><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image" Target="media/image50.png"/><Relationship Id="rId79" Type="http://schemas.openxmlformats.org/officeDocument/2006/relationships/image" Target="media/image55.png"/><Relationship Id="rId5" Type="http://schemas.openxmlformats.org/officeDocument/2006/relationships/styles" Target="styles.xml"/><Relationship Id="rId90" Type="http://schemas.openxmlformats.org/officeDocument/2006/relationships/image" Target="media/image66.jpg"/><Relationship Id="rId95" Type="http://schemas.openxmlformats.org/officeDocument/2006/relationships/image" Target="media/image71.jpg"/><Relationship Id="rId22" Type="http://schemas.openxmlformats.org/officeDocument/2006/relationships/hyperlink" Target="file:///P:/Manuals/Automatic%20Manuals/Manuals%20for%20Testing/French/GPDV2-Manual-FR.docx" TargetMode="External"/><Relationship Id="rId27" Type="http://schemas.openxmlformats.org/officeDocument/2006/relationships/oleObject" Target="embeddings/oleObject1.bin"/><Relationship Id="rId43" Type="http://schemas.openxmlformats.org/officeDocument/2006/relationships/image" Target="media/image21.jpeg"/><Relationship Id="rId48" Type="http://schemas.openxmlformats.org/officeDocument/2006/relationships/image" Target="media/image26.png"/><Relationship Id="rId64" Type="http://schemas.microsoft.com/office/2007/relationships/hdphoto" Target="media/hdphoto1.wdp"/><Relationship Id="rId69" Type="http://schemas.openxmlformats.org/officeDocument/2006/relationships/image" Target="media/image45.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customXml" Target="../customXml/item3.xml"/><Relationship Id="rId12" Type="http://schemas.openxmlformats.org/officeDocument/2006/relationships/hyperlink" Target="file:///P:/Manuals/Automatic%20Manuals/Manuals%20for%20Testing/French/GPDV2-Manual-FR.docx" TargetMode="External"/><Relationship Id="rId17" Type="http://schemas.openxmlformats.org/officeDocument/2006/relationships/hyperlink" Target="file:///P:/Manuals/Automatic%20Manuals/Manuals%20for%20Testing/French/GPDV2-Manual-FR.docx" TargetMode="External"/><Relationship Id="rId25" Type="http://schemas.openxmlformats.org/officeDocument/2006/relationships/image" Target="media/image5.jpe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4.png"/><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hyperlink" Target="file:///P:/Manuals/Automatic%20Manuals/Manuals%20for%20Testing/French/GPDV2-Manual-FR.docx" TargetMode="External"/><Relationship Id="rId41" Type="http://schemas.openxmlformats.org/officeDocument/2006/relationships/oleObject" Target="embeddings/oleObject2.bin"/><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P:/Manuals/Automatic%20Manuals/Manuals%20for%20Testing/French/GPDV2-Manual-FR.docx" TargetMode="External"/><Relationship Id="rId23" Type="http://schemas.openxmlformats.org/officeDocument/2006/relationships/image" Target="media/image3.jpg"/><Relationship Id="rId28" Type="http://schemas.openxmlformats.org/officeDocument/2006/relationships/image" Target="media/image7.jpeg"/><Relationship Id="rId36" Type="http://schemas.openxmlformats.org/officeDocument/2006/relationships/image" Target="media/image15.png"/><Relationship Id="rId49" Type="http://schemas.openxmlformats.org/officeDocument/2006/relationships/oleObject" Target="embeddings/oleObject3.bin"/><Relationship Id="rId57" Type="http://schemas.openxmlformats.org/officeDocument/2006/relationships/image" Target="media/image34.png"/><Relationship Id="rId10" Type="http://schemas.openxmlformats.org/officeDocument/2006/relationships/image" Target="media/image1.jpg"/><Relationship Id="rId31" Type="http://schemas.openxmlformats.org/officeDocument/2006/relationships/image" Target="media/image10.jpeg"/><Relationship Id="rId44" Type="http://schemas.openxmlformats.org/officeDocument/2006/relationships/image" Target="media/image22.jpg"/><Relationship Id="rId52" Type="http://schemas.openxmlformats.org/officeDocument/2006/relationships/image" Target="media/image29.jp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jpg"/><Relationship Id="rId9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P:/Manuals/Automatic%20Manuals/Manuals%20for%20Testing/French/GPDV2-Manual-FR.docx" TargetMode="External"/><Relationship Id="rId18" Type="http://schemas.openxmlformats.org/officeDocument/2006/relationships/hyperlink" Target="file:///P:/Manuals/Automatic%20Manuals/Manuals%20for%20Testing/French/GPDV2-Manual-FR.docx" TargetMode="External"/><Relationship Id="rId39" Type="http://schemas.openxmlformats.org/officeDocument/2006/relationships/image" Target="media/image18.jpeg"/><Relationship Id="rId34" Type="http://schemas.openxmlformats.org/officeDocument/2006/relationships/image" Target="media/image13.png"/><Relationship Id="rId50" Type="http://schemas.openxmlformats.org/officeDocument/2006/relationships/image" Target="media/image27.jpg"/><Relationship Id="rId55" Type="http://schemas.openxmlformats.org/officeDocument/2006/relationships/image" Target="media/image32.png"/><Relationship Id="rId76" Type="http://schemas.openxmlformats.org/officeDocument/2006/relationships/image" Target="media/image52.jpg"/><Relationship Id="rId97" Type="http://schemas.openxmlformats.org/officeDocument/2006/relationships/footer" Target="footer1.xml"/><Relationship Id="rId7" Type="http://schemas.openxmlformats.org/officeDocument/2006/relationships/webSettings" Target="webSettings.xml"/><Relationship Id="rId71" Type="http://schemas.openxmlformats.org/officeDocument/2006/relationships/image" Target="media/image47.png"/><Relationship Id="rId92" Type="http://schemas.openxmlformats.org/officeDocument/2006/relationships/image" Target="media/image68.jpg"/><Relationship Id="rId2" Type="http://schemas.openxmlformats.org/officeDocument/2006/relationships/customXml" Target="../customXml/item2.xml"/><Relationship Id="rId29" Type="http://schemas.openxmlformats.org/officeDocument/2006/relationships/image" Target="media/image8.jpg"/><Relationship Id="rId24" Type="http://schemas.openxmlformats.org/officeDocument/2006/relationships/image" Target="media/image4.jpg"/><Relationship Id="rId40" Type="http://schemas.openxmlformats.org/officeDocument/2006/relationships/image" Target="media/image19.png"/><Relationship Id="rId45" Type="http://schemas.openxmlformats.org/officeDocument/2006/relationships/image" Target="media/image23.jpg"/><Relationship Id="rId66" Type="http://schemas.openxmlformats.org/officeDocument/2006/relationships/image" Target="media/image42.png"/><Relationship Id="rId87" Type="http://schemas.openxmlformats.org/officeDocument/2006/relationships/image" Target="media/image63.png"/><Relationship Id="rId61" Type="http://schemas.openxmlformats.org/officeDocument/2006/relationships/image" Target="media/image38.png"/><Relationship Id="rId82" Type="http://schemas.openxmlformats.org/officeDocument/2006/relationships/image" Target="media/image58.png"/><Relationship Id="rId19" Type="http://schemas.openxmlformats.org/officeDocument/2006/relationships/hyperlink" Target="file:///P:/Manuals/Automatic%20Manuals/Manuals%20for%20Testing/French/GPDV2-Manual-FR.docx" TargetMode="External"/><Relationship Id="rId14" Type="http://schemas.openxmlformats.org/officeDocument/2006/relationships/hyperlink" Target="file:///P:/Manuals/Automatic%20Manuals/Manuals%20for%20Testing/French/GPDV2-Manual-FR.docx" TargetMode="External"/><Relationship Id="rId30" Type="http://schemas.openxmlformats.org/officeDocument/2006/relationships/image" Target="media/image9.jpeg"/><Relationship Id="rId35" Type="http://schemas.openxmlformats.org/officeDocument/2006/relationships/image" Target="media/image14.png"/><Relationship Id="rId56" Type="http://schemas.openxmlformats.org/officeDocument/2006/relationships/image" Target="media/image33.png"/><Relationship Id="rId77" Type="http://schemas.openxmlformats.org/officeDocument/2006/relationships/image" Target="media/image53.png"/><Relationship Id="rId100" Type="http://schemas.openxmlformats.org/officeDocument/2006/relationships/customXml" Target="../customXml/item4.xml"/><Relationship Id="rId8" Type="http://schemas.openxmlformats.org/officeDocument/2006/relationships/footnotes" Target="footnotes.xml"/><Relationship Id="rId51" Type="http://schemas.openxmlformats.org/officeDocument/2006/relationships/image" Target="media/image28.png"/><Relationship Id="rId72" Type="http://schemas.openxmlformats.org/officeDocument/2006/relationships/image" Target="media/image48.png"/><Relationship Id="rId93" Type="http://schemas.openxmlformats.org/officeDocument/2006/relationships/image" Target="media/image69.jp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A287A0AF3502F469D350CAE5BB7D7E1" ma:contentTypeVersion="16" ma:contentTypeDescription="Create a new document." ma:contentTypeScope="" ma:versionID="f755bc85e34c4bdbad8c60ec19330b64">
  <xsd:schema xmlns:xsd="http://www.w3.org/2001/XMLSchema" xmlns:xs="http://www.w3.org/2001/XMLSchema" xmlns:p="http://schemas.microsoft.com/office/2006/metadata/properties" xmlns:ns2="103e5be1-976a-419e-9e96-2253f38acf41" xmlns:ns3="6f7013a3-d4c2-46eb-be7f-ee7dc86eeb9a" targetNamespace="http://schemas.microsoft.com/office/2006/metadata/properties" ma:root="true" ma:fieldsID="1b13c5ef27c7290dbb96b3036c68c7da" ns2:_="" ns3:_="">
    <xsd:import namespace="103e5be1-976a-419e-9e96-2253f38acf41"/>
    <xsd:import namespace="6f7013a3-d4c2-46eb-be7f-ee7dc86eeb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3e5be1-976a-419e-9e96-2253f38acf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5fc6cb14-42fc-4e81-88cd-c7c18742f1a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f7013a3-d4c2-46eb-be7f-ee7dc86eeb9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44613db-b3f9-4043-a1c6-38ad9224477c}" ma:internalName="TaxCatchAll" ma:showField="CatchAllData" ma:web="6f7013a3-d4c2-46eb-be7f-ee7dc86eeb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03e5be1-976a-419e-9e96-2253f38acf41">
      <Terms xmlns="http://schemas.microsoft.com/office/infopath/2007/PartnerControls"/>
    </lcf76f155ced4ddcb4097134ff3c332f>
    <TaxCatchAll xmlns="6f7013a3-d4c2-46eb-be7f-ee7dc86eeb9a" xsi:nil="true"/>
  </documentManagement>
</p:properties>
</file>

<file path=customXml/itemProps1.xml><?xml version="1.0" encoding="utf-8"?>
<ds:datastoreItem xmlns:ds="http://schemas.openxmlformats.org/officeDocument/2006/customXml" ds:itemID="{5323F10A-8618-4B05-8634-4002E1098C2D}">
  <ds:schemaRefs>
    <ds:schemaRef ds:uri="http://schemas.microsoft.com/sharepoint/v3/contenttype/forms"/>
  </ds:schemaRefs>
</ds:datastoreItem>
</file>

<file path=customXml/itemProps2.xml><?xml version="1.0" encoding="utf-8"?>
<ds:datastoreItem xmlns:ds="http://schemas.openxmlformats.org/officeDocument/2006/customXml" ds:itemID="{746066A2-0E5B-43F4-ABED-4B990F00CF37}">
  <ds:schemaRefs>
    <ds:schemaRef ds:uri="http://schemas.openxmlformats.org/officeDocument/2006/bibliography"/>
  </ds:schemaRefs>
</ds:datastoreItem>
</file>

<file path=customXml/itemProps3.xml><?xml version="1.0" encoding="utf-8"?>
<ds:datastoreItem xmlns:ds="http://schemas.openxmlformats.org/officeDocument/2006/customXml" ds:itemID="{88DF1DD0-488D-4E36-8999-EFC64924891C}"/>
</file>

<file path=customXml/itemProps4.xml><?xml version="1.0" encoding="utf-8"?>
<ds:datastoreItem xmlns:ds="http://schemas.openxmlformats.org/officeDocument/2006/customXml" ds:itemID="{A47B6EE7-046E-44B3-8D29-47F47E8B4DC1}"/>
</file>

<file path=docProps/app.xml><?xml version="1.0" encoding="utf-8"?>
<Properties xmlns="http://schemas.openxmlformats.org/officeDocument/2006/extended-properties" xmlns:vt="http://schemas.openxmlformats.org/officeDocument/2006/docPropsVTypes">
  <Template>Normal</Template>
  <TotalTime>5</TotalTime>
  <Pages>62</Pages>
  <Words>14880</Words>
  <Characters>84820</Characters>
  <Application>Microsoft Office Word</Application>
  <DocSecurity>0</DocSecurity>
  <Lines>706</Lines>
  <Paragraphs>199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99501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Lamarre</dc:creator>
  <cp:lastModifiedBy>Samantha Simeone</cp:lastModifiedBy>
  <cp:revision>4</cp:revision>
  <cp:lastPrinted>2019-03-19T19:14:00Z</cp:lastPrinted>
  <dcterms:created xsi:type="dcterms:W3CDTF">2023-03-27T13:32:00Z</dcterms:created>
  <dcterms:modified xsi:type="dcterms:W3CDTF">2023-03-27T14:02:00Z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0x010100BA287A0AF3502F469D350CAE5BB7D7E1</vt:lpwstr>
  </property>
</Properties>
</file>